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CE" w:rsidRDefault="00A15DCE" w:rsidP="00A15D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Сельская Дума муниципального образования</w:t>
      </w:r>
    </w:p>
    <w:p w:rsidR="00A15DCE" w:rsidRDefault="00A15DCE" w:rsidP="00A15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15DCE" w:rsidRDefault="00A15DCE" w:rsidP="00A15DCE">
      <w:pPr>
        <w:spacing w:after="0" w:line="240" w:lineRule="auto"/>
        <w:ind w:right="64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A15DCE" w:rsidRDefault="00A15DCE" w:rsidP="00A15D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5DCE" w:rsidRDefault="00A15DCE" w:rsidP="00A15DCE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10</w:t>
      </w:r>
      <w:r>
        <w:rPr>
          <w:rFonts w:ascii="Times New Roman" w:hAnsi="Times New Roman"/>
          <w:spacing w:val="-13"/>
          <w:sz w:val="28"/>
          <w:szCs w:val="28"/>
        </w:rPr>
        <w:t xml:space="preserve">.03.2025 </w:t>
      </w:r>
      <w:r>
        <w:rPr>
          <w:rFonts w:ascii="Times New Roman" w:hAnsi="Times New Roman"/>
          <w:sz w:val="28"/>
          <w:szCs w:val="28"/>
        </w:rPr>
        <w:t>г.                                                                                       № 237</w:t>
      </w:r>
    </w:p>
    <w:p w:rsidR="00A15DCE" w:rsidRDefault="00A15DCE" w:rsidP="00A15DCE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</w:p>
    <w:p w:rsidR="00A15DCE" w:rsidRDefault="00A15DCE" w:rsidP="00A15D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муниципального правового акта Решение Сельской Думы</w:t>
      </w:r>
      <w:r>
        <w:rPr>
          <w:rFonts w:ascii="Times New Roman" w:hAnsi="Times New Roman"/>
          <w:sz w:val="28"/>
          <w:szCs w:val="28"/>
        </w:rPr>
        <w:tab/>
        <w:t xml:space="preserve"> №225 от 26.12.2024 г. «Об утверждении Положения «Об организации деятельности органов местного самоуправления  сельского поселения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 xml:space="preserve">» по выявлению бесхозяйных недвижимых вещей и принятию их в муниципальную собственность муниципального образования сельского поселения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 утратившим силу.</w:t>
      </w:r>
    </w:p>
    <w:p w:rsidR="00A15DCE" w:rsidRDefault="00A15DCE" w:rsidP="00A15DCE">
      <w:pPr>
        <w:jc w:val="both"/>
        <w:rPr>
          <w:rFonts w:ascii="Times New Roman" w:hAnsi="Times New Roman"/>
          <w:b/>
          <w:sz w:val="28"/>
          <w:szCs w:val="28"/>
        </w:rPr>
      </w:pPr>
    </w:p>
    <w:p w:rsidR="00A15DCE" w:rsidRDefault="00A15DCE" w:rsidP="00A15DC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устранения противоречий в муниципальном нормативном правовом акте федеральному законодательству, Сельская Дума</w:t>
      </w:r>
    </w:p>
    <w:p w:rsidR="00A15DCE" w:rsidRDefault="00A15DCE" w:rsidP="00A15DCE">
      <w:pPr>
        <w:jc w:val="both"/>
        <w:rPr>
          <w:rFonts w:ascii="Times New Roman" w:hAnsi="Times New Roman"/>
          <w:sz w:val="28"/>
          <w:szCs w:val="28"/>
        </w:rPr>
      </w:pPr>
    </w:p>
    <w:p w:rsidR="00A15DCE" w:rsidRDefault="00A15DCE" w:rsidP="00A15D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 А:</w:t>
      </w:r>
    </w:p>
    <w:p w:rsidR="00A15DCE" w:rsidRDefault="00A15DCE" w:rsidP="00A15D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Решение Сельской Думы муниципального образования сельского поселения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 xml:space="preserve">» №225 от 26.12.2024 г. «Об утверждении Положения «Об организации деятельности органов местного самоуправления  сельского поселения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 xml:space="preserve">» по выявлению бесхозяйных недвижимых вещей и принятию их в муниципальную собственность муниципального образования сельского поселения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15DCE" w:rsidRDefault="00A15DCE" w:rsidP="00A15D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 xml:space="preserve">» по адресу: </w:t>
      </w:r>
      <w:proofErr w:type="gramStart"/>
      <w:r>
        <w:rPr>
          <w:rFonts w:ascii="Times New Roman" w:hAnsi="Times New Roman"/>
          <w:sz w:val="28"/>
          <w:szCs w:val="28"/>
        </w:rPr>
        <w:t>Калужская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>
        <w:rPr>
          <w:rFonts w:ascii="Times New Roman" w:hAnsi="Times New Roman"/>
          <w:sz w:val="28"/>
          <w:szCs w:val="28"/>
        </w:rPr>
        <w:t>Спас-Деменский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д.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Центральная, д.5</w:t>
      </w:r>
    </w:p>
    <w:p w:rsidR="00A15DCE" w:rsidRDefault="00A15DCE" w:rsidP="00A15DCE">
      <w:pPr>
        <w:jc w:val="both"/>
        <w:rPr>
          <w:rFonts w:ascii="Times New Roman" w:hAnsi="Times New Roman"/>
          <w:sz w:val="28"/>
          <w:szCs w:val="28"/>
        </w:rPr>
      </w:pPr>
    </w:p>
    <w:p w:rsidR="00A15DCE" w:rsidRDefault="00A15DCE" w:rsidP="00A15DCE">
      <w:pPr>
        <w:jc w:val="both"/>
        <w:rPr>
          <w:rFonts w:ascii="Times New Roman" w:hAnsi="Times New Roman"/>
          <w:sz w:val="28"/>
          <w:szCs w:val="28"/>
        </w:rPr>
      </w:pPr>
    </w:p>
    <w:p w:rsidR="0014621F" w:rsidRDefault="00A15DCE" w:rsidP="00A15DCE">
      <w:r>
        <w:rPr>
          <w:rFonts w:ascii="Times New Roman" w:hAnsi="Times New Roman"/>
          <w:sz w:val="28"/>
          <w:szCs w:val="28"/>
        </w:rPr>
        <w:t xml:space="preserve">Глава СП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5DCE"/>
    <w:rsid w:val="0014621F"/>
    <w:rsid w:val="001F2720"/>
    <w:rsid w:val="00A15DCE"/>
    <w:rsid w:val="00D54F21"/>
    <w:rsid w:val="00E13D4C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CE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Retired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2025-03-18T07:06:00Z</dcterms:created>
  <dcterms:modified xsi:type="dcterms:W3CDTF">2025-03-18T07:06:00Z</dcterms:modified>
</cp:coreProperties>
</file>