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E66" w:rsidRDefault="00D82E66" w:rsidP="00D82E66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D82E66" w:rsidRDefault="00D82E66" w:rsidP="00D82E6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«Деревня Теплово»</w:t>
      </w:r>
    </w:p>
    <w:p w:rsidR="00D82E66" w:rsidRDefault="00D82E66" w:rsidP="00D82E66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D82E66" w:rsidRDefault="00D82E66" w:rsidP="00D82E66">
      <w:pPr>
        <w:ind w:firstLine="851"/>
        <w:jc w:val="center"/>
        <w:rPr>
          <w:sz w:val="28"/>
          <w:szCs w:val="28"/>
        </w:rPr>
      </w:pPr>
    </w:p>
    <w:p w:rsidR="00D82E66" w:rsidRDefault="00D82E66" w:rsidP="00D82E66">
      <w:pPr>
        <w:shd w:val="clear" w:color="auto" w:fill="FFFFFF"/>
        <w:spacing w:before="356"/>
        <w:ind w:left="3542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РЕШЕНИЕ</w:t>
      </w:r>
    </w:p>
    <w:p w:rsidR="00D82E66" w:rsidRDefault="00D82E66" w:rsidP="00D82E66">
      <w:pPr>
        <w:shd w:val="clear" w:color="auto" w:fill="FFFFFF"/>
        <w:spacing w:before="356"/>
      </w:pPr>
      <w:r>
        <w:rPr>
          <w:spacing w:val="-13"/>
        </w:rPr>
        <w:t xml:space="preserve">от  28.12.2023 года                                                                                                                                       </w:t>
      </w:r>
      <w:r>
        <w:rPr>
          <w:spacing w:val="-15"/>
        </w:rPr>
        <w:t>№ 183</w:t>
      </w:r>
      <w:r>
        <w:rPr>
          <w:spacing w:val="-13"/>
        </w:rPr>
        <w:t xml:space="preserve">                                         </w:t>
      </w:r>
      <w:r>
        <w:rPr>
          <w:b/>
          <w:bCs/>
          <w:spacing w:val="-5"/>
          <w:sz w:val="28"/>
          <w:szCs w:val="28"/>
        </w:rPr>
        <w:t xml:space="preserve">                   </w:t>
      </w:r>
    </w:p>
    <w:p w:rsidR="00D82E66" w:rsidRDefault="00D82E66" w:rsidP="00D82E66">
      <w:pPr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</w:p>
    <w:p w:rsidR="00D82E66" w:rsidRDefault="00D82E66" w:rsidP="00D82E66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О признании муниципального нормативного правового акта от 09.12.2021 № 68 «Об утверждении Положения о муниципальном контроле в сфере благоустройства на территории сельского поселения «Деревня Теплово» утратившим силу</w:t>
      </w:r>
    </w:p>
    <w:p w:rsidR="00D82E66" w:rsidRDefault="00D82E66" w:rsidP="00D82E66">
      <w:pPr>
        <w:jc w:val="center"/>
        <w:rPr>
          <w:rFonts w:cstheme="minorHAnsi"/>
          <w:b/>
          <w:sz w:val="28"/>
          <w:szCs w:val="28"/>
        </w:rPr>
      </w:pPr>
    </w:p>
    <w:p w:rsidR="00D82E66" w:rsidRDefault="00D82E66" w:rsidP="00D82E6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  <w:t>В связи с выявлением в муниципальном нормативном правовом акте коррупциогенных факторов, связанных с превышением полномочий органа местного самоуправления, а также несоответствия федеральному законодательству отдельных положений муниципального правового акта  Сельская Дума СП «Деревня Теплово»</w:t>
      </w:r>
    </w:p>
    <w:p w:rsidR="00D82E66" w:rsidRDefault="00D82E66" w:rsidP="00D82E6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РЕШИЛА:</w:t>
      </w:r>
    </w:p>
    <w:p w:rsidR="00D82E66" w:rsidRDefault="00D82E66" w:rsidP="00D82E66">
      <w:pPr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                                                                      </w:t>
      </w:r>
    </w:p>
    <w:p w:rsidR="00D82E66" w:rsidRDefault="00D82E66" w:rsidP="00D82E6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1. Признать утратившим силу решение Сельской Думы сельского поселения «Деревня Теплово» от 09.12.2021 № 68 «Об утверждении Положения о муниципальном контроле в сфере благоустройства на территории сельского поселения «Деревня Теплово».</w:t>
      </w:r>
    </w:p>
    <w:p w:rsidR="00D82E66" w:rsidRDefault="00D82E66" w:rsidP="00D82E66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2. Настоящее Решение вступает в силу со дня его официального опубликования (обнародования).</w:t>
      </w:r>
    </w:p>
    <w:p w:rsidR="00D82E66" w:rsidRDefault="00D82E66" w:rsidP="00D82E66">
      <w:pPr>
        <w:rPr>
          <w:rFonts w:cstheme="minorHAnsi"/>
          <w:sz w:val="28"/>
          <w:szCs w:val="28"/>
        </w:rPr>
      </w:pPr>
    </w:p>
    <w:p w:rsidR="00D82E66" w:rsidRDefault="00D82E66" w:rsidP="00D82E66">
      <w:pPr>
        <w:jc w:val="both"/>
        <w:rPr>
          <w:rFonts w:cstheme="minorHAnsi"/>
          <w:sz w:val="28"/>
          <w:szCs w:val="28"/>
        </w:rPr>
      </w:pPr>
    </w:p>
    <w:p w:rsidR="00D82E66" w:rsidRDefault="00D82E66" w:rsidP="00D82E66">
      <w:pPr>
        <w:jc w:val="both"/>
        <w:rPr>
          <w:rFonts w:cstheme="minorHAnsi"/>
          <w:sz w:val="28"/>
          <w:szCs w:val="28"/>
        </w:rPr>
      </w:pPr>
    </w:p>
    <w:p w:rsidR="00D82E66" w:rsidRDefault="00D82E66" w:rsidP="00D82E66">
      <w:pPr>
        <w:widowControl w:val="0"/>
        <w:autoSpaceDE w:val="0"/>
        <w:autoSpaceDN w:val="0"/>
        <w:adjustRightInd w:val="0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Глава сельского поселения</w:t>
      </w:r>
    </w:p>
    <w:p w:rsidR="00D82E66" w:rsidRDefault="00D82E66" w:rsidP="00D82E66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hAnsiTheme="minorHAnsi" w:cstheme="minorBidi"/>
          <w:sz w:val="28"/>
          <w:szCs w:val="28"/>
        </w:rPr>
      </w:pPr>
      <w:r>
        <w:rPr>
          <w:bCs/>
          <w:sz w:val="28"/>
          <w:szCs w:val="28"/>
        </w:rPr>
        <w:t>«Деревня Теплово»                                                                       А.В.Филатенков</w:t>
      </w:r>
    </w:p>
    <w:p w:rsidR="00D82E66" w:rsidRDefault="00D82E66" w:rsidP="00D82E66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14621F" w:rsidRDefault="0014621F"/>
    <w:sectPr w:rsidR="0014621F" w:rsidSect="00D54F21">
      <w:pgSz w:w="11906" w:h="16838"/>
      <w:pgMar w:top="1531" w:right="851" w:bottom="295" w:left="1134" w:header="709" w:footer="709" w:gutter="56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82E66"/>
    <w:rsid w:val="0014621F"/>
    <w:rsid w:val="001F2720"/>
    <w:rsid w:val="00D54F21"/>
    <w:rsid w:val="00D82E66"/>
    <w:rsid w:val="00E417C0"/>
    <w:rsid w:val="00F7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aps/>
        <w:sz w:val="26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E66"/>
    <w:pPr>
      <w:spacing w:after="0" w:line="240" w:lineRule="auto"/>
      <w:jc w:val="left"/>
    </w:pPr>
    <w:rPr>
      <w:rFonts w:eastAsia="Times New Roman"/>
      <w:cap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1175</Characters>
  <Application>Microsoft Office Word</Application>
  <DocSecurity>0</DocSecurity>
  <Lines>9</Lines>
  <Paragraphs>2</Paragraphs>
  <ScaleCrop>false</ScaleCrop>
  <Company>Retired</Company>
  <LinksUpToDate>false</LinksUpToDate>
  <CharactersWithSpaces>1379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RWT</dc:creator>
  <cp:keywords/>
  <dc:description/>
  <cp:lastModifiedBy>RWT</cp:lastModifiedBy>
  <cp:revision>3</cp:revision>
  <dcterms:created xsi:type="dcterms:W3CDTF">2024-04-22T08:58:00Z</dcterms:created>
  <dcterms:modified xsi:type="dcterms:W3CDTF">2024-04-22T08:59:00Z</dcterms:modified>
</cp:coreProperties>
</file>