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57" w:rsidRDefault="00CC5E57" w:rsidP="00CC5E57">
      <w:pPr>
        <w:jc w:val="both"/>
      </w:pPr>
      <w:r>
        <w:t xml:space="preserve">                                                        С Е </w:t>
      </w:r>
      <w:proofErr w:type="gramStart"/>
      <w:r>
        <w:t>Л Ь</w:t>
      </w:r>
      <w:proofErr w:type="gramEnd"/>
      <w:r>
        <w:t xml:space="preserve"> С К А Я   Д У М А</w:t>
      </w:r>
    </w:p>
    <w:p w:rsidR="00CC5E57" w:rsidRDefault="00CC5E57" w:rsidP="00CC5E57">
      <w:pPr>
        <w:jc w:val="both"/>
      </w:pPr>
      <w:r>
        <w:tab/>
        <w:t xml:space="preserve">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>»</w:t>
      </w:r>
    </w:p>
    <w:p w:rsidR="00CC5E57" w:rsidRDefault="00CC5E57" w:rsidP="00CC5E57">
      <w:pPr>
        <w:jc w:val="both"/>
      </w:pPr>
      <w:r>
        <w:tab/>
      </w:r>
      <w:r>
        <w:tab/>
      </w:r>
      <w:r>
        <w:tab/>
      </w:r>
      <w:proofErr w:type="spellStart"/>
      <w:r>
        <w:t>Спас-Деменского</w:t>
      </w:r>
      <w:proofErr w:type="spellEnd"/>
      <w:r>
        <w:t xml:space="preserve"> района Калужской области.</w:t>
      </w:r>
    </w:p>
    <w:p w:rsidR="00CC5E57" w:rsidRDefault="00CC5E57" w:rsidP="00CC5E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Р</w:t>
      </w:r>
      <w:proofErr w:type="gramEnd"/>
      <w:r>
        <w:t xml:space="preserve"> Е Ш Е Н И Е</w:t>
      </w:r>
    </w:p>
    <w:p w:rsidR="00CC5E57" w:rsidRDefault="00CC5E57" w:rsidP="00CC5E57">
      <w:pPr>
        <w:jc w:val="both"/>
      </w:pPr>
    </w:p>
    <w:p w:rsidR="00CC5E57" w:rsidRDefault="00CC5E57" w:rsidP="00CC5E57">
      <w:pPr>
        <w:jc w:val="both"/>
      </w:pPr>
      <w:r>
        <w:t>от 28 декабря 2023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№ 182</w:t>
      </w:r>
    </w:p>
    <w:p w:rsidR="00CC5E57" w:rsidRDefault="00CC5E57" w:rsidP="00CC5E57">
      <w:pPr>
        <w:jc w:val="both"/>
      </w:pPr>
    </w:p>
    <w:p w:rsidR="00CC5E57" w:rsidRDefault="00CC5E57" w:rsidP="00CC5E57">
      <w:pPr>
        <w:jc w:val="both"/>
      </w:pPr>
      <w:r>
        <w:t xml:space="preserve">О назначении публичных слушаний </w:t>
      </w:r>
    </w:p>
    <w:p w:rsidR="00CC5E57" w:rsidRDefault="00CC5E57" w:rsidP="00CC5E57">
      <w:pPr>
        <w:jc w:val="both"/>
      </w:pPr>
      <w:r>
        <w:t>по проекту планировки территории и проекту межевания</w:t>
      </w:r>
    </w:p>
    <w:p w:rsidR="00CC5E57" w:rsidRDefault="00CC5E57" w:rsidP="00CC5E57">
      <w:pPr>
        <w:jc w:val="both"/>
      </w:pPr>
      <w:r>
        <w:t>территории объекта «Уличные газопроводы</w:t>
      </w:r>
    </w:p>
    <w:p w:rsidR="00CC5E57" w:rsidRDefault="00CC5E57" w:rsidP="00CC5E57">
      <w:pPr>
        <w:jc w:val="both"/>
      </w:pPr>
      <w:r>
        <w:t xml:space="preserve"> дер. </w:t>
      </w:r>
      <w:proofErr w:type="spellStart"/>
      <w:r>
        <w:t>Теплово</w:t>
      </w:r>
      <w:proofErr w:type="spellEnd"/>
      <w:r>
        <w:t xml:space="preserve"> </w:t>
      </w:r>
      <w:proofErr w:type="spellStart"/>
      <w:r>
        <w:t>Спас-Деменского</w:t>
      </w:r>
      <w:proofErr w:type="spellEnd"/>
      <w:r>
        <w:t xml:space="preserve"> района</w:t>
      </w:r>
    </w:p>
    <w:p w:rsidR="00CC5E57" w:rsidRDefault="00CC5E57" w:rsidP="00CC5E57">
      <w:pPr>
        <w:jc w:val="both"/>
      </w:pPr>
      <w:r>
        <w:t>Калужской области»</w:t>
      </w:r>
    </w:p>
    <w:p w:rsidR="00CC5E57" w:rsidRDefault="00CC5E57" w:rsidP="00CC5E57">
      <w:pPr>
        <w:jc w:val="both"/>
      </w:pPr>
    </w:p>
    <w:p w:rsidR="00CC5E57" w:rsidRDefault="00CC5E57" w:rsidP="00CC5E57">
      <w:pPr>
        <w:jc w:val="both"/>
      </w:pPr>
      <w:r>
        <w:tab/>
        <w:t xml:space="preserve">В соответствии с частью 5 статьи 46 Градостроительного кодекса Российской Федерации, руководствуясь Положением «О публичных слушаниях в муниципальном образовании сельского поселения «Деревня </w:t>
      </w:r>
      <w:proofErr w:type="spellStart"/>
      <w:r>
        <w:t>Теплово</w:t>
      </w:r>
      <w:proofErr w:type="spellEnd"/>
      <w:r>
        <w:t xml:space="preserve">», утвержденным Решением Сельской Думы  СП «Деревня </w:t>
      </w:r>
      <w:proofErr w:type="spellStart"/>
      <w:r>
        <w:t>Теплово</w:t>
      </w:r>
      <w:proofErr w:type="spellEnd"/>
      <w:r>
        <w:t>» № 156 от 22.09.2023 года,</w:t>
      </w:r>
    </w:p>
    <w:p w:rsidR="00CC5E57" w:rsidRDefault="00CC5E57" w:rsidP="00CC5E57">
      <w:pPr>
        <w:jc w:val="both"/>
      </w:pPr>
      <w:r>
        <w:tab/>
      </w:r>
      <w:r>
        <w:tab/>
      </w:r>
      <w:r>
        <w:tab/>
      </w:r>
      <w:r>
        <w:tab/>
        <w:t xml:space="preserve">   Сельская  Дума  </w:t>
      </w:r>
      <w:proofErr w:type="gramStart"/>
      <w:r>
        <w:t>Р</w:t>
      </w:r>
      <w:proofErr w:type="gramEnd"/>
      <w:r>
        <w:t xml:space="preserve"> Е Ш И Л А:</w:t>
      </w:r>
    </w:p>
    <w:p w:rsidR="00CC5E57" w:rsidRDefault="00CC5E57" w:rsidP="00CC5E57">
      <w:pPr>
        <w:jc w:val="both"/>
      </w:pPr>
      <w:r>
        <w:t xml:space="preserve">1. Назначить публичные слушания по проекту планировки территории и проекту межевания территории объекта «Уличные газопроводы дер. </w:t>
      </w:r>
      <w:proofErr w:type="spellStart"/>
      <w:r>
        <w:t>Теплово</w:t>
      </w:r>
      <w:proofErr w:type="spellEnd"/>
      <w:r>
        <w:t xml:space="preserve"> </w:t>
      </w:r>
      <w:proofErr w:type="spellStart"/>
      <w:r>
        <w:t>Спас-Деменского</w:t>
      </w:r>
      <w:proofErr w:type="spellEnd"/>
      <w:r>
        <w:t xml:space="preserve"> района Калужской области» на «29» января 2024 года на 10.00 часов в здании администрации сельского поселения «Деревня </w:t>
      </w:r>
      <w:proofErr w:type="spellStart"/>
      <w:r>
        <w:t>Теплово</w:t>
      </w:r>
      <w:proofErr w:type="spellEnd"/>
      <w:r>
        <w:t xml:space="preserve">» по адресу: д. </w:t>
      </w:r>
      <w:proofErr w:type="spellStart"/>
      <w:r>
        <w:t>Теплово</w:t>
      </w:r>
      <w:proofErr w:type="spellEnd"/>
      <w:r>
        <w:t>, ул. Центральная, 5.</w:t>
      </w:r>
    </w:p>
    <w:p w:rsidR="00CC5E57" w:rsidRDefault="00CC5E57" w:rsidP="00CC5E57">
      <w:pPr>
        <w:jc w:val="both"/>
      </w:pPr>
      <w:r>
        <w:t xml:space="preserve">2. Ответственным за проведение публичных слушаний  и учет поступивших предложений и замечаний  назначить Главу Администрации МО СП «Деревня </w:t>
      </w:r>
      <w:proofErr w:type="spellStart"/>
      <w:r>
        <w:t>Теплово</w:t>
      </w:r>
      <w:proofErr w:type="spellEnd"/>
      <w:r>
        <w:t>» Сергееву И.А.</w:t>
      </w:r>
    </w:p>
    <w:p w:rsidR="00CC5E57" w:rsidRDefault="00CC5E57" w:rsidP="00CC5E57">
      <w:pPr>
        <w:jc w:val="both"/>
      </w:pPr>
      <w:r>
        <w:t xml:space="preserve">3. Местом сбора предложений по вопросам публичных слушаний определить служебный кабинет Главы Администрации СП «Деревня </w:t>
      </w:r>
      <w:proofErr w:type="spellStart"/>
      <w:r>
        <w:t>Теплово</w:t>
      </w:r>
      <w:proofErr w:type="spellEnd"/>
      <w:r>
        <w:t xml:space="preserve">» в здании Администрации СП «Деревня </w:t>
      </w:r>
      <w:proofErr w:type="spellStart"/>
      <w:r>
        <w:t>Теплово</w:t>
      </w:r>
      <w:proofErr w:type="spellEnd"/>
      <w:r>
        <w:t xml:space="preserve">» </w:t>
      </w:r>
      <w:proofErr w:type="spellStart"/>
      <w:r>
        <w:t>Спас-Деменского</w:t>
      </w:r>
      <w:proofErr w:type="spellEnd"/>
      <w:r>
        <w:t xml:space="preserve"> района Калужской области по адресу: Калужская обл., </w:t>
      </w:r>
      <w:proofErr w:type="spellStart"/>
      <w:r>
        <w:t>Спас-Деменский</w:t>
      </w:r>
      <w:proofErr w:type="spellEnd"/>
      <w:r>
        <w:t xml:space="preserve"> район, д. </w:t>
      </w:r>
      <w:proofErr w:type="spellStart"/>
      <w:r>
        <w:t>Теплово</w:t>
      </w:r>
      <w:proofErr w:type="spellEnd"/>
      <w:r>
        <w:t xml:space="preserve">, ул. Центральная, д. 5, а также предложения  принимаются на адрес электронной почты администрации сельского поселения «Деревня </w:t>
      </w:r>
      <w:proofErr w:type="spellStart"/>
      <w:r>
        <w:t>Теплово</w:t>
      </w:r>
      <w:proofErr w:type="spellEnd"/>
      <w:r>
        <w:t xml:space="preserve">» </w:t>
      </w:r>
      <w:proofErr w:type="spellStart"/>
      <w:r>
        <w:t>teplovoadm@yandex.ru</w:t>
      </w:r>
      <w:proofErr w:type="spellEnd"/>
      <w:r>
        <w:t>.</w:t>
      </w:r>
    </w:p>
    <w:p w:rsidR="00CC5E57" w:rsidRDefault="00CC5E57" w:rsidP="00CC5E57">
      <w:pPr>
        <w:jc w:val="both"/>
      </w:pPr>
      <w:r>
        <w:t>4. Временем сбора предложений и замечаний по вопросам публичных слушаний определить период с  28 декабря 2023 года по 28 января 2024 года включительно с 8.00 часов до 17.00 часов ежедневно.</w:t>
      </w:r>
    </w:p>
    <w:p w:rsidR="00CC5E57" w:rsidRDefault="00CC5E57" w:rsidP="00CC5E57">
      <w:pPr>
        <w:jc w:val="both"/>
      </w:pPr>
      <w:r>
        <w:t xml:space="preserve">5. Настоящее Решение, проект планировки территории и проект межевания территории объекта «Газопровод межпоселковый к дер. </w:t>
      </w:r>
      <w:proofErr w:type="spellStart"/>
      <w:r>
        <w:t>Теплово</w:t>
      </w:r>
      <w:proofErr w:type="spellEnd"/>
      <w:r>
        <w:t xml:space="preserve"> </w:t>
      </w:r>
      <w:proofErr w:type="spellStart"/>
      <w:r>
        <w:t>Спас-Деменского</w:t>
      </w:r>
      <w:proofErr w:type="spellEnd"/>
      <w:r>
        <w:t xml:space="preserve"> района Калужской области», информацию о месте и времени сбора предложений и замечаний  по вопросам публичных слушаний обнародовать немедленно путем размещения на доске объявлений в здании Администрации СП «Деревня </w:t>
      </w:r>
      <w:proofErr w:type="spellStart"/>
      <w:r>
        <w:t>Теплово</w:t>
      </w:r>
      <w:proofErr w:type="spellEnd"/>
      <w:r>
        <w:t xml:space="preserve">» по адресу: </w:t>
      </w:r>
      <w:proofErr w:type="gramStart"/>
      <w:r>
        <w:t xml:space="preserve">Калужская обл., </w:t>
      </w:r>
      <w:proofErr w:type="spellStart"/>
      <w:r>
        <w:t>Спас-Деменский</w:t>
      </w:r>
      <w:proofErr w:type="spellEnd"/>
      <w:r>
        <w:t xml:space="preserve"> район, д. </w:t>
      </w:r>
      <w:proofErr w:type="spellStart"/>
      <w:r>
        <w:t>Теплово</w:t>
      </w:r>
      <w:proofErr w:type="spellEnd"/>
      <w:r>
        <w:t xml:space="preserve">, ул. Центральная, д. 5 и разместить на официальном сайте Администрации МР «Спас – </w:t>
      </w:r>
      <w:proofErr w:type="spellStart"/>
      <w:r>
        <w:t>Деменский</w:t>
      </w:r>
      <w:proofErr w:type="spellEnd"/>
      <w:r>
        <w:t xml:space="preserve"> район» в сети интернет, в разделе «Сельские поселения».</w:t>
      </w:r>
      <w:proofErr w:type="gramEnd"/>
    </w:p>
    <w:p w:rsidR="00CC5E57" w:rsidRDefault="00CC5E57" w:rsidP="00CC5E57">
      <w:pPr>
        <w:jc w:val="both"/>
      </w:pPr>
    </w:p>
    <w:p w:rsidR="00CC5E57" w:rsidRDefault="00CC5E57" w:rsidP="00CC5E57">
      <w:pPr>
        <w:jc w:val="both"/>
      </w:pPr>
      <w:r>
        <w:t>6. Решение вступает в силу с момента обнародования.</w:t>
      </w:r>
    </w:p>
    <w:p w:rsidR="00CC5E57" w:rsidRDefault="00CC5E57" w:rsidP="00CC5E57">
      <w:pPr>
        <w:jc w:val="both"/>
      </w:pPr>
    </w:p>
    <w:p w:rsidR="00CC5E57" w:rsidRDefault="00CC5E57" w:rsidP="00CC5E57">
      <w:pPr>
        <w:jc w:val="both"/>
      </w:pPr>
      <w:r>
        <w:t xml:space="preserve">Глава сельского поселения «Деревня </w:t>
      </w:r>
      <w:proofErr w:type="spellStart"/>
      <w:r>
        <w:t>Теплово</w:t>
      </w:r>
      <w:proofErr w:type="spellEnd"/>
      <w:r>
        <w:t>»</w:t>
      </w:r>
      <w:r>
        <w:tab/>
      </w:r>
      <w:r>
        <w:tab/>
      </w:r>
      <w:r>
        <w:tab/>
      </w:r>
      <w:r>
        <w:tab/>
        <w:t xml:space="preserve">     А.В. </w:t>
      </w:r>
      <w:proofErr w:type="spellStart"/>
      <w:r>
        <w:t>Филатенков</w:t>
      </w:r>
      <w:proofErr w:type="spellEnd"/>
    </w:p>
    <w:p w:rsidR="00CC5E57" w:rsidRDefault="00CC5E57" w:rsidP="00CC5E57">
      <w:pPr>
        <w:jc w:val="both"/>
      </w:pPr>
    </w:p>
    <w:p w:rsidR="00CC5E57" w:rsidRDefault="00CC5E57" w:rsidP="00CC5E57">
      <w:pPr>
        <w:tabs>
          <w:tab w:val="left" w:pos="6300"/>
        </w:tabs>
        <w:jc w:val="both"/>
      </w:pPr>
    </w:p>
    <w:p w:rsidR="00CC5E57" w:rsidRDefault="00CC5E57" w:rsidP="00CC5E57">
      <w:pPr>
        <w:tabs>
          <w:tab w:val="left" w:pos="6300"/>
        </w:tabs>
        <w:jc w:val="center"/>
      </w:pPr>
    </w:p>
    <w:p w:rsidR="00CC5E57" w:rsidRDefault="00CC5E57" w:rsidP="00CC5E57">
      <w:pPr>
        <w:tabs>
          <w:tab w:val="left" w:pos="6300"/>
        </w:tabs>
        <w:jc w:val="center"/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E57"/>
    <w:rsid w:val="00046540"/>
    <w:rsid w:val="0014621F"/>
    <w:rsid w:val="001F2720"/>
    <w:rsid w:val="00CC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57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>Retired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2024-02-01T07:17:00Z</dcterms:created>
  <dcterms:modified xsi:type="dcterms:W3CDTF">2024-02-01T07:18:00Z</dcterms:modified>
</cp:coreProperties>
</file>