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7D29" w:rsidRDefault="001F7D29" w:rsidP="001F7D29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КАЛУЖСКАЯ ОБЛАСТЬ</w:t>
      </w:r>
    </w:p>
    <w:p w:rsidR="001F7D29" w:rsidRDefault="001F7D29" w:rsidP="001F7D29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СЕЛЬСКАЯ ДУМА СП «ДЕРЕВНЯ ТЕПЛОВО»</w:t>
      </w:r>
    </w:p>
    <w:p w:rsidR="001F7D29" w:rsidRDefault="001F7D29" w:rsidP="001F7D29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СПАС-ДЕМЕНСКИЙ РАЙОН КАЛУЖСКОЙ ОБЛАСТИ </w:t>
      </w:r>
    </w:p>
    <w:p w:rsidR="001F7D29" w:rsidRDefault="001F7D29" w:rsidP="001F7D29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1F7D29" w:rsidRDefault="001F7D29" w:rsidP="001F7D29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РЕШЕНИЕ</w:t>
      </w:r>
    </w:p>
    <w:p w:rsidR="001F7D29" w:rsidRDefault="001F7D29" w:rsidP="001F7D29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От    29 марта 2023 г. N 134</w:t>
      </w:r>
    </w:p>
    <w:p w:rsidR="001F7D29" w:rsidRDefault="001F7D29" w:rsidP="001F7D29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1F7D29" w:rsidRDefault="001F7D29" w:rsidP="001F7D29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ОБ УТВЕРЖДЕНИИ ПОРЯДКА ПРИМЕНЕНИЯ ДИСЦИПЛИНАРНЫХ ВЗЫСКАНИЙ</w:t>
      </w:r>
    </w:p>
    <w:p w:rsidR="001F7D29" w:rsidRDefault="001F7D29" w:rsidP="001F7D29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ЗА КОРРУПЦИОННЫЕ И ИНЫЕ ПРАВОНАРУШЕНИЯ К ГЛАВЕ АДМИНИСТРАЦИИ СЕЛЬСКОГО ПОСЕЛЕНИЯ «ДЕРЕВНЯ ТЕПЛОВО»</w:t>
      </w:r>
    </w:p>
    <w:p w:rsidR="001F7D29" w:rsidRDefault="001F7D29" w:rsidP="001F7D29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</w:p>
    <w:p w:rsidR="001F7D29" w:rsidRDefault="001F7D29" w:rsidP="001F7D29">
      <w:pPr>
        <w:autoSpaceDE w:val="0"/>
        <w:autoSpaceDN w:val="0"/>
        <w:adjustRightInd w:val="0"/>
      </w:pPr>
    </w:p>
    <w:p w:rsidR="001F7D29" w:rsidRDefault="001F7D29" w:rsidP="001F7D2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F7D29" w:rsidRDefault="001F7D29" w:rsidP="001F7D2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Федеральным </w:t>
      </w:r>
      <w:hyperlink r:id="rId4" w:history="1">
        <w:r>
          <w:rPr>
            <w:rStyle w:val="a3"/>
            <w:sz w:val="28"/>
            <w:szCs w:val="28"/>
          </w:rPr>
          <w:t>законом</w:t>
        </w:r>
      </w:hyperlink>
      <w:r>
        <w:rPr>
          <w:sz w:val="28"/>
          <w:szCs w:val="28"/>
        </w:rPr>
        <w:t xml:space="preserve"> от 02.03.2007 N 25-ФЗ "О муниципальной службе в РФ", Федеральным </w:t>
      </w:r>
      <w:hyperlink r:id="rId5" w:history="1">
        <w:r>
          <w:rPr>
            <w:rStyle w:val="a3"/>
            <w:sz w:val="28"/>
            <w:szCs w:val="28"/>
          </w:rPr>
          <w:t>законом</w:t>
        </w:r>
      </w:hyperlink>
      <w:r>
        <w:rPr>
          <w:sz w:val="28"/>
          <w:szCs w:val="28"/>
        </w:rPr>
        <w:t xml:space="preserve"> от 25.12.2008 N 273-ФЗ "О противодействии коррупции", руководствуясь </w:t>
      </w:r>
      <w:hyperlink r:id="rId6" w:history="1">
        <w:r>
          <w:rPr>
            <w:rStyle w:val="a3"/>
            <w:sz w:val="28"/>
            <w:szCs w:val="28"/>
          </w:rPr>
          <w:t>Уставом</w:t>
        </w:r>
      </w:hyperlink>
      <w:r>
        <w:rPr>
          <w:sz w:val="28"/>
          <w:szCs w:val="28"/>
        </w:rPr>
        <w:t xml:space="preserve"> сельского поселения "Деревня </w:t>
      </w:r>
      <w:proofErr w:type="spellStart"/>
      <w:r>
        <w:rPr>
          <w:sz w:val="28"/>
          <w:szCs w:val="28"/>
        </w:rPr>
        <w:t>Теплово</w:t>
      </w:r>
      <w:proofErr w:type="spellEnd"/>
      <w:r>
        <w:rPr>
          <w:sz w:val="28"/>
          <w:szCs w:val="28"/>
        </w:rPr>
        <w:t xml:space="preserve">", Сельская Дума СП «Деревня </w:t>
      </w:r>
      <w:proofErr w:type="spellStart"/>
      <w:r>
        <w:rPr>
          <w:sz w:val="28"/>
          <w:szCs w:val="28"/>
        </w:rPr>
        <w:t>Теплово</w:t>
      </w:r>
      <w:proofErr w:type="spellEnd"/>
      <w:r>
        <w:rPr>
          <w:sz w:val="28"/>
          <w:szCs w:val="28"/>
        </w:rPr>
        <w:t>»</w:t>
      </w:r>
    </w:p>
    <w:p w:rsidR="001F7D29" w:rsidRDefault="001F7D29" w:rsidP="001F7D29">
      <w:pPr>
        <w:autoSpaceDE w:val="0"/>
        <w:autoSpaceDN w:val="0"/>
        <w:adjustRightInd w:val="0"/>
        <w:spacing w:before="28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РЕШИЛА:</w:t>
      </w:r>
    </w:p>
    <w:p w:rsidR="001F7D29" w:rsidRDefault="001F7D29" w:rsidP="001F7D2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F7D29" w:rsidRDefault="001F7D29" w:rsidP="001F7D2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Утвердить </w:t>
      </w:r>
      <w:hyperlink r:id="rId7" w:anchor="Par42" w:history="1">
        <w:r>
          <w:rPr>
            <w:rStyle w:val="a3"/>
            <w:sz w:val="28"/>
            <w:szCs w:val="28"/>
          </w:rPr>
          <w:t>Порядок</w:t>
        </w:r>
      </w:hyperlink>
      <w:r>
        <w:rPr>
          <w:sz w:val="28"/>
          <w:szCs w:val="28"/>
        </w:rPr>
        <w:t xml:space="preserve"> применения дисциплинарных взысканий за коррупционные и иные правонарушения к Главе Администрации сельского поселения "Деревня </w:t>
      </w:r>
      <w:proofErr w:type="spellStart"/>
      <w:r>
        <w:rPr>
          <w:sz w:val="28"/>
          <w:szCs w:val="28"/>
        </w:rPr>
        <w:t>Теплово</w:t>
      </w:r>
      <w:proofErr w:type="spellEnd"/>
      <w:r>
        <w:rPr>
          <w:sz w:val="28"/>
          <w:szCs w:val="28"/>
        </w:rPr>
        <w:t>" (приложение  1).</w:t>
      </w:r>
    </w:p>
    <w:p w:rsidR="001F7D29" w:rsidRDefault="001F7D29" w:rsidP="001F7D29">
      <w:pPr>
        <w:autoSpaceDE w:val="0"/>
        <w:autoSpaceDN w:val="0"/>
        <w:adjustRightInd w:val="0"/>
        <w:spacing w:before="28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 Настоящее Решение вступает в силу после его обнародования и подлежит размещению на сайте администрации МР "</w:t>
      </w:r>
      <w:proofErr w:type="spellStart"/>
      <w:r>
        <w:rPr>
          <w:sz w:val="28"/>
          <w:szCs w:val="28"/>
        </w:rPr>
        <w:t>Спас-Деменский</w:t>
      </w:r>
      <w:proofErr w:type="spellEnd"/>
      <w:r>
        <w:rPr>
          <w:sz w:val="28"/>
          <w:szCs w:val="28"/>
        </w:rPr>
        <w:t xml:space="preserve">  район" в сети Интернет в разделе «Сельское поселение «Деревня </w:t>
      </w:r>
      <w:proofErr w:type="spellStart"/>
      <w:r>
        <w:rPr>
          <w:sz w:val="28"/>
          <w:szCs w:val="28"/>
        </w:rPr>
        <w:t>Теплово</w:t>
      </w:r>
      <w:proofErr w:type="spellEnd"/>
      <w:r>
        <w:rPr>
          <w:sz w:val="28"/>
          <w:szCs w:val="28"/>
        </w:rPr>
        <w:t>».</w:t>
      </w:r>
    </w:p>
    <w:p w:rsidR="001F7D29" w:rsidRDefault="001F7D29" w:rsidP="001F7D29">
      <w:pPr>
        <w:autoSpaceDE w:val="0"/>
        <w:autoSpaceDN w:val="0"/>
        <w:adjustRightInd w:val="0"/>
        <w:spacing w:before="28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Решения оставляю за собой.</w:t>
      </w:r>
    </w:p>
    <w:p w:rsidR="001F7D29" w:rsidRDefault="001F7D29" w:rsidP="001F7D2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F7D29" w:rsidRDefault="001F7D29" w:rsidP="001F7D29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Глава сельского поселения</w:t>
      </w:r>
    </w:p>
    <w:p w:rsidR="001F7D29" w:rsidRDefault="001F7D29" w:rsidP="001F7D29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"Деревня </w:t>
      </w:r>
      <w:proofErr w:type="spellStart"/>
      <w:r>
        <w:rPr>
          <w:sz w:val="28"/>
          <w:szCs w:val="28"/>
        </w:rPr>
        <w:t>Теплово</w:t>
      </w:r>
      <w:proofErr w:type="spellEnd"/>
      <w:r>
        <w:rPr>
          <w:sz w:val="28"/>
          <w:szCs w:val="28"/>
        </w:rPr>
        <w:t>"</w:t>
      </w:r>
    </w:p>
    <w:p w:rsidR="001F7D29" w:rsidRDefault="001F7D29" w:rsidP="001F7D29">
      <w:pPr>
        <w:autoSpaceDE w:val="0"/>
        <w:autoSpaceDN w:val="0"/>
        <w:adjustRightInd w:val="0"/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А.В.Филатенков</w:t>
      </w:r>
      <w:proofErr w:type="spellEnd"/>
    </w:p>
    <w:p w:rsidR="001F7D29" w:rsidRDefault="001F7D29" w:rsidP="001F7D2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F7D29" w:rsidRDefault="001F7D29" w:rsidP="001F7D2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F7D29" w:rsidRDefault="001F7D29" w:rsidP="001F7D2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F7D29" w:rsidRDefault="001F7D29" w:rsidP="001F7D2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F7D29" w:rsidRDefault="001F7D29" w:rsidP="001F7D2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F7D29" w:rsidRDefault="001F7D29" w:rsidP="001F7D29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1F7D29" w:rsidRDefault="001F7D29" w:rsidP="001F7D29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1F7D29" w:rsidRDefault="001F7D29" w:rsidP="001F7D29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1F7D29" w:rsidRDefault="001F7D29" w:rsidP="001F7D29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1F7D29" w:rsidRDefault="001F7D29" w:rsidP="001F7D29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1F7D29" w:rsidRDefault="001F7D29" w:rsidP="001F7D29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 1</w:t>
      </w:r>
    </w:p>
    <w:p w:rsidR="001F7D29" w:rsidRDefault="001F7D29" w:rsidP="001F7D29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к Решению</w:t>
      </w:r>
    </w:p>
    <w:p w:rsidR="001F7D29" w:rsidRDefault="001F7D29" w:rsidP="001F7D29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Сельской Думы</w:t>
      </w:r>
    </w:p>
    <w:p w:rsidR="001F7D29" w:rsidRDefault="001F7D29" w:rsidP="001F7D29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СП "Деревня </w:t>
      </w:r>
      <w:proofErr w:type="spellStart"/>
      <w:r>
        <w:rPr>
          <w:sz w:val="28"/>
          <w:szCs w:val="28"/>
        </w:rPr>
        <w:t>Теплово</w:t>
      </w:r>
      <w:proofErr w:type="spellEnd"/>
      <w:r>
        <w:rPr>
          <w:sz w:val="28"/>
          <w:szCs w:val="28"/>
        </w:rPr>
        <w:t>"</w:t>
      </w:r>
    </w:p>
    <w:p w:rsidR="001F7D29" w:rsidRDefault="001F7D29" w:rsidP="001F7D29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от «29» марта 2023 г. N 134</w:t>
      </w:r>
    </w:p>
    <w:p w:rsidR="001F7D29" w:rsidRDefault="001F7D29" w:rsidP="001F7D29">
      <w:pPr>
        <w:autoSpaceDE w:val="0"/>
        <w:autoSpaceDN w:val="0"/>
        <w:adjustRightInd w:val="0"/>
      </w:pPr>
    </w:p>
    <w:p w:rsidR="001F7D29" w:rsidRDefault="001F7D29" w:rsidP="001F7D2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F7D29" w:rsidRDefault="001F7D29" w:rsidP="001F7D29">
      <w:pPr>
        <w:autoSpaceDE w:val="0"/>
        <w:autoSpaceDN w:val="0"/>
        <w:adjustRightInd w:val="0"/>
        <w:jc w:val="center"/>
        <w:outlineLvl w:val="1"/>
        <w:rPr>
          <w:b/>
          <w:bCs/>
          <w:sz w:val="28"/>
          <w:szCs w:val="28"/>
        </w:rPr>
      </w:pPr>
      <w:bookmarkStart w:id="0" w:name="Par42"/>
      <w:bookmarkEnd w:id="0"/>
    </w:p>
    <w:p w:rsidR="001F7D29" w:rsidRDefault="001F7D29" w:rsidP="001F7D29">
      <w:pPr>
        <w:autoSpaceDE w:val="0"/>
        <w:autoSpaceDN w:val="0"/>
        <w:adjustRightInd w:val="0"/>
        <w:jc w:val="center"/>
        <w:outlineLvl w:val="1"/>
        <w:rPr>
          <w:b/>
          <w:bCs/>
          <w:sz w:val="28"/>
          <w:szCs w:val="28"/>
        </w:rPr>
      </w:pPr>
    </w:p>
    <w:p w:rsidR="001F7D29" w:rsidRDefault="001F7D29" w:rsidP="001F7D29">
      <w:pPr>
        <w:autoSpaceDE w:val="0"/>
        <w:autoSpaceDN w:val="0"/>
        <w:adjustRightInd w:val="0"/>
        <w:jc w:val="center"/>
        <w:outlineLvl w:val="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1. ПОРЯДОК ПРИМЕНЕНИЯ ДИСЦИПЛИНАРНЫХ ВЗЫСКАНИЙ</w:t>
      </w:r>
    </w:p>
    <w:p w:rsidR="001F7D29" w:rsidRDefault="001F7D29" w:rsidP="001F7D29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ЗА КОРРУПЦИОННЫЕ И ИНЫЕ ПРАВОНАРУШЕНИЯ К ГЛАВЕ АДМИНИСТРАЦИИ СЕЛЬСКОГО ПОСЕЛЕНИЯ</w:t>
      </w:r>
    </w:p>
    <w:p w:rsidR="001F7D29" w:rsidRDefault="001F7D29" w:rsidP="001F7D29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"ДЕРЕВНЯ ТЕПЛОВО"</w:t>
      </w:r>
    </w:p>
    <w:p w:rsidR="001F7D29" w:rsidRDefault="001F7D29" w:rsidP="001F7D2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F7D29" w:rsidRDefault="001F7D29" w:rsidP="001F7D2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Настоящий Порядок разработан в соответствии со </w:t>
      </w:r>
      <w:hyperlink r:id="rId8" w:history="1">
        <w:r>
          <w:rPr>
            <w:rStyle w:val="a3"/>
            <w:sz w:val="28"/>
            <w:szCs w:val="28"/>
          </w:rPr>
          <w:t>статьями 14.1</w:t>
        </w:r>
      </w:hyperlink>
      <w:r>
        <w:rPr>
          <w:sz w:val="28"/>
          <w:szCs w:val="28"/>
        </w:rPr>
        <w:t xml:space="preserve">, </w:t>
      </w:r>
      <w:hyperlink r:id="rId9" w:history="1">
        <w:r>
          <w:rPr>
            <w:rStyle w:val="a3"/>
            <w:sz w:val="28"/>
            <w:szCs w:val="28"/>
          </w:rPr>
          <w:t>15</w:t>
        </w:r>
      </w:hyperlink>
      <w:r>
        <w:rPr>
          <w:sz w:val="28"/>
          <w:szCs w:val="28"/>
        </w:rPr>
        <w:t xml:space="preserve"> и </w:t>
      </w:r>
      <w:hyperlink r:id="rId10" w:history="1">
        <w:r>
          <w:rPr>
            <w:rStyle w:val="a3"/>
            <w:sz w:val="28"/>
            <w:szCs w:val="28"/>
          </w:rPr>
          <w:t>27</w:t>
        </w:r>
      </w:hyperlink>
      <w:r>
        <w:rPr>
          <w:sz w:val="28"/>
          <w:szCs w:val="28"/>
        </w:rPr>
        <w:t xml:space="preserve"> Федерального закона от 2 марта 2007 года N 25-ФЗ "О муниципальной службе в Российской Федерации", Федеральным </w:t>
      </w:r>
      <w:hyperlink r:id="rId11" w:history="1">
        <w:r>
          <w:rPr>
            <w:rStyle w:val="a3"/>
            <w:sz w:val="28"/>
            <w:szCs w:val="28"/>
          </w:rPr>
          <w:t>законом</w:t>
        </w:r>
      </w:hyperlink>
      <w:r>
        <w:rPr>
          <w:sz w:val="28"/>
          <w:szCs w:val="28"/>
        </w:rPr>
        <w:t xml:space="preserve"> от 25 декабря 2008 года N 273-ФЗ "О противодействии коррупции".</w:t>
      </w:r>
    </w:p>
    <w:p w:rsidR="001F7D29" w:rsidRDefault="001F7D29" w:rsidP="001F7D29">
      <w:pPr>
        <w:autoSpaceDE w:val="0"/>
        <w:autoSpaceDN w:val="0"/>
        <w:adjustRightInd w:val="0"/>
        <w:spacing w:before="28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Порядок применения дисциплинарных взысканий за коррупционные и иные правонарушения к Главе Администрации сельского поселения "Деревня </w:t>
      </w:r>
      <w:proofErr w:type="spellStart"/>
      <w:r>
        <w:rPr>
          <w:sz w:val="28"/>
          <w:szCs w:val="28"/>
        </w:rPr>
        <w:t>Теплово</w:t>
      </w:r>
      <w:proofErr w:type="spellEnd"/>
      <w:r>
        <w:rPr>
          <w:sz w:val="28"/>
          <w:szCs w:val="28"/>
        </w:rPr>
        <w:t>" (далее – Глава Администрации) определяет порядок применения мер дисциплинарного воздействия в целях повышения ответственности Главы Администрации за несоблюдение ограничений и запретов, требований законодательства о противодействии коррупции.</w:t>
      </w:r>
    </w:p>
    <w:p w:rsidR="001F7D29" w:rsidRDefault="001F7D29" w:rsidP="001F7D2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F7D29" w:rsidRDefault="001F7D29" w:rsidP="001F7D2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bookmarkStart w:id="1" w:name="Par50"/>
      <w:bookmarkEnd w:id="1"/>
      <w:r>
        <w:rPr>
          <w:b/>
          <w:bCs/>
          <w:sz w:val="28"/>
          <w:szCs w:val="28"/>
        </w:rPr>
        <w:t xml:space="preserve"> </w:t>
      </w:r>
    </w:p>
    <w:p w:rsidR="001F7D29" w:rsidRDefault="001F7D29" w:rsidP="001F7D29">
      <w:pPr>
        <w:autoSpaceDE w:val="0"/>
        <w:autoSpaceDN w:val="0"/>
        <w:adjustRightInd w:val="0"/>
        <w:outlineLvl w:val="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2. ПОРЯДОК И СРОКИ ПРИМЕНЕНИЯ ДИСЦИПЛИНАРНОГО ВЗЫСКАНИЯ</w:t>
      </w:r>
    </w:p>
    <w:p w:rsidR="001F7D29" w:rsidRDefault="001F7D29" w:rsidP="001F7D2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F7D29" w:rsidRDefault="001F7D29" w:rsidP="001F7D2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2.1. Взыскания применяются работодателем Главы Администрации на основании:</w:t>
      </w:r>
    </w:p>
    <w:p w:rsidR="001F7D29" w:rsidRDefault="001F7D29" w:rsidP="001F7D29">
      <w:pPr>
        <w:autoSpaceDE w:val="0"/>
        <w:autoSpaceDN w:val="0"/>
        <w:adjustRightInd w:val="0"/>
        <w:spacing w:before="28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1) доклада о результатах проверки, проведенной уполномоченными депутатами;</w:t>
      </w:r>
    </w:p>
    <w:p w:rsidR="001F7D29" w:rsidRDefault="001F7D29" w:rsidP="001F7D29">
      <w:pPr>
        <w:autoSpaceDE w:val="0"/>
        <w:autoSpaceDN w:val="0"/>
        <w:adjustRightInd w:val="0"/>
        <w:spacing w:before="28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2) рекомендации комиссии по соблюдению требований к служебному поведению Главы Администрации и урегулированию конфликта интересов в случае, если доклад о результатах проверки направлялся в комиссию;</w:t>
      </w:r>
    </w:p>
    <w:p w:rsidR="001F7D29" w:rsidRDefault="001F7D29" w:rsidP="001F7D29">
      <w:pPr>
        <w:autoSpaceDE w:val="0"/>
        <w:autoSpaceDN w:val="0"/>
        <w:adjustRightInd w:val="0"/>
        <w:spacing w:before="28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3) объяснений Главы Администрации;</w:t>
      </w:r>
    </w:p>
    <w:p w:rsidR="001F7D29" w:rsidRDefault="001F7D29" w:rsidP="001F7D29">
      <w:pPr>
        <w:autoSpaceDE w:val="0"/>
        <w:autoSpaceDN w:val="0"/>
        <w:adjustRightInd w:val="0"/>
        <w:spacing w:before="28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4) иных материалов.</w:t>
      </w:r>
    </w:p>
    <w:p w:rsidR="001F7D29" w:rsidRDefault="001F7D29" w:rsidP="001F7D29">
      <w:pPr>
        <w:autoSpaceDE w:val="0"/>
        <w:autoSpaceDN w:val="0"/>
        <w:adjustRightInd w:val="0"/>
        <w:spacing w:before="28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2.2. До применения дисциплинарного взыскания к Главе Администрации представителем работодателя </w:t>
      </w:r>
      <w:proofErr w:type="spellStart"/>
      <w:r>
        <w:rPr>
          <w:sz w:val="28"/>
          <w:szCs w:val="28"/>
        </w:rPr>
        <w:t>истребуется</w:t>
      </w:r>
      <w:proofErr w:type="spellEnd"/>
      <w:r>
        <w:rPr>
          <w:sz w:val="28"/>
          <w:szCs w:val="28"/>
        </w:rPr>
        <w:t xml:space="preserve"> письменное объяснение (объяснительная записка).</w:t>
      </w:r>
    </w:p>
    <w:p w:rsidR="001F7D29" w:rsidRDefault="001F7D29" w:rsidP="001F7D29">
      <w:pPr>
        <w:autoSpaceDE w:val="0"/>
        <w:autoSpaceDN w:val="0"/>
        <w:adjustRightInd w:val="0"/>
        <w:spacing w:before="28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Если по истечении двух рабочих дней со дня предъявления требования о предоставлении объяснения, указанное объяснение Главой Администрации не представлено, то составляется соответствующий акт.</w:t>
      </w:r>
    </w:p>
    <w:p w:rsidR="001F7D29" w:rsidRDefault="001F7D29" w:rsidP="001F7D29">
      <w:pPr>
        <w:autoSpaceDE w:val="0"/>
        <w:autoSpaceDN w:val="0"/>
        <w:adjustRightInd w:val="0"/>
        <w:spacing w:before="28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Непредставление Главой Администрации объяснения не является препятствием для применения дисциплинарного взыскания.</w:t>
      </w:r>
    </w:p>
    <w:p w:rsidR="001F7D29" w:rsidRDefault="001F7D29" w:rsidP="001F7D29">
      <w:pPr>
        <w:autoSpaceDE w:val="0"/>
        <w:autoSpaceDN w:val="0"/>
        <w:adjustRightInd w:val="0"/>
        <w:spacing w:before="28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2.3. При применении взысканий учитываются характер совершенного Главой Администрации коррупционного правонарушения, его тяжесть, обстоятельства, при которых оно совершено, соблюдение Главой Администрации других ограничений и запретов, требований о предотвращении или об урегулировании конфликта интересов и исполнение им обязанностей, установленных в целях противодействия коррупции, а также предшествующие результаты исполнения им своих должностных обязанностей.</w:t>
      </w:r>
    </w:p>
    <w:p w:rsidR="001F7D29" w:rsidRDefault="001F7D29" w:rsidP="001F7D29">
      <w:pPr>
        <w:autoSpaceDE w:val="0"/>
        <w:autoSpaceDN w:val="0"/>
        <w:adjustRightInd w:val="0"/>
        <w:spacing w:before="28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2.4. </w:t>
      </w:r>
      <w:proofErr w:type="gramStart"/>
      <w:r>
        <w:rPr>
          <w:sz w:val="28"/>
          <w:szCs w:val="28"/>
        </w:rPr>
        <w:t>Взыскания применяются не позднее одного месяца со дня поступления информации о совершении Главой Администрации коррупционного правонарушения, не считая периода временной нетрудоспособности Главы Администрации, пребывания его в отпуске, других случаев его отсутствия на службе по уважительным причинам, а также времени проведения проверки и рассмотрения ее материалов комиссией по соблюдению требований к служебному поведению Главы Администрации и урегулированию конфликта интересов.</w:t>
      </w:r>
      <w:proofErr w:type="gramEnd"/>
    </w:p>
    <w:p w:rsidR="001F7D29" w:rsidRDefault="001F7D29" w:rsidP="001F7D29">
      <w:pPr>
        <w:autoSpaceDE w:val="0"/>
        <w:autoSpaceDN w:val="0"/>
        <w:adjustRightInd w:val="0"/>
        <w:spacing w:before="28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Дисциплинарное взыскание не может быть применено позднее шести месяцев со дня совершения проступка, а по результатам ревизии, проверки финансово-хозяйственной деятельности или аудиторской проверки - позднее трех лет со дня его совершения. В указанные сроки не включается время производства по уголовному делу.</w:t>
      </w:r>
    </w:p>
    <w:p w:rsidR="001F7D29" w:rsidRDefault="001F7D29" w:rsidP="001F7D29">
      <w:pPr>
        <w:autoSpaceDE w:val="0"/>
        <w:autoSpaceDN w:val="0"/>
        <w:adjustRightInd w:val="0"/>
        <w:spacing w:before="28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2.5. За каждый дисциплинарный проступок Главы Администрации может быть применено только одно дисциплинарное взыскание.</w:t>
      </w:r>
    </w:p>
    <w:p w:rsidR="001F7D29" w:rsidRDefault="001F7D29" w:rsidP="001F7D29">
      <w:pPr>
        <w:autoSpaceDE w:val="0"/>
        <w:autoSpaceDN w:val="0"/>
        <w:adjustRightInd w:val="0"/>
        <w:spacing w:before="28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2.6. В распоряжении Главы сельского поселения «Деревня </w:t>
      </w:r>
      <w:proofErr w:type="spellStart"/>
      <w:r>
        <w:rPr>
          <w:sz w:val="28"/>
          <w:szCs w:val="28"/>
        </w:rPr>
        <w:t>Теплово</w:t>
      </w:r>
      <w:proofErr w:type="spellEnd"/>
      <w:r>
        <w:rPr>
          <w:sz w:val="28"/>
          <w:szCs w:val="28"/>
        </w:rPr>
        <w:t xml:space="preserve">» о применении взыскания к Главе Администрации в случае совершения им коррупционного правонарушения в качестве основания применения взыскания указывается </w:t>
      </w:r>
      <w:hyperlink r:id="rId12" w:history="1">
        <w:r>
          <w:rPr>
            <w:rStyle w:val="a3"/>
            <w:sz w:val="28"/>
            <w:szCs w:val="28"/>
          </w:rPr>
          <w:t>часть 1</w:t>
        </w:r>
      </w:hyperlink>
      <w:r>
        <w:rPr>
          <w:sz w:val="28"/>
          <w:szCs w:val="28"/>
        </w:rPr>
        <w:t xml:space="preserve"> или </w:t>
      </w:r>
      <w:hyperlink r:id="rId13" w:history="1">
        <w:r>
          <w:rPr>
            <w:rStyle w:val="a3"/>
            <w:sz w:val="28"/>
            <w:szCs w:val="28"/>
          </w:rPr>
          <w:t>2 статьи 27.1</w:t>
        </w:r>
      </w:hyperlink>
      <w:r>
        <w:rPr>
          <w:sz w:val="28"/>
          <w:szCs w:val="28"/>
        </w:rPr>
        <w:t xml:space="preserve"> Федерального закона от 2 марта 2007 N 25-ФЗ "О муниципальной службе в Российской Федерации".</w:t>
      </w:r>
    </w:p>
    <w:p w:rsidR="001F7D29" w:rsidRDefault="001F7D29" w:rsidP="001F7D29">
      <w:pPr>
        <w:autoSpaceDE w:val="0"/>
        <w:autoSpaceDN w:val="0"/>
        <w:adjustRightInd w:val="0"/>
        <w:spacing w:before="28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2.7. </w:t>
      </w:r>
      <w:proofErr w:type="gramStart"/>
      <w:r>
        <w:rPr>
          <w:sz w:val="28"/>
          <w:szCs w:val="28"/>
        </w:rPr>
        <w:t xml:space="preserve">Копия распоряжения о применении взыскания к Главе Администрации с указанием коррупционного или иного правонарушения и </w:t>
      </w:r>
      <w:r>
        <w:rPr>
          <w:sz w:val="28"/>
          <w:szCs w:val="28"/>
        </w:rPr>
        <w:lastRenderedPageBreak/>
        <w:t>нормативных правовых актов, которые им нарушены, или об отказе в применении к нему такого взыскания с указанием мотивов вручается Главе Администрации под роспись в течение трех рабочих дней со дня издания распоряжения, не считая времени отсутствия Главы Администрации на работе.</w:t>
      </w:r>
      <w:proofErr w:type="gramEnd"/>
      <w:r>
        <w:rPr>
          <w:sz w:val="28"/>
          <w:szCs w:val="28"/>
        </w:rPr>
        <w:t xml:space="preserve"> В случае отказа Главы Администрации ознакомиться с указанным распоряжением под роспись составляется соответствующий акт.</w:t>
      </w:r>
    </w:p>
    <w:p w:rsidR="001F7D29" w:rsidRDefault="001F7D29" w:rsidP="001F7D29">
      <w:pPr>
        <w:autoSpaceDE w:val="0"/>
        <w:autoSpaceDN w:val="0"/>
        <w:adjustRightInd w:val="0"/>
        <w:spacing w:before="28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2.8. Копия распоряжения о наложении взыскания на Главу Администрации приобщается к личному делу Главы Администрации.</w:t>
      </w:r>
    </w:p>
    <w:p w:rsidR="001F7D29" w:rsidRDefault="001F7D29" w:rsidP="001F7D29">
      <w:pPr>
        <w:autoSpaceDE w:val="0"/>
        <w:autoSpaceDN w:val="0"/>
        <w:adjustRightInd w:val="0"/>
        <w:spacing w:before="28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2.9. Глава Администрации вправе обжаловать взыскание в судебном порядке.</w:t>
      </w:r>
    </w:p>
    <w:p w:rsidR="001F7D29" w:rsidRDefault="001F7D29" w:rsidP="001F7D2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F7D29" w:rsidRDefault="001F7D29" w:rsidP="001F7D29">
      <w:pPr>
        <w:autoSpaceDE w:val="0"/>
        <w:autoSpaceDN w:val="0"/>
        <w:adjustRightInd w:val="0"/>
        <w:jc w:val="center"/>
        <w:outlineLvl w:val="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3. ЗАКЛЮЧИТЕЛЬНЫЕ ПОЛОЖЕНИЯ</w:t>
      </w:r>
    </w:p>
    <w:p w:rsidR="001F7D29" w:rsidRDefault="001F7D29" w:rsidP="001F7D2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F7D29" w:rsidRDefault="001F7D29" w:rsidP="001F7D2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 </w:t>
      </w:r>
      <w:proofErr w:type="gramStart"/>
      <w:r>
        <w:rPr>
          <w:sz w:val="28"/>
          <w:szCs w:val="28"/>
        </w:rPr>
        <w:t xml:space="preserve">При применении взысканий, предусмотренных </w:t>
      </w:r>
      <w:hyperlink r:id="rId14" w:history="1">
        <w:r>
          <w:rPr>
            <w:rStyle w:val="a3"/>
            <w:sz w:val="28"/>
            <w:szCs w:val="28"/>
          </w:rPr>
          <w:t>статьями 14.1</w:t>
        </w:r>
      </w:hyperlink>
      <w:r>
        <w:rPr>
          <w:sz w:val="28"/>
          <w:szCs w:val="28"/>
        </w:rPr>
        <w:t xml:space="preserve">, </w:t>
      </w:r>
      <w:hyperlink r:id="rId15" w:history="1">
        <w:r>
          <w:rPr>
            <w:rStyle w:val="a3"/>
            <w:sz w:val="28"/>
            <w:szCs w:val="28"/>
          </w:rPr>
          <w:t>15</w:t>
        </w:r>
      </w:hyperlink>
      <w:r>
        <w:rPr>
          <w:sz w:val="28"/>
          <w:szCs w:val="28"/>
        </w:rPr>
        <w:t xml:space="preserve"> и </w:t>
      </w:r>
      <w:hyperlink r:id="rId16" w:history="1">
        <w:r>
          <w:rPr>
            <w:rStyle w:val="a3"/>
            <w:sz w:val="28"/>
            <w:szCs w:val="28"/>
          </w:rPr>
          <w:t>27</w:t>
        </w:r>
      </w:hyperlink>
      <w:r>
        <w:rPr>
          <w:sz w:val="28"/>
          <w:szCs w:val="28"/>
        </w:rPr>
        <w:t xml:space="preserve"> настоящего Федерального закона, учитываются характер совершенного муниципальным служащим коррупционного правонарушения, его тяжесть, обстоятельства, при которых оно совершено, соблюдение муниципальным служащим других ограничений и запретов, требований о предотвращении или об урегулировании конфликта интересов и исполнение им обязанностей, установленных в целях противодействия коррупции, а также предшествующие результаты исполнения муниципальным служащим своих должностных обязанностей</w:t>
      </w:r>
      <w:proofErr w:type="gramEnd"/>
      <w:r>
        <w:rPr>
          <w:sz w:val="28"/>
          <w:szCs w:val="28"/>
        </w:rPr>
        <w:t>.</w:t>
      </w:r>
    </w:p>
    <w:p w:rsidR="001F7D29" w:rsidRDefault="001F7D29" w:rsidP="001F7D29">
      <w:pPr>
        <w:autoSpaceDE w:val="0"/>
        <w:autoSpaceDN w:val="0"/>
        <w:adjustRightInd w:val="0"/>
        <w:spacing w:before="28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 Глава сельского поселения «Деревня </w:t>
      </w:r>
      <w:proofErr w:type="spellStart"/>
      <w:r>
        <w:rPr>
          <w:sz w:val="28"/>
          <w:szCs w:val="28"/>
        </w:rPr>
        <w:t>Теплово</w:t>
      </w:r>
      <w:proofErr w:type="spellEnd"/>
      <w:r>
        <w:rPr>
          <w:sz w:val="28"/>
          <w:szCs w:val="28"/>
        </w:rPr>
        <w:t>» до истечения года со дня применения дисциплинарного взыскания к Главе Администрации имеет право снять его с Главы Администрации по собственной инициативе, письменному заявлению самого Главы Администрации, подвергшегося взысканию.</w:t>
      </w:r>
    </w:p>
    <w:p w:rsidR="001F7D29" w:rsidRDefault="001F7D29" w:rsidP="001F7D29">
      <w:pPr>
        <w:autoSpaceDE w:val="0"/>
        <w:autoSpaceDN w:val="0"/>
        <w:adjustRightInd w:val="0"/>
        <w:spacing w:before="28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 О досрочном снятии дисциплинарного взыскания с Главы Администрации издается распоряжение. Глава Администрации, с </w:t>
      </w:r>
      <w:proofErr w:type="gramStart"/>
      <w:r>
        <w:rPr>
          <w:sz w:val="28"/>
          <w:szCs w:val="28"/>
        </w:rPr>
        <w:t>которого</w:t>
      </w:r>
      <w:proofErr w:type="gramEnd"/>
      <w:r>
        <w:rPr>
          <w:sz w:val="28"/>
          <w:szCs w:val="28"/>
        </w:rPr>
        <w:t xml:space="preserve"> досрочно снято дисциплинарное взыскание, считается не подвергавшимся взысканию. Копия распоряжения о досрочном снятии дисциплинарного взыскания с Главы Администрации приобщается к его личному делу.</w:t>
      </w:r>
    </w:p>
    <w:p w:rsidR="001F7D29" w:rsidRDefault="001F7D29" w:rsidP="001F7D2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F7D29" w:rsidRDefault="001F7D29" w:rsidP="001F7D2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F7D29" w:rsidRDefault="001F7D29" w:rsidP="001F7D29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14621F" w:rsidRDefault="0014621F"/>
    <w:sectPr w:rsidR="0014621F" w:rsidSect="001462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F7D29"/>
    <w:rsid w:val="0014621F"/>
    <w:rsid w:val="001F2720"/>
    <w:rsid w:val="001F7D29"/>
    <w:rsid w:val="006F54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aps/>
        <w:sz w:val="26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7D29"/>
    <w:pPr>
      <w:spacing w:after="0" w:line="240" w:lineRule="auto"/>
      <w:jc w:val="left"/>
    </w:pPr>
    <w:rPr>
      <w:rFonts w:eastAsia="Times New Roman"/>
      <w:caps w:val="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F7D2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0073FC8A74DEF7AB6478A7DA2CE1D6A670B7999CC082314A2A11AACDFF42448542B2DF6390E574CD3BFC47DC84AB384084E8341FCBDA3A5e1r6N" TargetMode="External"/><Relationship Id="rId13" Type="http://schemas.openxmlformats.org/officeDocument/2006/relationships/hyperlink" Target="consultantplus://offline/ref=40073FC8A74DEF7AB6478A7DA2CE1D6A670B7999CC082314A2A11AACDFF42448542B2DF43B0501159EE19D2C8B01BE8611528341eEr1N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../&#1055;&#1056;&#1054;&#1050;&#1059;&#1056;&#1040;&#1058;&#1059;&#1056;&#1040;/2023/&#1055;&#1088;&#1086;&#1090;&#1080;&#1074;&#1086;&#1076;&#1077;&#1081;&#1089;&#1090;&#1074;&#1080;&#1077;%20&#1082;&#1086;&#1088;&#1088;&#1091;&#1087;&#1094;&#1080;&#1080;.doc" TargetMode="External"/><Relationship Id="rId12" Type="http://schemas.openxmlformats.org/officeDocument/2006/relationships/hyperlink" Target="consultantplus://offline/ref=40073FC8A74DEF7AB6478A7DA2CE1D6A670B7999CC082314A2A11AACDFF42448542B2DF4380501159EE19D2C8B01BE8611528341eEr1N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40073FC8A74DEF7AB6478A7DA2CE1D6A670B7999CC082314A2A11AACDFF42448542B2DF6390E5746DBBFC47DC84AB384084E8341FCBDA3A5e1r6N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40073FC8A74DEF7AB6479470B4A243646403229DCA0A2946F6FD1CFB80A4221D146B2BA3684A0049DAB38E2C8E01BC840De5r3N" TargetMode="External"/><Relationship Id="rId11" Type="http://schemas.openxmlformats.org/officeDocument/2006/relationships/hyperlink" Target="consultantplus://offline/ref=40073FC8A74DEF7AB6478A7DA2CE1D6A670B7A94C8082314A2A11AACDFF42448462B75FA39094B44D8AA922C8Ee1rCN" TargetMode="External"/><Relationship Id="rId5" Type="http://schemas.openxmlformats.org/officeDocument/2006/relationships/hyperlink" Target="consultantplus://offline/ref=40073FC8A74DEF7AB6478A7DA2CE1D6A670B7A94C8082314A2A11AACDFF42448462B75FA39094B44D8AA922C8Ee1rCN" TargetMode="External"/><Relationship Id="rId15" Type="http://schemas.openxmlformats.org/officeDocument/2006/relationships/hyperlink" Target="consultantplus://offline/ref=40073FC8A74DEF7AB6478A7DA2CE1D6A670B7999CC082314A2A11AACDFF42448542B2DF3380501159EE19D2C8B01BE8611528341eEr1N" TargetMode="External"/><Relationship Id="rId10" Type="http://schemas.openxmlformats.org/officeDocument/2006/relationships/hyperlink" Target="consultantplus://offline/ref=40073FC8A74DEF7AB6478A7DA2CE1D6A670B7999CC082314A2A11AACDFF42448542B2DF6380D5E108BF0C5218C18A0840D4E8143E0eBrCN" TargetMode="External"/><Relationship Id="rId4" Type="http://schemas.openxmlformats.org/officeDocument/2006/relationships/hyperlink" Target="consultantplus://offline/ref=40073FC8A74DEF7AB6478A7DA2CE1D6A670B7999CC082314A2A11AACDFF42448542B2DF43A0501159EE19D2C8B01BE8611528341eEr1N" TargetMode="External"/><Relationship Id="rId9" Type="http://schemas.openxmlformats.org/officeDocument/2006/relationships/hyperlink" Target="consultantplus://offline/ref=40073FC8A74DEF7AB6478A7DA2CE1D6A670B7999CC082314A2A11AACDFF42448542B2DF3380501159EE19D2C8B01BE8611528341eEr1N" TargetMode="External"/><Relationship Id="rId14" Type="http://schemas.openxmlformats.org/officeDocument/2006/relationships/hyperlink" Target="consultantplus://offline/ref=40073FC8A74DEF7AB6478A7DA2CE1D6A670B7999CC082314A2A11AACDFF42448542B2DF6390E574CD3BFC47DC84AB384084E8341FCBDA3A5e1r6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1260</Words>
  <Characters>7183</Characters>
  <Application>Microsoft Office Word</Application>
  <DocSecurity>0</DocSecurity>
  <Lines>59</Lines>
  <Paragraphs>16</Paragraphs>
  <ScaleCrop>false</ScaleCrop>
  <Company>Retired</Company>
  <LinksUpToDate>false</LinksUpToDate>
  <CharactersWithSpaces>8427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RWT</dc:creator>
  <cp:keywords/>
  <dc:description/>
  <cp:lastModifiedBy>RWT</cp:lastModifiedBy>
  <cp:revision>3</cp:revision>
  <dcterms:created xsi:type="dcterms:W3CDTF">2023-06-23T08:59:00Z</dcterms:created>
  <dcterms:modified xsi:type="dcterms:W3CDTF">2023-06-23T09:02:00Z</dcterms:modified>
</cp:coreProperties>
</file>