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26" w:rsidRDefault="00297126" w:rsidP="0029712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 Д М И Н И С Т </w:t>
      </w: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А Ц И Я</w:t>
      </w:r>
    </w:p>
    <w:p w:rsidR="00297126" w:rsidRDefault="00297126" w:rsidP="00297126">
      <w:pPr>
        <w:autoSpaceDE w:val="0"/>
        <w:autoSpaceDN w:val="0"/>
        <w:adjustRightInd w:val="0"/>
        <w:jc w:val="center"/>
        <w:rPr>
          <w:bCs/>
          <w:sz w:val="26"/>
          <w:szCs w:val="28"/>
        </w:rPr>
      </w:pPr>
      <w:r>
        <w:rPr>
          <w:bCs/>
          <w:szCs w:val="28"/>
        </w:rPr>
        <w:t>(исполнительно-распорядительный орган)</w:t>
      </w:r>
    </w:p>
    <w:p w:rsidR="00297126" w:rsidRDefault="00297126" w:rsidP="00297126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сельского поселения «Село Павлиново»</w:t>
      </w:r>
    </w:p>
    <w:p w:rsidR="00297126" w:rsidRDefault="00297126" w:rsidP="00297126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297126" w:rsidRDefault="00297126" w:rsidP="0029712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97126" w:rsidRDefault="00297126" w:rsidP="00297126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297126" w:rsidRDefault="00297126" w:rsidP="0029712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297126" w:rsidRPr="00C92CB3" w:rsidRDefault="00297126" w:rsidP="00297126">
      <w:pPr>
        <w:autoSpaceDE w:val="0"/>
        <w:autoSpaceDN w:val="0"/>
        <w:adjustRightInd w:val="0"/>
        <w:rPr>
          <w:bCs/>
          <w:sz w:val="26"/>
          <w:szCs w:val="28"/>
        </w:rPr>
      </w:pPr>
      <w:r>
        <w:rPr>
          <w:bCs/>
          <w:sz w:val="22"/>
          <w:szCs w:val="22"/>
        </w:rPr>
        <w:t xml:space="preserve">  </w:t>
      </w:r>
      <w:r>
        <w:rPr>
          <w:bCs/>
          <w:szCs w:val="28"/>
        </w:rPr>
        <w:t xml:space="preserve">от  30 .01.2025 года                                                                                       № </w:t>
      </w:r>
      <w:r>
        <w:t xml:space="preserve"> 2     </w:t>
      </w:r>
    </w:p>
    <w:p w:rsidR="00297126" w:rsidRPr="00D94C2D" w:rsidRDefault="00297126" w:rsidP="00297126">
      <w:r w:rsidRPr="00D4070D">
        <w:t xml:space="preserve">  </w:t>
      </w:r>
      <w:r w:rsidRPr="00D94C2D">
        <w:t xml:space="preserve"> </w:t>
      </w:r>
    </w:p>
    <w:p w:rsidR="00297126" w:rsidRDefault="00297126" w:rsidP="00297126"/>
    <w:p w:rsidR="00297126" w:rsidRDefault="00297126" w:rsidP="00297126"/>
    <w:p w:rsidR="00297126" w:rsidRPr="00D4070D" w:rsidRDefault="00297126" w:rsidP="00297126">
      <w:pPr>
        <w:ind w:left="-540" w:right="-185"/>
        <w:jc w:val="center"/>
      </w:pPr>
      <w:r w:rsidRPr="00D4070D">
        <w:t xml:space="preserve">     </w:t>
      </w:r>
    </w:p>
    <w:p w:rsidR="00297126" w:rsidRDefault="00297126" w:rsidP="00297126">
      <w:pPr>
        <w:pStyle w:val="ConsPlusTitle"/>
        <w:widowControl/>
        <w:rPr>
          <w:b w:val="0"/>
          <w:bCs w:val="0"/>
        </w:rPr>
      </w:pPr>
    </w:p>
    <w:p w:rsidR="00297126" w:rsidRPr="00A67D6F" w:rsidRDefault="00297126" w:rsidP="00297126">
      <w:pPr>
        <w:pStyle w:val="ConsPlusTitle"/>
        <w:widowControl/>
        <w:rPr>
          <w:lang w:eastAsia="ar-SA"/>
        </w:rPr>
      </w:pPr>
      <w:r w:rsidRPr="00A67D6F">
        <w:rPr>
          <w:lang w:eastAsia="ar-SA"/>
        </w:rPr>
        <w:t>Об утверждении Регламента</w:t>
      </w:r>
    </w:p>
    <w:p w:rsidR="00297126" w:rsidRDefault="00297126" w:rsidP="00297126">
      <w:pPr>
        <w:autoSpaceDE w:val="0"/>
        <w:rPr>
          <w:b/>
          <w:lang w:eastAsia="ar-SA"/>
        </w:rPr>
      </w:pPr>
      <w:r w:rsidRPr="00A67D6F">
        <w:rPr>
          <w:b/>
          <w:lang w:eastAsia="ar-SA"/>
        </w:rPr>
        <w:t xml:space="preserve">реализации </w:t>
      </w:r>
      <w:r>
        <w:rPr>
          <w:b/>
          <w:lang w:eastAsia="ar-SA"/>
        </w:rPr>
        <w:t>Администрацией</w:t>
      </w:r>
    </w:p>
    <w:p w:rsidR="00297126" w:rsidRDefault="00297126" w:rsidP="00297126">
      <w:pPr>
        <w:autoSpaceDE w:val="0"/>
        <w:rPr>
          <w:b/>
          <w:lang w:eastAsia="ar-SA"/>
        </w:rPr>
      </w:pPr>
      <w:r>
        <w:rPr>
          <w:b/>
          <w:lang w:eastAsia="ar-SA"/>
        </w:rPr>
        <w:t>(исполнительно-распорядительный орган)</w:t>
      </w:r>
    </w:p>
    <w:p w:rsidR="00297126" w:rsidRPr="00A67D6F" w:rsidRDefault="00297126" w:rsidP="00297126">
      <w:pPr>
        <w:autoSpaceDE w:val="0"/>
        <w:rPr>
          <w:b/>
          <w:lang w:eastAsia="ar-SA"/>
        </w:rPr>
      </w:pPr>
      <w:r>
        <w:rPr>
          <w:b/>
          <w:lang w:eastAsia="ar-SA"/>
        </w:rPr>
        <w:t>сельского поселения «Село Павлиново»</w:t>
      </w:r>
      <w:r w:rsidRPr="00A67D6F">
        <w:rPr>
          <w:b/>
          <w:lang w:eastAsia="ar-SA"/>
        </w:rPr>
        <w:t xml:space="preserve"> полномочий </w:t>
      </w:r>
    </w:p>
    <w:p w:rsidR="00297126" w:rsidRPr="00A67D6F" w:rsidRDefault="00297126" w:rsidP="00297126">
      <w:pPr>
        <w:autoSpaceDE w:val="0"/>
        <w:rPr>
          <w:b/>
          <w:lang w:eastAsia="ar-SA"/>
        </w:rPr>
      </w:pPr>
      <w:r w:rsidRPr="00A67D6F">
        <w:rPr>
          <w:b/>
          <w:lang w:eastAsia="ar-SA"/>
        </w:rPr>
        <w:t>администратора доходов бюджета</w:t>
      </w:r>
    </w:p>
    <w:p w:rsidR="00297126" w:rsidRPr="00A67D6F" w:rsidRDefault="00297126" w:rsidP="00297126">
      <w:pPr>
        <w:autoSpaceDE w:val="0"/>
        <w:rPr>
          <w:b/>
          <w:lang w:eastAsia="ar-SA"/>
        </w:rPr>
      </w:pPr>
      <w:r w:rsidRPr="00A67D6F">
        <w:rPr>
          <w:b/>
          <w:lang w:eastAsia="ar-SA"/>
        </w:rPr>
        <w:t xml:space="preserve">по взысканию дебиторской задолженности </w:t>
      </w:r>
      <w:proofErr w:type="gramStart"/>
      <w:r w:rsidRPr="00A67D6F">
        <w:rPr>
          <w:b/>
          <w:lang w:eastAsia="ar-SA"/>
        </w:rPr>
        <w:t>по</w:t>
      </w:r>
      <w:proofErr w:type="gramEnd"/>
      <w:r w:rsidRPr="00A67D6F">
        <w:rPr>
          <w:b/>
          <w:lang w:eastAsia="ar-SA"/>
        </w:rPr>
        <w:t xml:space="preserve"> </w:t>
      </w:r>
    </w:p>
    <w:p w:rsidR="00297126" w:rsidRPr="00A67D6F" w:rsidRDefault="00297126" w:rsidP="00297126">
      <w:pPr>
        <w:autoSpaceDE w:val="0"/>
        <w:rPr>
          <w:b/>
          <w:lang w:eastAsia="ar-SA"/>
        </w:rPr>
      </w:pPr>
      <w:r w:rsidRPr="00A67D6F">
        <w:rPr>
          <w:b/>
          <w:lang w:eastAsia="ar-SA"/>
        </w:rPr>
        <w:t>платежам в бюджет, пеням и штрафам по ним</w:t>
      </w:r>
    </w:p>
    <w:p w:rsidR="00297126" w:rsidRPr="00A67D6F" w:rsidRDefault="00297126" w:rsidP="00297126">
      <w:pPr>
        <w:autoSpaceDE w:val="0"/>
        <w:autoSpaceDN w:val="0"/>
        <w:adjustRightInd w:val="0"/>
        <w:spacing w:line="276" w:lineRule="auto"/>
        <w:rPr>
          <w:b/>
          <w:color w:val="000000"/>
          <w:spacing w:val="3"/>
        </w:rPr>
      </w:pPr>
    </w:p>
    <w:p w:rsidR="00297126" w:rsidRDefault="00297126" w:rsidP="00297126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2"/>
        </w:rPr>
      </w:pPr>
      <w:proofErr w:type="gramStart"/>
      <w:r w:rsidRPr="00A62929">
        <w:t xml:space="preserve">В соответствии с пунктом 2 статьи 160.1 Бюджетного кодекса Российской Федерации от 31.07.1998 № 145-ФЗ, приказом Министерства финансов Российской Федерации от </w:t>
      </w:r>
      <w:r>
        <w:t>26</w:t>
      </w:r>
      <w:r w:rsidRPr="00A62929">
        <w:t>.</w:t>
      </w:r>
      <w:r>
        <w:t>09</w:t>
      </w:r>
      <w:r w:rsidRPr="00A62929">
        <w:t>.202</w:t>
      </w:r>
      <w:r>
        <w:t>4</w:t>
      </w:r>
      <w:r w:rsidRPr="00A62929">
        <w:t xml:space="preserve">                 №</w:t>
      </w:r>
      <w:r>
        <w:t>139</w:t>
      </w:r>
      <w:r w:rsidRPr="00A62929">
        <w:t xml:space="preserve"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</w:t>
      </w:r>
      <w:r>
        <w:rPr>
          <w:color w:val="000000"/>
          <w:spacing w:val="2"/>
        </w:rPr>
        <w:t>Администрация (исполнительно-распорядительный орган) сельского поселения «Село Павлиново»</w:t>
      </w:r>
      <w:r w:rsidRPr="00A62929">
        <w:rPr>
          <w:color w:val="000000"/>
          <w:spacing w:val="2"/>
        </w:rPr>
        <w:t xml:space="preserve"> </w:t>
      </w:r>
      <w:proofErr w:type="gramEnd"/>
    </w:p>
    <w:p w:rsidR="00297126" w:rsidRDefault="00297126" w:rsidP="00297126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2"/>
        </w:rPr>
      </w:pPr>
    </w:p>
    <w:p w:rsidR="00297126" w:rsidRPr="00111C42" w:rsidRDefault="00297126" w:rsidP="00297126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A62929">
        <w:rPr>
          <w:b/>
          <w:iCs/>
          <w:color w:val="000000"/>
          <w:spacing w:val="-1"/>
        </w:rPr>
        <w:lastRenderedPageBreak/>
        <w:t>ПОСТАНОВЛЯЕТ:</w:t>
      </w:r>
    </w:p>
    <w:p w:rsidR="00297126" w:rsidRPr="00A62929" w:rsidRDefault="00297126" w:rsidP="00297126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iCs/>
          <w:color w:val="000000"/>
          <w:spacing w:val="-1"/>
        </w:rPr>
      </w:pPr>
    </w:p>
    <w:p w:rsidR="00297126" w:rsidRPr="00A62929" w:rsidRDefault="00297126" w:rsidP="00297126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before="0" w:beforeAutospacing="0" w:after="0" w:afterAutospacing="0" w:line="276" w:lineRule="auto"/>
        <w:ind w:left="0" w:firstLine="851"/>
        <w:jc w:val="both"/>
      </w:pPr>
      <w:r w:rsidRPr="00A62929">
        <w:t xml:space="preserve">Утвердить Регламент реализации </w:t>
      </w:r>
      <w:r>
        <w:t>Администрацией (исполнительно-распорядительный орган) сельского поселения «Село Павлиново»</w:t>
      </w:r>
      <w:r w:rsidRPr="00A62929">
        <w:t xml:space="preserve"> полномочий администратора доходов бюджета по взысканию дебиторской задолженности по платежам в бюджет, пеням и штрафам по ним (Приложение № 1).</w:t>
      </w:r>
    </w:p>
    <w:p w:rsidR="00297126" w:rsidRPr="00A62929" w:rsidRDefault="00297126" w:rsidP="00297126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before="0" w:beforeAutospacing="0" w:after="0" w:afterAutospacing="0" w:line="276" w:lineRule="auto"/>
        <w:ind w:left="0" w:firstLine="851"/>
        <w:jc w:val="both"/>
      </w:pPr>
      <w:proofErr w:type="gramStart"/>
      <w:r w:rsidRPr="00A62929">
        <w:t>Контроль за</w:t>
      </w:r>
      <w:proofErr w:type="gramEnd"/>
      <w:r w:rsidRPr="00A62929">
        <w:t xml:space="preserve"> исполнением настоящего постановления оставляю за собой.</w:t>
      </w:r>
    </w:p>
    <w:p w:rsidR="00297126" w:rsidRDefault="00297126" w:rsidP="00297126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color w:val="000000"/>
          <w:spacing w:val="13"/>
        </w:rPr>
      </w:pPr>
      <w:r w:rsidRPr="00A62929">
        <w:rPr>
          <w:color w:val="000000"/>
          <w:spacing w:val="13"/>
        </w:rPr>
        <w:t>Настоящее постановление вступает в силу с момента подписания.</w:t>
      </w:r>
    </w:p>
    <w:p w:rsidR="00297126" w:rsidRPr="00A62929" w:rsidRDefault="00297126" w:rsidP="00297126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211"/>
        <w:jc w:val="both"/>
        <w:rPr>
          <w:color w:val="000000"/>
          <w:spacing w:val="13"/>
        </w:rPr>
      </w:pPr>
    </w:p>
    <w:p w:rsidR="00297126" w:rsidRPr="00A62929" w:rsidRDefault="00297126" w:rsidP="00297126">
      <w:pPr>
        <w:shd w:val="clear" w:color="auto" w:fill="FFFFFF"/>
        <w:tabs>
          <w:tab w:val="left" w:pos="1134"/>
        </w:tabs>
        <w:spacing w:line="276" w:lineRule="auto"/>
        <w:jc w:val="both"/>
      </w:pPr>
    </w:p>
    <w:p w:rsidR="00297126" w:rsidRPr="00111C42" w:rsidRDefault="00297126" w:rsidP="00297126">
      <w:pPr>
        <w:autoSpaceDE w:val="0"/>
        <w:autoSpaceDN w:val="0"/>
        <w:adjustRightInd w:val="0"/>
        <w:rPr>
          <w:b/>
          <w:sz w:val="26"/>
          <w:szCs w:val="26"/>
        </w:rPr>
      </w:pPr>
      <w:r w:rsidRPr="00111C42">
        <w:rPr>
          <w:b/>
          <w:sz w:val="26"/>
          <w:szCs w:val="26"/>
        </w:rPr>
        <w:t>Глав</w:t>
      </w:r>
      <w:r>
        <w:rPr>
          <w:b/>
          <w:sz w:val="26"/>
          <w:szCs w:val="26"/>
        </w:rPr>
        <w:t>а</w:t>
      </w:r>
      <w:r w:rsidRPr="00111C42">
        <w:rPr>
          <w:b/>
          <w:sz w:val="26"/>
          <w:szCs w:val="26"/>
        </w:rPr>
        <w:t xml:space="preserve"> администрации </w:t>
      </w:r>
    </w:p>
    <w:p w:rsidR="00297126" w:rsidRPr="00111C42" w:rsidRDefault="00297126" w:rsidP="00297126">
      <w:pPr>
        <w:autoSpaceDE w:val="0"/>
        <w:autoSpaceDN w:val="0"/>
        <w:adjustRightInd w:val="0"/>
        <w:rPr>
          <w:b/>
          <w:sz w:val="26"/>
          <w:szCs w:val="26"/>
        </w:rPr>
      </w:pPr>
      <w:proofErr w:type="gramStart"/>
      <w:r w:rsidRPr="00111C42">
        <w:rPr>
          <w:b/>
          <w:sz w:val="26"/>
          <w:szCs w:val="26"/>
        </w:rPr>
        <w:t>(исполнительно-распорядительн</w:t>
      </w:r>
      <w:r>
        <w:rPr>
          <w:b/>
          <w:sz w:val="26"/>
          <w:szCs w:val="26"/>
        </w:rPr>
        <w:t>ый</w:t>
      </w:r>
      <w:proofErr w:type="gramEnd"/>
    </w:p>
    <w:p w:rsidR="00297126" w:rsidRPr="00111C42" w:rsidRDefault="00297126" w:rsidP="00297126">
      <w:pPr>
        <w:autoSpaceDE w:val="0"/>
        <w:autoSpaceDN w:val="0"/>
        <w:adjustRightInd w:val="0"/>
        <w:rPr>
          <w:b/>
          <w:sz w:val="26"/>
          <w:szCs w:val="26"/>
        </w:rPr>
      </w:pPr>
      <w:r w:rsidRPr="00111C42">
        <w:rPr>
          <w:b/>
          <w:sz w:val="26"/>
          <w:szCs w:val="26"/>
        </w:rPr>
        <w:t>орган) сельского поселения</w:t>
      </w:r>
    </w:p>
    <w:p w:rsidR="00297126" w:rsidRPr="00111C42" w:rsidRDefault="00297126" w:rsidP="00297126">
      <w:pPr>
        <w:shd w:val="clear" w:color="auto" w:fill="FFFFFF"/>
        <w:autoSpaceDE w:val="0"/>
        <w:autoSpaceDN w:val="0"/>
        <w:adjustRightInd w:val="0"/>
        <w:spacing w:line="276" w:lineRule="auto"/>
        <w:ind w:left="29" w:right="2"/>
        <w:jc w:val="both"/>
        <w:rPr>
          <w:b/>
          <w:color w:val="000000"/>
          <w:spacing w:val="1"/>
          <w:sz w:val="26"/>
          <w:szCs w:val="26"/>
        </w:rPr>
      </w:pPr>
      <w:r w:rsidRPr="00111C42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Село Павлиново»</w:t>
      </w:r>
      <w:r w:rsidRPr="00111C42">
        <w:rPr>
          <w:b/>
          <w:sz w:val="26"/>
          <w:szCs w:val="26"/>
        </w:rPr>
        <w:t xml:space="preserve">                                                                                       </w:t>
      </w:r>
      <w:r>
        <w:rPr>
          <w:b/>
          <w:sz w:val="26"/>
          <w:szCs w:val="26"/>
        </w:rPr>
        <w:t xml:space="preserve">     </w:t>
      </w:r>
      <w:proofErr w:type="spellStart"/>
      <w:r>
        <w:rPr>
          <w:b/>
          <w:sz w:val="26"/>
          <w:szCs w:val="26"/>
        </w:rPr>
        <w:t>Т</w:t>
      </w:r>
      <w:r w:rsidRPr="00111C4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В</w:t>
      </w:r>
      <w:r w:rsidRPr="00111C4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Пожаркова</w:t>
      </w:r>
      <w:proofErr w:type="spellEnd"/>
    </w:p>
    <w:p w:rsidR="00297126" w:rsidRPr="00111C42" w:rsidRDefault="00297126" w:rsidP="00297126">
      <w:pPr>
        <w:shd w:val="clear" w:color="auto" w:fill="FFFFFF"/>
        <w:autoSpaceDE w:val="0"/>
        <w:autoSpaceDN w:val="0"/>
        <w:adjustRightInd w:val="0"/>
        <w:spacing w:line="276" w:lineRule="auto"/>
        <w:ind w:left="29" w:right="2"/>
        <w:jc w:val="both"/>
        <w:rPr>
          <w:b/>
          <w:color w:val="000000"/>
          <w:spacing w:val="1"/>
          <w:sz w:val="26"/>
          <w:szCs w:val="26"/>
        </w:rPr>
      </w:pPr>
    </w:p>
    <w:p w:rsidR="00297126" w:rsidRDefault="00297126" w:rsidP="00297126">
      <w:pPr>
        <w:autoSpaceDE w:val="0"/>
        <w:autoSpaceDN w:val="0"/>
        <w:adjustRightInd w:val="0"/>
      </w:pPr>
    </w:p>
    <w:p w:rsidR="00297126" w:rsidRDefault="00297126" w:rsidP="00297126">
      <w:pPr>
        <w:autoSpaceDE w:val="0"/>
        <w:autoSpaceDN w:val="0"/>
        <w:adjustRightInd w:val="0"/>
      </w:pPr>
    </w:p>
    <w:p w:rsidR="00297126" w:rsidRDefault="00297126" w:rsidP="00297126">
      <w:pPr>
        <w:autoSpaceDE w:val="0"/>
        <w:autoSpaceDN w:val="0"/>
        <w:adjustRightInd w:val="0"/>
        <w:jc w:val="right"/>
      </w:pPr>
    </w:p>
    <w:p w:rsidR="00297126" w:rsidRDefault="00297126" w:rsidP="00297126">
      <w:pPr>
        <w:autoSpaceDE w:val="0"/>
        <w:autoSpaceDN w:val="0"/>
        <w:adjustRightInd w:val="0"/>
        <w:jc w:val="right"/>
      </w:pPr>
    </w:p>
    <w:p w:rsidR="00297126" w:rsidRDefault="00297126" w:rsidP="00297126">
      <w:pPr>
        <w:autoSpaceDE w:val="0"/>
        <w:autoSpaceDN w:val="0"/>
        <w:adjustRightInd w:val="0"/>
        <w:jc w:val="right"/>
      </w:pPr>
    </w:p>
    <w:p w:rsidR="00297126" w:rsidRPr="00A62929" w:rsidRDefault="00297126" w:rsidP="00297126">
      <w:pPr>
        <w:autoSpaceDE w:val="0"/>
        <w:autoSpaceDN w:val="0"/>
        <w:adjustRightInd w:val="0"/>
        <w:jc w:val="right"/>
      </w:pPr>
      <w:r w:rsidRPr="00A62929">
        <w:t>Приложение №1</w:t>
      </w:r>
    </w:p>
    <w:p w:rsidR="00297126" w:rsidRDefault="00297126" w:rsidP="00297126">
      <w:pPr>
        <w:autoSpaceDE w:val="0"/>
        <w:autoSpaceDN w:val="0"/>
        <w:adjustRightInd w:val="0"/>
        <w:jc w:val="right"/>
      </w:pPr>
      <w:r w:rsidRPr="00A62929">
        <w:t xml:space="preserve"> к постановлению </w:t>
      </w:r>
      <w:r>
        <w:t>Администрации</w:t>
      </w:r>
    </w:p>
    <w:p w:rsidR="00297126" w:rsidRDefault="00297126" w:rsidP="00297126">
      <w:pPr>
        <w:autoSpaceDE w:val="0"/>
        <w:autoSpaceDN w:val="0"/>
        <w:adjustRightInd w:val="0"/>
        <w:jc w:val="right"/>
      </w:pPr>
      <w:r>
        <w:t>(исполнительно-распорядительный орган)</w:t>
      </w:r>
    </w:p>
    <w:p w:rsidR="00297126" w:rsidRPr="00A62929" w:rsidRDefault="00297126" w:rsidP="00297126">
      <w:pPr>
        <w:autoSpaceDE w:val="0"/>
        <w:autoSpaceDN w:val="0"/>
        <w:adjustRightInd w:val="0"/>
        <w:jc w:val="right"/>
      </w:pPr>
      <w:r>
        <w:t>сельского поселения «Село Павлиново»</w:t>
      </w:r>
      <w:r w:rsidRPr="00A62929">
        <w:t xml:space="preserve"> </w:t>
      </w:r>
    </w:p>
    <w:p w:rsidR="00297126" w:rsidRPr="00A62929" w:rsidRDefault="00297126" w:rsidP="00297126">
      <w:pPr>
        <w:autoSpaceDE w:val="0"/>
        <w:autoSpaceDN w:val="0"/>
        <w:adjustRightInd w:val="0"/>
        <w:jc w:val="right"/>
      </w:pPr>
      <w:r w:rsidRPr="00A62929">
        <w:t xml:space="preserve">от </w:t>
      </w:r>
      <w:r>
        <w:t>30</w:t>
      </w:r>
      <w:r w:rsidRPr="00A62929">
        <w:t>.</w:t>
      </w:r>
      <w:r>
        <w:t>01</w:t>
      </w:r>
      <w:r w:rsidRPr="00A62929">
        <w:t>.202</w:t>
      </w:r>
      <w:r>
        <w:t>5г. № 2</w:t>
      </w:r>
    </w:p>
    <w:p w:rsidR="00297126" w:rsidRPr="00A62929" w:rsidRDefault="00297126" w:rsidP="00297126">
      <w:pPr>
        <w:autoSpaceDE w:val="0"/>
        <w:autoSpaceDN w:val="0"/>
        <w:adjustRightInd w:val="0"/>
      </w:pPr>
    </w:p>
    <w:p w:rsidR="00297126" w:rsidRPr="00A62929" w:rsidRDefault="00297126" w:rsidP="00297126">
      <w:pPr>
        <w:autoSpaceDE w:val="0"/>
        <w:autoSpaceDN w:val="0"/>
        <w:adjustRightInd w:val="0"/>
      </w:pPr>
    </w:p>
    <w:p w:rsidR="00297126" w:rsidRDefault="00297126" w:rsidP="00297126">
      <w:pPr>
        <w:shd w:val="clear" w:color="auto" w:fill="FFFFFF"/>
        <w:spacing w:after="255" w:line="270" w:lineRule="atLeast"/>
        <w:jc w:val="center"/>
        <w:outlineLvl w:val="2"/>
        <w:rPr>
          <w:b/>
          <w:bCs/>
        </w:rPr>
      </w:pPr>
    </w:p>
    <w:p w:rsidR="00297126" w:rsidRPr="00A62929" w:rsidRDefault="00297126" w:rsidP="00297126">
      <w:pPr>
        <w:shd w:val="clear" w:color="auto" w:fill="FFFFFF"/>
        <w:spacing w:after="255" w:line="270" w:lineRule="atLeast"/>
        <w:jc w:val="center"/>
        <w:outlineLvl w:val="2"/>
        <w:rPr>
          <w:b/>
          <w:bCs/>
        </w:rPr>
      </w:pPr>
      <w:r w:rsidRPr="00A62929">
        <w:rPr>
          <w:b/>
          <w:bCs/>
        </w:rPr>
        <w:t>Регламент</w:t>
      </w:r>
      <w:r w:rsidRPr="00A62929">
        <w:rPr>
          <w:b/>
          <w:bCs/>
        </w:rPr>
        <w:br/>
      </w:r>
      <w:proofErr w:type="gramStart"/>
      <w:r w:rsidRPr="00A62929">
        <w:rPr>
          <w:b/>
          <w:bCs/>
        </w:rPr>
        <w:t>реализации полномочий администратора доходов бюджета</w:t>
      </w:r>
      <w:proofErr w:type="gramEnd"/>
      <w:r w:rsidRPr="00A62929">
        <w:rPr>
          <w:b/>
          <w:bCs/>
        </w:rPr>
        <w:t xml:space="preserve"> по взысканию дебиторской задолженности по платежам в бюджет, пеням и штрафам по ним </w:t>
      </w:r>
    </w:p>
    <w:p w:rsidR="00297126" w:rsidRPr="00A62929" w:rsidRDefault="00297126" w:rsidP="00297126">
      <w:pPr>
        <w:shd w:val="clear" w:color="auto" w:fill="FFFFFF"/>
        <w:spacing w:after="255" w:line="270" w:lineRule="atLeast"/>
        <w:jc w:val="center"/>
        <w:outlineLvl w:val="2"/>
        <w:rPr>
          <w:b/>
          <w:bCs/>
        </w:rPr>
      </w:pPr>
      <w:r w:rsidRPr="00A62929">
        <w:rPr>
          <w:b/>
          <w:bCs/>
        </w:rPr>
        <w:t>1. Общие положения</w:t>
      </w:r>
    </w:p>
    <w:p w:rsidR="00297126" w:rsidRPr="00A62929" w:rsidRDefault="00297126" w:rsidP="0029712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62929">
        <w:t xml:space="preserve">1. Регламент реализации </w:t>
      </w:r>
      <w:r>
        <w:t>Администрацией (исполнительно-распорядительный орган) сельского поселения «Село Павлиново» (далее – Администрация)</w:t>
      </w:r>
      <w:r w:rsidRPr="00A62929">
        <w:t xml:space="preserve"> полномочий администратора доходов бюджета по взысканию дебиторской задолженности по платежам в местный бюджет, пеням и штрафам по ним, являющимся источниками формирования доходов бюджетов бюджетной системы Российской Федерации (далее - Регламент) устанавливает:</w:t>
      </w:r>
    </w:p>
    <w:p w:rsidR="00297126" w:rsidRPr="00A62929" w:rsidRDefault="00297126" w:rsidP="0029712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62929">
        <w:t xml:space="preserve">а)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</w:t>
      </w:r>
      <w:proofErr w:type="gramStart"/>
      <w:r w:rsidRPr="00A62929">
        <w:t>по</w:t>
      </w:r>
      <w:proofErr w:type="gramEnd"/>
      <w:r w:rsidRPr="00A62929">
        <w:t>:</w:t>
      </w:r>
    </w:p>
    <w:p w:rsidR="00297126" w:rsidRPr="00A62929" w:rsidRDefault="00297126" w:rsidP="0029712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62929">
        <w:t>-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297126" w:rsidRPr="00A62929" w:rsidRDefault="00297126" w:rsidP="0029712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62929">
        <w:t>-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297126" w:rsidRPr="00A62929" w:rsidRDefault="00297126" w:rsidP="0029712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62929">
        <w:t>-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принудительное взыскание дебиторской задолженности по доходам);</w:t>
      </w:r>
    </w:p>
    <w:p w:rsidR="00297126" w:rsidRPr="00A62929" w:rsidRDefault="00297126" w:rsidP="0029712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62929">
        <w:t>-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297126" w:rsidRPr="00A62929" w:rsidRDefault="00297126" w:rsidP="0029712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62929">
        <w:t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:rsidR="00297126" w:rsidRPr="00A62929" w:rsidRDefault="00297126" w:rsidP="0029712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62929">
        <w:t>в) перечень структурных подразделений (отделов и (или) сотрудников) администратора доходов бюджета, ответственных за работу с дебиторской задолженностью по доходам;</w:t>
      </w:r>
    </w:p>
    <w:p w:rsidR="00297126" w:rsidRPr="00A62929" w:rsidRDefault="00297126" w:rsidP="0029712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62929">
        <w:t xml:space="preserve">г) порядок обмена информацией (первичными учетными документами) между структурными подразделениями (отделами и (или) сотрудниками) администратора доходов бюджета, а также подведомственными учреждениями (сотрудниками) </w:t>
      </w:r>
      <w:r>
        <w:t>Администрации</w:t>
      </w:r>
      <w:r w:rsidRPr="00A62929">
        <w:t xml:space="preserve"> МР «</w:t>
      </w:r>
      <w:r>
        <w:t>Спас-Деменский</w:t>
      </w:r>
      <w:r w:rsidRPr="00A62929">
        <w:t xml:space="preserve"> район».</w:t>
      </w:r>
    </w:p>
    <w:p w:rsidR="00297126" w:rsidRDefault="00297126" w:rsidP="0029712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62929">
        <w:t xml:space="preserve">2. Действие Регламента не распространяется на платежи предусмотренные </w:t>
      </w:r>
      <w:r w:rsidRPr="00A62929">
        <w:lastRenderedPageBreak/>
        <w:t>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- Регламент, дебиторская задолженность по доходам).</w:t>
      </w:r>
    </w:p>
    <w:p w:rsidR="00297126" w:rsidRPr="00A62929" w:rsidRDefault="00297126" w:rsidP="00297126">
      <w:pPr>
        <w:tabs>
          <w:tab w:val="left" w:pos="1134"/>
        </w:tabs>
        <w:autoSpaceDE w:val="0"/>
        <w:autoSpaceDN w:val="0"/>
        <w:adjustRightInd w:val="0"/>
        <w:ind w:firstLine="851"/>
        <w:jc w:val="both"/>
      </w:pPr>
    </w:p>
    <w:p w:rsidR="00297126" w:rsidRPr="00A62929" w:rsidRDefault="00297126" w:rsidP="00297126">
      <w:pPr>
        <w:autoSpaceDE w:val="0"/>
        <w:autoSpaceDN w:val="0"/>
        <w:adjustRightInd w:val="0"/>
        <w:ind w:firstLine="708"/>
        <w:jc w:val="both"/>
      </w:pPr>
    </w:p>
    <w:p w:rsidR="00297126" w:rsidRPr="00A62929" w:rsidRDefault="00297126" w:rsidP="00297126">
      <w:pPr>
        <w:shd w:val="clear" w:color="auto" w:fill="FFFFFF"/>
        <w:spacing w:after="255" w:line="270" w:lineRule="atLeast"/>
        <w:jc w:val="center"/>
        <w:outlineLvl w:val="2"/>
        <w:rPr>
          <w:b/>
          <w:bCs/>
        </w:rPr>
      </w:pPr>
      <w:r w:rsidRPr="00D67DCE">
        <w:rPr>
          <w:b/>
          <w:bCs/>
        </w:rPr>
        <w:t>2. Мероприятия по недопущению образования</w:t>
      </w:r>
      <w:r w:rsidRPr="00A62929">
        <w:rPr>
          <w:b/>
          <w:bCs/>
        </w:rPr>
        <w:t xml:space="preserve">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297126" w:rsidRPr="00A62929" w:rsidRDefault="00297126" w:rsidP="00297126">
      <w:pPr>
        <w:autoSpaceDE w:val="0"/>
        <w:autoSpaceDN w:val="0"/>
        <w:adjustRightInd w:val="0"/>
        <w:ind w:firstLine="567"/>
        <w:jc w:val="both"/>
      </w:pPr>
      <w:r w:rsidRPr="00A62929">
        <w:t xml:space="preserve">2.1. В целях недопущения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 </w:t>
      </w:r>
      <w:r>
        <w:t>Администрация</w:t>
      </w:r>
      <w:r w:rsidRPr="00A62929">
        <w:t>, выполняющая полномочия главного администратора доходов по платежам в бюджет, пеням и штрафам по ним, осуществля</w:t>
      </w:r>
      <w:r>
        <w:t>ет</w:t>
      </w:r>
      <w:r w:rsidRPr="00A62929">
        <w:t xml:space="preserve"> мероприятия, включающие в себя:</w:t>
      </w:r>
    </w:p>
    <w:p w:rsidR="00297126" w:rsidRPr="00A62929" w:rsidRDefault="00297126" w:rsidP="00297126">
      <w:pPr>
        <w:autoSpaceDE w:val="0"/>
        <w:autoSpaceDN w:val="0"/>
        <w:adjustRightInd w:val="0"/>
        <w:ind w:firstLine="567"/>
        <w:jc w:val="both"/>
      </w:pPr>
      <w:r w:rsidRPr="00A62929">
        <w:t xml:space="preserve"> 1) </w:t>
      </w:r>
      <w:proofErr w:type="gramStart"/>
      <w:r w:rsidRPr="00A62929">
        <w:t>контроль за</w:t>
      </w:r>
      <w:proofErr w:type="gramEnd"/>
      <w:r w:rsidRPr="00A62929">
        <w:t xml:space="preserve"> правильностью исчисления, полнотой и своевременностью осуществления платежей в местный бюджет, пеням и штрафам по ним в отношении источников доходов бюджета, закрепленных за </w:t>
      </w:r>
      <w:r>
        <w:t>Администрацией</w:t>
      </w:r>
      <w:r w:rsidRPr="00A62929">
        <w:t xml:space="preserve"> как за главным администратором доходов бюджета, в том числе:</w:t>
      </w:r>
    </w:p>
    <w:p w:rsidR="00297126" w:rsidRPr="00A62929" w:rsidRDefault="00297126" w:rsidP="00297126">
      <w:pPr>
        <w:autoSpaceDE w:val="0"/>
        <w:autoSpaceDN w:val="0"/>
        <w:adjustRightInd w:val="0"/>
        <w:ind w:firstLine="567"/>
        <w:jc w:val="both"/>
      </w:pPr>
      <w:r w:rsidRPr="00A62929">
        <w:t xml:space="preserve">  - 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соглашением), в течение 5 рабочих дней </w:t>
      </w:r>
      <w:proofErr w:type="gramStart"/>
      <w:r w:rsidRPr="00A62929">
        <w:t>с даты уплаты</w:t>
      </w:r>
      <w:proofErr w:type="gramEnd"/>
      <w:r w:rsidRPr="00A62929">
        <w:t xml:space="preserve"> денежных средств;</w:t>
      </w:r>
    </w:p>
    <w:p w:rsidR="00297126" w:rsidRPr="00A62929" w:rsidRDefault="00297126" w:rsidP="00297126">
      <w:pPr>
        <w:autoSpaceDE w:val="0"/>
        <w:autoSpaceDN w:val="0"/>
        <w:adjustRightInd w:val="0"/>
        <w:ind w:firstLine="708"/>
        <w:jc w:val="both"/>
      </w:pPr>
      <w:proofErr w:type="gramStart"/>
      <w:r w:rsidRPr="00A62929">
        <w:t>- 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статьей 21 Федерального закона от 27 июля 2010 г.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</w:t>
      </w:r>
      <w:proofErr w:type="gramEnd"/>
      <w:r w:rsidRPr="00A62929">
        <w:t xml:space="preserve"> </w:t>
      </w:r>
      <w:proofErr w:type="gramStart"/>
      <w:r w:rsidRPr="00A62929">
        <w:t>уплаты</w:t>
      </w:r>
      <w:proofErr w:type="gramEnd"/>
      <w:r w:rsidRPr="00A62929">
        <w:t xml:space="preserve">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:rsidR="00297126" w:rsidRPr="00A62929" w:rsidRDefault="00297126" w:rsidP="00297126">
      <w:pPr>
        <w:autoSpaceDE w:val="0"/>
        <w:autoSpaceDN w:val="0"/>
        <w:adjustRightInd w:val="0"/>
        <w:ind w:firstLine="851"/>
        <w:jc w:val="both"/>
      </w:pPr>
      <w:proofErr w:type="gramStart"/>
      <w:r w:rsidRPr="00A62929"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просрочку уплаты платежей в бюджет в порядке и случаях, предусмотренных законодательством Российской Федерации, в течение 5 рабочих</w:t>
      </w:r>
      <w:proofErr w:type="gramEnd"/>
      <w:r w:rsidRPr="00A62929">
        <w:t xml:space="preserve"> дней с даты, указанной в соответствующем графике платежей;</w:t>
      </w:r>
    </w:p>
    <w:p w:rsidR="00297126" w:rsidRPr="00A62929" w:rsidRDefault="00297126" w:rsidP="00297126">
      <w:pPr>
        <w:autoSpaceDE w:val="0"/>
        <w:autoSpaceDN w:val="0"/>
        <w:adjustRightInd w:val="0"/>
        <w:jc w:val="both"/>
      </w:pPr>
      <w:r w:rsidRPr="00A62929">
        <w:lastRenderedPageBreak/>
        <w:t xml:space="preserve"> </w:t>
      </w:r>
      <w:r w:rsidRPr="00A62929">
        <w:tab/>
        <w:t>- за своевременным начислением неустойки (штрафов, пени) в момент возникновения права их требования;</w:t>
      </w:r>
    </w:p>
    <w:p w:rsidR="00297126" w:rsidRPr="00A62929" w:rsidRDefault="00297126" w:rsidP="00297126">
      <w:pPr>
        <w:autoSpaceDE w:val="0"/>
        <w:autoSpaceDN w:val="0"/>
        <w:adjustRightInd w:val="0"/>
        <w:ind w:firstLine="708"/>
        <w:jc w:val="both"/>
      </w:pPr>
      <w:r w:rsidRPr="00A62929"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своевременного отражения в бюджетном учете структурному подразделению (отделу, сотруднику) администратора доходов бюджета, осуществляющего ведение бюджетного учета.</w:t>
      </w:r>
    </w:p>
    <w:p w:rsidR="00297126" w:rsidRPr="00A62929" w:rsidRDefault="00297126" w:rsidP="00297126">
      <w:pPr>
        <w:autoSpaceDE w:val="0"/>
        <w:autoSpaceDN w:val="0"/>
        <w:adjustRightInd w:val="0"/>
        <w:ind w:firstLine="851"/>
        <w:jc w:val="both"/>
      </w:pPr>
      <w:r w:rsidRPr="00A62929">
        <w:t xml:space="preserve"> 2) проведение не реже одного раза в квартал инвентаризации расчетов с должниками, включая сверку данных по доходам бюджета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297126" w:rsidRPr="00A62929" w:rsidRDefault="00297126" w:rsidP="00297126">
      <w:pPr>
        <w:autoSpaceDE w:val="0"/>
        <w:autoSpaceDN w:val="0"/>
        <w:adjustRightInd w:val="0"/>
        <w:ind w:firstLine="851"/>
        <w:jc w:val="both"/>
      </w:pPr>
      <w:r w:rsidRPr="00A62929">
        <w:t>3)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297126" w:rsidRPr="00A62929" w:rsidRDefault="00297126" w:rsidP="00297126">
      <w:pPr>
        <w:autoSpaceDE w:val="0"/>
        <w:autoSpaceDN w:val="0"/>
        <w:adjustRightInd w:val="0"/>
        <w:ind w:firstLine="851"/>
        <w:jc w:val="both"/>
      </w:pPr>
      <w:r w:rsidRPr="00A62929">
        <w:t>- наличия сведений о взыскании с должника денежных сре</w:t>
      </w:r>
      <w:proofErr w:type="gramStart"/>
      <w:r w:rsidRPr="00A62929">
        <w:t>дств в р</w:t>
      </w:r>
      <w:proofErr w:type="gramEnd"/>
      <w:r w:rsidRPr="00A62929">
        <w:t>амках исполнительного производства;</w:t>
      </w:r>
    </w:p>
    <w:p w:rsidR="00297126" w:rsidRPr="00A62929" w:rsidRDefault="00297126" w:rsidP="00297126">
      <w:pPr>
        <w:autoSpaceDE w:val="0"/>
        <w:autoSpaceDN w:val="0"/>
        <w:adjustRightInd w:val="0"/>
        <w:ind w:firstLine="851"/>
        <w:jc w:val="both"/>
      </w:pPr>
      <w:r w:rsidRPr="00A62929">
        <w:t>- наличия сведений о возбуждении в отношении должника дела о банкротстве.</w:t>
      </w:r>
    </w:p>
    <w:p w:rsidR="00297126" w:rsidRPr="00A62929" w:rsidRDefault="00297126" w:rsidP="00297126">
      <w:pPr>
        <w:autoSpaceDE w:val="0"/>
        <w:autoSpaceDN w:val="0"/>
        <w:adjustRightInd w:val="0"/>
        <w:ind w:firstLine="851"/>
        <w:jc w:val="both"/>
      </w:pPr>
      <w:r w:rsidRPr="00A62929">
        <w:t>4) заблаговременно до даты заседания направление предложений в комиссию по признанию безнадежной к взысканию задолженности по платежам в бюджет муниципального района «</w:t>
      </w:r>
      <w:r>
        <w:t>Спас-Деменский</w:t>
      </w:r>
      <w:r w:rsidRPr="00A62929">
        <w:t xml:space="preserve"> район» (по поступлению и выбытию активов). </w:t>
      </w:r>
    </w:p>
    <w:p w:rsidR="00297126" w:rsidRPr="00A62929" w:rsidRDefault="00297126" w:rsidP="00297126">
      <w:pPr>
        <w:autoSpaceDE w:val="0"/>
        <w:autoSpaceDN w:val="0"/>
        <w:adjustRightInd w:val="0"/>
        <w:ind w:firstLine="851"/>
        <w:jc w:val="both"/>
      </w:pPr>
    </w:p>
    <w:p w:rsidR="00297126" w:rsidRPr="00A62929" w:rsidRDefault="00297126" w:rsidP="00297126">
      <w:pPr>
        <w:shd w:val="clear" w:color="auto" w:fill="FFFFFF"/>
        <w:spacing w:after="255" w:line="270" w:lineRule="atLeast"/>
        <w:jc w:val="center"/>
        <w:outlineLvl w:val="2"/>
        <w:rPr>
          <w:b/>
          <w:bCs/>
        </w:rPr>
      </w:pPr>
      <w:r w:rsidRPr="00A62929">
        <w:rPr>
          <w:b/>
          <w:bCs/>
        </w:rPr>
        <w:t>3. Мероприятия по урегулированию дебиторской задолженности по доходам в досудебном порядке (со дня исчисления срока уплаты соответствующего платежа в бюджет (пеней, штрафов) до начала работы по их принудительному взысканию)</w:t>
      </w:r>
    </w:p>
    <w:p w:rsidR="00297126" w:rsidRPr="00A62929" w:rsidRDefault="00297126" w:rsidP="00297126">
      <w:pPr>
        <w:shd w:val="clear" w:color="auto" w:fill="FFFFFF"/>
        <w:spacing w:after="200" w:line="276" w:lineRule="auto"/>
        <w:ind w:firstLine="567"/>
        <w:jc w:val="both"/>
        <w:rPr>
          <w:color w:val="212121"/>
        </w:rPr>
      </w:pPr>
      <w:r w:rsidRPr="00A62929">
        <w:rPr>
          <w:color w:val="212121"/>
        </w:rPr>
        <w:t xml:space="preserve">3.1 </w:t>
      </w:r>
      <w:r>
        <w:rPr>
          <w:color w:val="212121"/>
        </w:rPr>
        <w:t>Администрация</w:t>
      </w:r>
      <w:r w:rsidRPr="00A62929">
        <w:rPr>
          <w:color w:val="212121"/>
        </w:rPr>
        <w:t>, при выявлении в ходе контроля за поступлением доходов в бюджет нарушений контрагентом условий договора (муниципального контракта, соглашения, договора) в части, касающейся уплаты денежных средств</w:t>
      </w:r>
      <w:proofErr w:type="gramStart"/>
      <w:r w:rsidRPr="00A62929">
        <w:rPr>
          <w:color w:val="212121"/>
        </w:rPr>
        <w:t>.</w:t>
      </w:r>
      <w:proofErr w:type="gramEnd"/>
      <w:r w:rsidRPr="00A62929">
        <w:rPr>
          <w:color w:val="212121"/>
        </w:rPr>
        <w:t xml:space="preserve"> </w:t>
      </w:r>
      <w:proofErr w:type="gramStart"/>
      <w:r w:rsidRPr="00A62929">
        <w:rPr>
          <w:color w:val="212121"/>
        </w:rPr>
        <w:t>п</w:t>
      </w:r>
      <w:proofErr w:type="gramEnd"/>
      <w:r w:rsidRPr="00A62929">
        <w:rPr>
          <w:color w:val="212121"/>
        </w:rPr>
        <w:t>оследовательно осуществляют следующие мероприятия, направленные на урегулирование возникшей дебиторской задолженности:</w:t>
      </w:r>
    </w:p>
    <w:p w:rsidR="00297126" w:rsidRPr="00A62929" w:rsidRDefault="00297126" w:rsidP="00297126">
      <w:pPr>
        <w:shd w:val="clear" w:color="auto" w:fill="FFFFFF"/>
        <w:spacing w:after="200" w:line="276" w:lineRule="auto"/>
        <w:ind w:firstLine="567"/>
        <w:jc w:val="both"/>
        <w:rPr>
          <w:color w:val="212121"/>
        </w:rPr>
      </w:pPr>
      <w:r w:rsidRPr="00A62929">
        <w:rPr>
          <w:color w:val="212121"/>
        </w:rPr>
        <w:t>1) производят расчет задолженности (пеней и штрафов);</w:t>
      </w:r>
    </w:p>
    <w:p w:rsidR="00297126" w:rsidRPr="00A62929" w:rsidRDefault="00297126" w:rsidP="00297126">
      <w:pPr>
        <w:shd w:val="clear" w:color="auto" w:fill="FFFFFF"/>
        <w:spacing w:after="200" w:line="276" w:lineRule="auto"/>
        <w:ind w:firstLine="567"/>
        <w:jc w:val="both"/>
        <w:rPr>
          <w:color w:val="212121"/>
        </w:rPr>
      </w:pPr>
      <w:r w:rsidRPr="00A62929">
        <w:rPr>
          <w:color w:val="212121"/>
        </w:rPr>
        <w:t>2) в случае, если денежное обязательство не предусматривает срок его исполнения и определить срок иным образом невозможно либо срок его исполнения определен моментом востребования, с момента возникновения соответствующего права, направляют должнику требование о погашении образовавшейся задолженности с установлением разумного срока его исполнения;</w:t>
      </w:r>
    </w:p>
    <w:p w:rsidR="00297126" w:rsidRPr="00A62929" w:rsidRDefault="00297126" w:rsidP="00297126">
      <w:pPr>
        <w:shd w:val="clear" w:color="auto" w:fill="FFFFFF"/>
        <w:spacing w:after="200" w:line="276" w:lineRule="auto"/>
        <w:ind w:firstLine="567"/>
        <w:jc w:val="both"/>
        <w:rPr>
          <w:color w:val="212121"/>
        </w:rPr>
      </w:pPr>
      <w:r w:rsidRPr="00A62929">
        <w:rPr>
          <w:color w:val="212121"/>
        </w:rPr>
        <w:t xml:space="preserve">3) в случае, если денежное обязательство имеет определенный законом или </w:t>
      </w:r>
      <w:r w:rsidRPr="00A62929">
        <w:rPr>
          <w:color w:val="212121"/>
        </w:rPr>
        <w:lastRenderedPageBreak/>
        <w:t>договором срок его исполнения и не исполнено должником в течени</w:t>
      </w:r>
      <w:proofErr w:type="gramStart"/>
      <w:r w:rsidRPr="00A62929">
        <w:rPr>
          <w:color w:val="212121"/>
        </w:rPr>
        <w:t>и</w:t>
      </w:r>
      <w:proofErr w:type="gramEnd"/>
      <w:r w:rsidRPr="00A62929">
        <w:rPr>
          <w:color w:val="212121"/>
        </w:rPr>
        <w:t xml:space="preserve"> 15 календарных дней с последнего дня срока его исполнения, а равно, если должник не исполнил обязательство в течение срока, установленного в требовании, направленном в соответствии с подпунктом 2 настоящего Регламента, незамедлительно направляют должнику претензию о погашении образовавшейся задолженности с приложением расчет суммы основного долга и пеней, штрафов;</w:t>
      </w:r>
    </w:p>
    <w:p w:rsidR="00297126" w:rsidRPr="00A62929" w:rsidRDefault="00297126" w:rsidP="00297126">
      <w:pPr>
        <w:shd w:val="clear" w:color="auto" w:fill="FFFFFF"/>
        <w:spacing w:after="200" w:line="276" w:lineRule="auto"/>
        <w:ind w:firstLine="567"/>
        <w:jc w:val="both"/>
        <w:rPr>
          <w:color w:val="212121"/>
        </w:rPr>
      </w:pPr>
      <w:proofErr w:type="gramStart"/>
      <w:r w:rsidRPr="00A62929">
        <w:rPr>
          <w:color w:val="212121"/>
        </w:rPr>
        <w:t xml:space="preserve">4) в случае наличия оснований для одностороннего расторжения договора (муниципального контракта, соглашения) и непогашения должником задолженности после принятия мер, предусмотренных подпунктами 1-3 настоящего пункта, обеспечивают возможность рассмотрения </w:t>
      </w:r>
      <w:r>
        <w:rPr>
          <w:color w:val="212121"/>
        </w:rPr>
        <w:t xml:space="preserve">Главой Администрации </w:t>
      </w:r>
      <w:r w:rsidRPr="00A62929">
        <w:rPr>
          <w:color w:val="212121"/>
        </w:rPr>
        <w:t>либо лицом, его замещающим, в тридцатидневный срок вопроса о целесообразности одностороннего расторжения договора (муниципального контракта, соглашения), а также возможности и целесообразности предоставления отсрочки (рассрочки) платежа, реструктуризации задолженности при наличии соответствующих оснований;</w:t>
      </w:r>
      <w:proofErr w:type="gramEnd"/>
    </w:p>
    <w:p w:rsidR="00297126" w:rsidRPr="00A62929" w:rsidRDefault="00297126" w:rsidP="00297126">
      <w:pPr>
        <w:shd w:val="clear" w:color="auto" w:fill="FFFFFF"/>
        <w:spacing w:after="200" w:line="276" w:lineRule="auto"/>
        <w:ind w:firstLine="567"/>
        <w:jc w:val="both"/>
        <w:rPr>
          <w:color w:val="212121"/>
        </w:rPr>
      </w:pPr>
      <w:r w:rsidRPr="00A62929">
        <w:rPr>
          <w:color w:val="000000"/>
        </w:rPr>
        <w:t>5) в случае возбуждения в отношении должника дела о банкротстве обеспечивают направление требований по денежным обязательствам в порядке и сроки, установленные законодательством Российской Федерации о банкротстве.</w:t>
      </w:r>
    </w:p>
    <w:p w:rsidR="00297126" w:rsidRPr="00A62929" w:rsidRDefault="00297126" w:rsidP="00297126">
      <w:pPr>
        <w:shd w:val="clear" w:color="auto" w:fill="FFFFFF"/>
        <w:spacing w:after="200" w:line="276" w:lineRule="auto"/>
        <w:ind w:firstLine="567"/>
        <w:jc w:val="both"/>
        <w:rPr>
          <w:color w:val="212121"/>
        </w:rPr>
      </w:pPr>
      <w:r w:rsidRPr="00A62929">
        <w:rPr>
          <w:color w:val="000000"/>
        </w:rPr>
        <w:t>3.2.</w:t>
      </w:r>
      <w:r w:rsidRPr="00A62929">
        <w:rPr>
          <w:color w:val="212121"/>
        </w:rPr>
        <w:t> Требования (претензия) о погашении имеющейся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 для направления юридически значимых сообщений.</w:t>
      </w:r>
    </w:p>
    <w:p w:rsidR="00297126" w:rsidRPr="00A62929" w:rsidRDefault="00297126" w:rsidP="00297126">
      <w:pPr>
        <w:shd w:val="clear" w:color="auto" w:fill="FFFFFF"/>
        <w:spacing w:after="200" w:line="276" w:lineRule="auto"/>
        <w:ind w:firstLine="567"/>
        <w:jc w:val="both"/>
        <w:rPr>
          <w:color w:val="212121"/>
        </w:rPr>
      </w:pPr>
      <w:r w:rsidRPr="00A62929">
        <w:rPr>
          <w:color w:val="212121"/>
        </w:rPr>
        <w:t>3.3</w:t>
      </w:r>
      <w:proofErr w:type="gramStart"/>
      <w:r w:rsidRPr="00A62929">
        <w:rPr>
          <w:color w:val="212121"/>
        </w:rPr>
        <w:t xml:space="preserve"> П</w:t>
      </w:r>
      <w:proofErr w:type="gramEnd"/>
      <w:r w:rsidRPr="00A62929">
        <w:rPr>
          <w:color w:val="212121"/>
        </w:rPr>
        <w:t>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297126" w:rsidRPr="00A62929" w:rsidRDefault="00297126" w:rsidP="00297126">
      <w:pPr>
        <w:shd w:val="clear" w:color="auto" w:fill="FFFFFF"/>
        <w:spacing w:after="200" w:line="276" w:lineRule="auto"/>
        <w:ind w:firstLine="567"/>
        <w:jc w:val="both"/>
        <w:rPr>
          <w:color w:val="212121"/>
        </w:rPr>
      </w:pPr>
      <w:r w:rsidRPr="00A62929">
        <w:rPr>
          <w:color w:val="212121"/>
        </w:rPr>
        <w:t xml:space="preserve">3.4 Требования (претензии) о ходе выполнения работ по досудебному урегулированию задолженности на бумажном носителе хранятся в </w:t>
      </w:r>
      <w:r>
        <w:rPr>
          <w:color w:val="212121"/>
        </w:rPr>
        <w:t>Администрации.</w:t>
      </w:r>
    </w:p>
    <w:p w:rsidR="00297126" w:rsidRPr="00A62929" w:rsidRDefault="00297126" w:rsidP="00297126">
      <w:pPr>
        <w:shd w:val="clear" w:color="auto" w:fill="FFFFFF"/>
        <w:spacing w:after="255" w:line="276" w:lineRule="auto"/>
        <w:jc w:val="center"/>
        <w:outlineLvl w:val="2"/>
        <w:rPr>
          <w:b/>
          <w:bCs/>
        </w:rPr>
      </w:pPr>
      <w:r w:rsidRPr="00A62929">
        <w:rPr>
          <w:b/>
          <w:bCs/>
        </w:rPr>
        <w:t>4. Мероприятия по принудительному взысканию дебиторской задолженности по доходам</w:t>
      </w:r>
    </w:p>
    <w:p w:rsidR="00297126" w:rsidRPr="00A62929" w:rsidRDefault="00297126" w:rsidP="00297126">
      <w:pPr>
        <w:autoSpaceDE w:val="0"/>
        <w:autoSpaceDN w:val="0"/>
        <w:spacing w:before="220" w:line="276" w:lineRule="auto"/>
        <w:ind w:firstLine="540"/>
        <w:jc w:val="both"/>
      </w:pPr>
      <w:r w:rsidRPr="00A62929">
        <w:t>4.1</w:t>
      </w:r>
      <w:proofErr w:type="gramStart"/>
      <w:r w:rsidRPr="00A62929">
        <w:t xml:space="preserve"> П</w:t>
      </w:r>
      <w:proofErr w:type="gramEnd"/>
      <w:r w:rsidRPr="00A62929">
        <w:t>ри отсутствии добровольного исполнения требования (претензий) должником в установленный для погашения задолженности срок, взыскание производится в досудебном порядке.</w:t>
      </w:r>
    </w:p>
    <w:p w:rsidR="00297126" w:rsidRPr="00A62929" w:rsidRDefault="00297126" w:rsidP="00297126">
      <w:pPr>
        <w:autoSpaceDE w:val="0"/>
        <w:autoSpaceDN w:val="0"/>
        <w:spacing w:before="220" w:line="276" w:lineRule="auto"/>
        <w:ind w:firstLine="540"/>
        <w:jc w:val="both"/>
      </w:pPr>
      <w:proofErr w:type="gramStart"/>
      <w:r w:rsidRPr="00A62929">
        <w:t>4.2 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  <w:proofErr w:type="gramEnd"/>
    </w:p>
    <w:p w:rsidR="00297126" w:rsidRPr="00A62929" w:rsidRDefault="00297126" w:rsidP="00297126">
      <w:pPr>
        <w:autoSpaceDE w:val="0"/>
        <w:autoSpaceDN w:val="0"/>
        <w:spacing w:before="220" w:line="276" w:lineRule="auto"/>
        <w:ind w:firstLine="540"/>
        <w:jc w:val="both"/>
      </w:pPr>
      <w:r w:rsidRPr="00A62929">
        <w:t xml:space="preserve">4.3 </w:t>
      </w:r>
      <w:r>
        <w:t>Администрация</w:t>
      </w:r>
      <w:r w:rsidRPr="00A62929">
        <w:t>, в течени</w:t>
      </w:r>
      <w:proofErr w:type="gramStart"/>
      <w:r w:rsidRPr="00A62929">
        <w:t>и</w:t>
      </w:r>
      <w:proofErr w:type="gramEnd"/>
      <w:r w:rsidRPr="00A62929">
        <w:t xml:space="preserve"> 30 рабочих дней с даты получения информации об обстоятельствах, указанных в пункте 4.1 Регламента, подготавливают и направляют исковое заявление о взыскании просроченной задолженности в суд.</w:t>
      </w:r>
    </w:p>
    <w:p w:rsidR="00297126" w:rsidRPr="00A62929" w:rsidRDefault="00297126" w:rsidP="00297126">
      <w:pPr>
        <w:autoSpaceDE w:val="0"/>
        <w:autoSpaceDN w:val="0"/>
        <w:spacing w:before="220" w:line="276" w:lineRule="auto"/>
        <w:ind w:firstLine="540"/>
        <w:jc w:val="both"/>
      </w:pPr>
      <w:r w:rsidRPr="00A62929">
        <w:lastRenderedPageBreak/>
        <w:t xml:space="preserve">4.4. При принятии судом решения о полном (частичном) отказе в удовлетворении заявленных требований, </w:t>
      </w:r>
      <w:r>
        <w:t>Администрация</w:t>
      </w:r>
      <w:r w:rsidRPr="00A62929">
        <w:t>, обеспечивают принятие исчерпывающих мер по обжалованию судебных актов при наличии к тому оснований.</w:t>
      </w:r>
    </w:p>
    <w:p w:rsidR="00297126" w:rsidRPr="00A62929" w:rsidRDefault="00297126" w:rsidP="00297126">
      <w:pPr>
        <w:autoSpaceDE w:val="0"/>
        <w:autoSpaceDN w:val="0"/>
        <w:spacing w:before="220" w:line="276" w:lineRule="auto"/>
        <w:ind w:firstLine="540"/>
        <w:jc w:val="both"/>
      </w:pPr>
      <w:r w:rsidRPr="00A62929">
        <w:t>4.5. В течени</w:t>
      </w:r>
      <w:proofErr w:type="gramStart"/>
      <w:r w:rsidRPr="00A62929">
        <w:t>и</w:t>
      </w:r>
      <w:proofErr w:type="gramEnd"/>
      <w:r w:rsidRPr="00A62929">
        <w:t xml:space="preserve"> 10 рабочих дней со дня поступления в </w:t>
      </w:r>
      <w:r>
        <w:t>Администрацию</w:t>
      </w:r>
      <w:r w:rsidRPr="00A62929">
        <w:t xml:space="preserve"> исполнительного документа, </w:t>
      </w:r>
      <w:r>
        <w:t xml:space="preserve">сотрудники Администрации </w:t>
      </w:r>
      <w:r w:rsidRPr="00A62929">
        <w:t>обеспечивают его направление для принудительного исполнения в порядке, установленном действующим законодательством.</w:t>
      </w:r>
    </w:p>
    <w:p w:rsidR="00297126" w:rsidRPr="00A62929" w:rsidRDefault="00297126" w:rsidP="00297126">
      <w:pPr>
        <w:autoSpaceDE w:val="0"/>
        <w:autoSpaceDN w:val="0"/>
        <w:spacing w:before="220" w:line="276" w:lineRule="auto"/>
        <w:ind w:firstLine="540"/>
        <w:jc w:val="both"/>
      </w:pPr>
      <w:r w:rsidRPr="00A62929">
        <w:t xml:space="preserve">4.6. Документы о ходе выполнения работы по принудительному взысканию задолженности, в том числе судебные акты, на бумажном носителе хранятся в </w:t>
      </w:r>
      <w:r>
        <w:t>Администрации, а их копии направляются в финансовый отдел Администрации муниципального района «Спас-Деменский район"</w:t>
      </w:r>
      <w:r w:rsidRPr="00A62929">
        <w:t>.</w:t>
      </w:r>
    </w:p>
    <w:p w:rsidR="00297126" w:rsidRPr="00A62929" w:rsidRDefault="00297126" w:rsidP="00297126">
      <w:pPr>
        <w:autoSpaceDE w:val="0"/>
        <w:autoSpaceDN w:val="0"/>
        <w:spacing w:before="220" w:line="276" w:lineRule="auto"/>
        <w:ind w:firstLine="540"/>
        <w:jc w:val="both"/>
        <w:rPr>
          <w:b/>
        </w:rPr>
      </w:pPr>
    </w:p>
    <w:p w:rsidR="00297126" w:rsidRPr="00A62929" w:rsidRDefault="00297126" w:rsidP="00297126">
      <w:pPr>
        <w:autoSpaceDE w:val="0"/>
        <w:autoSpaceDN w:val="0"/>
        <w:spacing w:before="220" w:line="276" w:lineRule="auto"/>
        <w:ind w:left="851"/>
        <w:rPr>
          <w:b/>
        </w:rPr>
      </w:pPr>
      <w:r w:rsidRPr="00A62929">
        <w:rPr>
          <w:b/>
        </w:rPr>
        <w:t>5.Мероприятия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297126" w:rsidRPr="00A62929" w:rsidRDefault="00297126" w:rsidP="0029712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before="220" w:beforeAutospacing="0" w:after="0" w:afterAutospacing="0" w:line="276" w:lineRule="auto"/>
        <w:ind w:left="0" w:firstLine="851"/>
        <w:jc w:val="both"/>
      </w:pPr>
      <w:r w:rsidRPr="00A62929">
        <w:t xml:space="preserve">На стадии принудительного исполнения судебных актов о взыскании просроченной дебиторской задолженности с должника, </w:t>
      </w:r>
      <w:r>
        <w:t>Администрация</w:t>
      </w:r>
      <w:r w:rsidRPr="00A62929">
        <w:t>, осуществля</w:t>
      </w:r>
      <w:r>
        <w:t>ет</w:t>
      </w:r>
      <w:r w:rsidRPr="00A62929">
        <w:t xml:space="preserve"> в сроки, установленные законодательством Российской Федерации, при необходимости, взаимодействие со службой судебных приставов, включающее в себя:</w:t>
      </w:r>
    </w:p>
    <w:p w:rsidR="00297126" w:rsidRPr="00A62929" w:rsidRDefault="00297126" w:rsidP="00297126">
      <w:pPr>
        <w:numPr>
          <w:ilvl w:val="0"/>
          <w:numId w:val="3"/>
        </w:numPr>
        <w:tabs>
          <w:tab w:val="left" w:pos="1276"/>
        </w:tabs>
        <w:suppressAutoHyphens w:val="0"/>
        <w:autoSpaceDE w:val="0"/>
        <w:autoSpaceDN w:val="0"/>
        <w:adjustRightInd w:val="0"/>
        <w:spacing w:before="220" w:beforeAutospacing="0" w:after="0" w:afterAutospacing="0" w:line="276" w:lineRule="auto"/>
        <w:ind w:left="0" w:firstLine="851"/>
        <w:jc w:val="both"/>
      </w:pPr>
      <w:r w:rsidRPr="00A62929"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т.д.4</w:t>
      </w:r>
    </w:p>
    <w:p w:rsidR="00297126" w:rsidRPr="00A62929" w:rsidRDefault="00297126" w:rsidP="00297126">
      <w:pPr>
        <w:numPr>
          <w:ilvl w:val="0"/>
          <w:numId w:val="3"/>
        </w:numPr>
        <w:tabs>
          <w:tab w:val="left" w:pos="1276"/>
        </w:tabs>
        <w:suppressAutoHyphens w:val="0"/>
        <w:autoSpaceDE w:val="0"/>
        <w:autoSpaceDN w:val="0"/>
        <w:adjustRightInd w:val="0"/>
        <w:spacing w:before="220" w:beforeAutospacing="0" w:after="0" w:afterAutospacing="0" w:line="276" w:lineRule="auto"/>
        <w:ind w:left="0" w:firstLine="851"/>
        <w:jc w:val="both"/>
      </w:pPr>
      <w:r w:rsidRPr="00A62929">
        <w:t>проведение мониторинга эффективности взыскания просроченной дебиторской задолженности в рамках исполнительского производства;</w:t>
      </w:r>
    </w:p>
    <w:p w:rsidR="00297126" w:rsidRPr="00A62929" w:rsidRDefault="00297126" w:rsidP="00297126">
      <w:pPr>
        <w:numPr>
          <w:ilvl w:val="0"/>
          <w:numId w:val="3"/>
        </w:numPr>
        <w:tabs>
          <w:tab w:val="left" w:pos="1276"/>
        </w:tabs>
        <w:suppressAutoHyphens w:val="0"/>
        <w:autoSpaceDE w:val="0"/>
        <w:autoSpaceDN w:val="0"/>
        <w:adjustRightInd w:val="0"/>
        <w:spacing w:before="220" w:beforeAutospacing="0" w:after="0" w:afterAutospacing="0" w:line="276" w:lineRule="auto"/>
        <w:ind w:left="0" w:firstLine="851"/>
        <w:jc w:val="both"/>
      </w:pPr>
      <w:r w:rsidRPr="00A62929">
        <w:t>мониторинг изменения имущественного положения должника в целях взыскания дебиторской задолженности.</w:t>
      </w:r>
    </w:p>
    <w:p w:rsidR="00297126" w:rsidRPr="00A62929" w:rsidRDefault="00297126" w:rsidP="00297126">
      <w:pPr>
        <w:tabs>
          <w:tab w:val="left" w:pos="1276"/>
        </w:tabs>
        <w:autoSpaceDE w:val="0"/>
        <w:autoSpaceDN w:val="0"/>
        <w:spacing w:before="220" w:line="276" w:lineRule="auto"/>
        <w:jc w:val="both"/>
      </w:pPr>
    </w:p>
    <w:p w:rsidR="00297126" w:rsidRPr="00A62929" w:rsidRDefault="00297126" w:rsidP="00297126">
      <w:pPr>
        <w:numPr>
          <w:ilvl w:val="0"/>
          <w:numId w:val="4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220" w:beforeAutospacing="0" w:after="0" w:afterAutospacing="0" w:line="276" w:lineRule="auto"/>
        <w:rPr>
          <w:b/>
        </w:rPr>
      </w:pPr>
      <w:r>
        <w:rPr>
          <w:b/>
        </w:rPr>
        <w:t>П</w:t>
      </w:r>
      <w:r w:rsidRPr="00A62929">
        <w:rPr>
          <w:b/>
        </w:rPr>
        <w:t>орядок обмена информацией между структурными подразделениями и сотрудниками</w:t>
      </w:r>
    </w:p>
    <w:p w:rsidR="00297126" w:rsidRPr="00A62929" w:rsidRDefault="00297126" w:rsidP="0029712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before="220" w:beforeAutospacing="0" w:after="0" w:afterAutospacing="0" w:line="276" w:lineRule="auto"/>
        <w:ind w:left="0" w:firstLine="851"/>
        <w:jc w:val="both"/>
      </w:pPr>
      <w:proofErr w:type="gramStart"/>
      <w:r w:rsidRPr="00A62929">
        <w:t>Обмен информацией (первичными учетными документами) между</w:t>
      </w:r>
      <w:r>
        <w:t xml:space="preserve"> администратором доходов бюджета и</w:t>
      </w:r>
      <w:r w:rsidRPr="00A62929">
        <w:t xml:space="preserve"> структурными подразделениями (отделами, сотрудниками) </w:t>
      </w:r>
      <w:r>
        <w:t>Администрации муниципального района «Спас-Деменский район»</w:t>
      </w:r>
      <w:r w:rsidRPr="00A62929">
        <w:t xml:space="preserve">, осуществляется в соответствии с положениями приказа Министерства финансов Российской Федерации от 15 апреля 2021 г. № 61 </w:t>
      </w:r>
      <w:proofErr w:type="spellStart"/>
      <w:r w:rsidRPr="00A62929">
        <w:t>н</w:t>
      </w:r>
      <w:proofErr w:type="spellEnd"/>
      <w:r w:rsidRPr="00A62929">
        <w:t xml:space="preserve"> «Об утверждении унифицированных форм электронных документов бухгалтерского учета, применяемых при ведении </w:t>
      </w:r>
      <w:r w:rsidRPr="00A62929">
        <w:lastRenderedPageBreak/>
        <w:t>бюджетного учета, бухгалтерского учета государственных (муниципальных) учреждений, и Методических указаний по их формированию</w:t>
      </w:r>
      <w:proofErr w:type="gramEnd"/>
      <w:r w:rsidRPr="00A62929">
        <w:t xml:space="preserve"> и применению», </w:t>
      </w:r>
      <w:proofErr w:type="gramStart"/>
      <w:r w:rsidRPr="00A62929">
        <w:t>предусматривающего</w:t>
      </w:r>
      <w:proofErr w:type="gramEnd"/>
      <w:r w:rsidRPr="00A62929">
        <w:t xml:space="preserve"> обязательное применение унифицированных форма электронных первичных учетных документов.</w:t>
      </w:r>
    </w:p>
    <w:p w:rsidR="00297126" w:rsidRPr="00A62929" w:rsidRDefault="00297126" w:rsidP="0029712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before="220" w:beforeAutospacing="0" w:after="0" w:afterAutospacing="0" w:line="276" w:lineRule="auto"/>
        <w:ind w:left="0" w:firstLine="851"/>
        <w:jc w:val="both"/>
      </w:pPr>
      <w:r w:rsidRPr="00A62929">
        <w:t>Обмен информацией между структурными подразделениями (отделами, сотрудниками), совместно осуществляющими мероприятия, предусмотренные настоящим Регламентом, может осуществляться в электронной форме либо на бумажном носителе, исходя из приоритета обеспечения удобства работы с информацией и сокращения временных затрат при осуществлении мероприятий.</w:t>
      </w:r>
    </w:p>
    <w:p w:rsidR="00297126" w:rsidRPr="00A62929" w:rsidRDefault="00297126" w:rsidP="00297126">
      <w:pPr>
        <w:autoSpaceDE w:val="0"/>
        <w:autoSpaceDN w:val="0"/>
        <w:adjustRightInd w:val="0"/>
        <w:ind w:firstLine="851"/>
      </w:pPr>
    </w:p>
    <w:p w:rsidR="00297126" w:rsidRPr="00A62929" w:rsidRDefault="00297126" w:rsidP="00297126">
      <w:pPr>
        <w:autoSpaceDE w:val="0"/>
        <w:autoSpaceDN w:val="0"/>
        <w:adjustRightInd w:val="0"/>
        <w:ind w:firstLine="851"/>
      </w:pPr>
    </w:p>
    <w:p w:rsidR="00297126" w:rsidRPr="00A62929" w:rsidRDefault="00297126" w:rsidP="00297126">
      <w:pPr>
        <w:autoSpaceDE w:val="0"/>
        <w:autoSpaceDN w:val="0"/>
        <w:adjustRightInd w:val="0"/>
      </w:pPr>
    </w:p>
    <w:p w:rsidR="00297126" w:rsidRPr="00A62929" w:rsidRDefault="00297126" w:rsidP="00297126">
      <w:pPr>
        <w:autoSpaceDE w:val="0"/>
        <w:autoSpaceDN w:val="0"/>
        <w:adjustRightInd w:val="0"/>
      </w:pPr>
    </w:p>
    <w:p w:rsidR="00297126" w:rsidRPr="00A62929" w:rsidRDefault="00297126" w:rsidP="00297126">
      <w:pPr>
        <w:autoSpaceDE w:val="0"/>
        <w:autoSpaceDN w:val="0"/>
        <w:adjustRightInd w:val="0"/>
      </w:pPr>
    </w:p>
    <w:p w:rsidR="00297126" w:rsidRPr="00A62929" w:rsidRDefault="00297126" w:rsidP="00297126">
      <w:pPr>
        <w:autoSpaceDE w:val="0"/>
        <w:autoSpaceDN w:val="0"/>
        <w:adjustRightInd w:val="0"/>
      </w:pPr>
    </w:p>
    <w:p w:rsidR="00297126" w:rsidRPr="00A62929" w:rsidRDefault="00297126" w:rsidP="00297126">
      <w:pPr>
        <w:autoSpaceDE w:val="0"/>
        <w:autoSpaceDN w:val="0"/>
        <w:adjustRightInd w:val="0"/>
      </w:pPr>
    </w:p>
    <w:p w:rsidR="00297126" w:rsidRPr="00A62929" w:rsidRDefault="00297126" w:rsidP="00297126">
      <w:pPr>
        <w:autoSpaceDE w:val="0"/>
        <w:autoSpaceDN w:val="0"/>
        <w:adjustRightInd w:val="0"/>
      </w:pPr>
    </w:p>
    <w:p w:rsidR="00297126" w:rsidRDefault="00297126"/>
    <w:sectPr w:rsidR="00297126" w:rsidSect="00D1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718AA"/>
    <w:multiLevelType w:val="multilevel"/>
    <w:tmpl w:val="A8D206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45911819"/>
    <w:multiLevelType w:val="multilevel"/>
    <w:tmpl w:val="A63CCD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5E551C33"/>
    <w:multiLevelType w:val="hybridMultilevel"/>
    <w:tmpl w:val="81BA5104"/>
    <w:lvl w:ilvl="0" w:tplc="C3A423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50FF04"/>
    <w:multiLevelType w:val="singleLevel"/>
    <w:tmpl w:val="7050FF04"/>
    <w:lvl w:ilvl="0">
      <w:start w:val="1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126"/>
    <w:rsid w:val="0001626C"/>
    <w:rsid w:val="00297126"/>
    <w:rsid w:val="00547B2D"/>
    <w:rsid w:val="00A9503E"/>
    <w:rsid w:val="00D13DA6"/>
    <w:rsid w:val="00F1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26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Droid Sans" w:hAnsi="Times New Roman" w:cs="Lohit Hind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2219</Words>
  <Characters>12650</Characters>
  <Application>Microsoft Office Word</Application>
  <DocSecurity>0</DocSecurity>
  <Lines>105</Lines>
  <Paragraphs>29</Paragraphs>
  <ScaleCrop>false</ScaleCrop>
  <Company/>
  <LinksUpToDate>false</LinksUpToDate>
  <CharactersWithSpaces>14840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4</cp:revision>
  <dcterms:created xsi:type="dcterms:W3CDTF">2025-03-07T07:04:00Z</dcterms:created>
  <dcterms:modified xsi:type="dcterms:W3CDTF">2025-03-12T05:52:00Z</dcterms:modified>
</cp:coreProperties>
</file>