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59" w:rsidRDefault="009E3B59" w:rsidP="009E3B5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Администрация сельского поселения «Деревня Нестеры»</w:t>
      </w:r>
    </w:p>
    <w:p w:rsidR="009E3B59" w:rsidRDefault="009E3B59" w:rsidP="009E3B5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Спас-Деменского района Калужской области</w:t>
      </w:r>
    </w:p>
    <w:p w:rsidR="009E3B59" w:rsidRDefault="009E3B59" w:rsidP="009E3B59">
      <w:pPr>
        <w:spacing w:after="0" w:line="240" w:lineRule="auto"/>
        <w:ind w:left="2124"/>
        <w:rPr>
          <w:sz w:val="32"/>
          <w:szCs w:val="32"/>
        </w:rPr>
      </w:pPr>
    </w:p>
    <w:p w:rsidR="009E3B59" w:rsidRDefault="009E3B59" w:rsidP="009E3B59">
      <w:pPr>
        <w:spacing w:after="0" w:line="240" w:lineRule="auto"/>
        <w:ind w:left="2124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ПОСТАНОВЛЕНИЕ</w:t>
      </w:r>
    </w:p>
    <w:p w:rsidR="009E3B59" w:rsidRDefault="009E3B59" w:rsidP="009E3B59">
      <w:pPr>
        <w:spacing w:after="0" w:line="240" w:lineRule="auto"/>
        <w:ind w:left="2124"/>
        <w:rPr>
          <w:sz w:val="28"/>
          <w:szCs w:val="28"/>
        </w:rPr>
      </w:pPr>
    </w:p>
    <w:p w:rsidR="009E3B59" w:rsidRDefault="009E3B59" w:rsidP="009E3B59">
      <w:pPr>
        <w:pStyle w:val="1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от </w:t>
      </w:r>
      <w:r>
        <w:rPr>
          <w:rFonts w:asciiTheme="minorHAnsi" w:hAnsiTheme="minorHAnsi" w:cstheme="minorHAnsi"/>
          <w:sz w:val="28"/>
          <w:szCs w:val="28"/>
          <w:u w:val="single"/>
        </w:rPr>
        <w:t>19 июня 2023 года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    № 19</w:t>
      </w:r>
    </w:p>
    <w:p w:rsidR="009E3B59" w:rsidRDefault="00B2336C" w:rsidP="009E3B59">
      <w:pPr>
        <w:pStyle w:val="1"/>
        <w:shd w:val="clear" w:color="auto" w:fill="auto"/>
        <w:tabs>
          <w:tab w:val="left" w:pos="896"/>
        </w:tabs>
        <w:spacing w:line="276" w:lineRule="auto"/>
        <w:ind w:firstLine="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О признании</w:t>
      </w:r>
      <w:r w:rsidR="009E3B59">
        <w:rPr>
          <w:rFonts w:asciiTheme="minorHAnsi" w:hAnsiTheme="minorHAnsi" w:cstheme="minorHAnsi"/>
          <w:b/>
          <w:bCs/>
          <w:sz w:val="28"/>
          <w:szCs w:val="28"/>
        </w:rPr>
        <w:t xml:space="preserve"> муниципального нормативного правового акта</w:t>
      </w:r>
      <w:r w:rsidR="009E3B59">
        <w:rPr>
          <w:rFonts w:asciiTheme="minorHAnsi" w:hAnsiTheme="minorHAnsi" w:cstheme="minorHAnsi"/>
          <w:b/>
          <w:sz w:val="28"/>
          <w:szCs w:val="28"/>
        </w:rPr>
        <w:t xml:space="preserve"> от 11 июня 2015 года  № 26 «Об утверждении административного регламента предос</w:t>
      </w:r>
      <w:r>
        <w:rPr>
          <w:rFonts w:asciiTheme="minorHAnsi" w:hAnsiTheme="minorHAnsi" w:cstheme="minorHAnsi"/>
          <w:b/>
          <w:sz w:val="28"/>
          <w:szCs w:val="28"/>
        </w:rPr>
        <w:t>тавления муниципальной услуги «У</w:t>
      </w:r>
      <w:r w:rsidR="009E3B59">
        <w:rPr>
          <w:rFonts w:asciiTheme="minorHAnsi" w:hAnsiTheme="minorHAnsi" w:cstheme="minorHAnsi"/>
          <w:b/>
          <w:sz w:val="28"/>
          <w:szCs w:val="28"/>
        </w:rPr>
        <w:t xml:space="preserve">тверждение схем расположения земельных участков на кадастровом плане территории или кадастровой карте территории» </w:t>
      </w:r>
      <w:proofErr w:type="gramStart"/>
      <w:r w:rsidR="009E3B59">
        <w:rPr>
          <w:rFonts w:asciiTheme="minorHAnsi" w:hAnsiTheme="minorHAnsi" w:cstheme="minorHAnsi"/>
          <w:b/>
          <w:bCs/>
          <w:sz w:val="28"/>
          <w:szCs w:val="28"/>
        </w:rPr>
        <w:t>утратившим</w:t>
      </w:r>
      <w:proofErr w:type="gramEnd"/>
      <w:r w:rsidR="009E3B59">
        <w:rPr>
          <w:rFonts w:asciiTheme="minorHAnsi" w:hAnsiTheme="minorHAnsi" w:cstheme="minorHAnsi"/>
          <w:b/>
          <w:bCs/>
          <w:sz w:val="28"/>
          <w:szCs w:val="28"/>
        </w:rPr>
        <w:t xml:space="preserve"> силу</w:t>
      </w:r>
    </w:p>
    <w:p w:rsidR="009E3B59" w:rsidRDefault="009E3B59" w:rsidP="009E3B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9E3B59" w:rsidRDefault="009E3B59" w:rsidP="009E3B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9E3B59" w:rsidRDefault="009E3B59" w:rsidP="009E3B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 результатам рассмотрения протеста прокуратуры Спас-Деменского района № 7-4-2023 от 09.06.2023 г.,</w:t>
      </w:r>
    </w:p>
    <w:p w:rsidR="009E3B59" w:rsidRDefault="009E3B59" w:rsidP="009E3B59">
      <w:pPr>
        <w:pStyle w:val="1"/>
        <w:shd w:val="clear" w:color="auto" w:fill="auto"/>
        <w:spacing w:after="320" w:line="276" w:lineRule="auto"/>
        <w:ind w:firstLine="0"/>
        <w:jc w:val="center"/>
        <w:rPr>
          <w:rFonts w:asciiTheme="minorHAnsi" w:hAnsiTheme="minorHAnsi" w:cstheme="minorHAnsi"/>
          <w:sz w:val="28"/>
          <w:szCs w:val="28"/>
        </w:rPr>
      </w:pPr>
    </w:p>
    <w:p w:rsidR="009E3B59" w:rsidRDefault="009E3B59" w:rsidP="009E3B59">
      <w:pPr>
        <w:pStyle w:val="1"/>
        <w:shd w:val="clear" w:color="auto" w:fill="auto"/>
        <w:spacing w:after="320" w:line="276" w:lineRule="auto"/>
        <w:ind w:firstLine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ПОСТАНОВЛЯЮ:</w:t>
      </w:r>
    </w:p>
    <w:p w:rsidR="009E3B59" w:rsidRDefault="009E3B59" w:rsidP="009E3B59">
      <w:pPr>
        <w:pStyle w:val="1"/>
        <w:shd w:val="clear" w:color="auto" w:fill="auto"/>
        <w:tabs>
          <w:tab w:val="left" w:pos="896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1.Признать утратившим силу  Постановление Администрации СП «Деревня Нестеры» от 11 июня 2015 года № 26 «Об утверждении административного регламента предоставления муниципальной услуги «Утверждение схем расположения земельных участков на кадастровом плане территории или кадастровой карте территории».  </w:t>
      </w:r>
    </w:p>
    <w:p w:rsidR="009E3B59" w:rsidRDefault="009E3B59" w:rsidP="009E3B59">
      <w:pPr>
        <w:pStyle w:val="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2.Настоящее Постановление вступает в силу со дня обнародования.</w:t>
      </w:r>
    </w:p>
    <w:p w:rsidR="009E3B59" w:rsidRDefault="009E3B59" w:rsidP="009E3B59">
      <w:pPr>
        <w:pStyle w:val="2"/>
        <w:keepNext w:val="0"/>
        <w:autoSpaceDE w:val="0"/>
        <w:autoSpaceDN w:val="0"/>
        <w:adjustRightInd w:val="0"/>
        <w:rPr>
          <w:rFonts w:asciiTheme="minorHAnsi" w:eastAsiaTheme="minorHAnsi" w:hAnsiTheme="minorHAnsi" w:cstheme="minorHAnsi"/>
          <w:szCs w:val="28"/>
        </w:rPr>
      </w:pPr>
    </w:p>
    <w:p w:rsidR="009E3B59" w:rsidRDefault="009E3B59" w:rsidP="009E3B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 w:cstheme="minorHAnsi"/>
          <w:sz w:val="28"/>
          <w:szCs w:val="28"/>
        </w:rPr>
      </w:pPr>
    </w:p>
    <w:p w:rsidR="009E3B59" w:rsidRDefault="009E3B59" w:rsidP="009E3B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9E3B59" w:rsidRDefault="009E3B59" w:rsidP="009E3B59">
      <w:pPr>
        <w:spacing w:line="360" w:lineRule="exact"/>
        <w:rPr>
          <w:rFonts w:cstheme="minorHAnsi"/>
          <w:sz w:val="28"/>
          <w:szCs w:val="28"/>
        </w:rPr>
      </w:pPr>
    </w:p>
    <w:p w:rsidR="009E3B59" w:rsidRDefault="009E3B59" w:rsidP="009E3B5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сельского поселения, исполняющая</w:t>
      </w:r>
    </w:p>
    <w:p w:rsidR="009E3B59" w:rsidRDefault="009E3B59" w:rsidP="009E3B5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полномочия Главы администрации</w:t>
      </w:r>
    </w:p>
    <w:p w:rsidR="009E3B59" w:rsidRDefault="009E3B59" w:rsidP="009E3B5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Нестеры»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И.А. Керножицкая</w:t>
      </w:r>
    </w:p>
    <w:p w:rsidR="009E3B59" w:rsidRDefault="009E3B59" w:rsidP="009E3B59">
      <w:pPr>
        <w:spacing w:after="0" w:line="240" w:lineRule="auto"/>
        <w:rPr>
          <w:sz w:val="28"/>
          <w:szCs w:val="28"/>
        </w:rPr>
      </w:pPr>
    </w:p>
    <w:p w:rsidR="009E3B59" w:rsidRDefault="009E3B59" w:rsidP="009E3B59">
      <w:pPr>
        <w:spacing w:after="0" w:line="240" w:lineRule="auto"/>
        <w:rPr>
          <w:sz w:val="28"/>
          <w:szCs w:val="28"/>
        </w:rPr>
      </w:pPr>
    </w:p>
    <w:p w:rsidR="009E3B59" w:rsidRDefault="009E3B59" w:rsidP="009E3B59">
      <w:pPr>
        <w:spacing w:line="360" w:lineRule="exact"/>
        <w:rPr>
          <w:rFonts w:cstheme="minorHAnsi"/>
          <w:sz w:val="28"/>
          <w:szCs w:val="28"/>
        </w:rPr>
      </w:pPr>
    </w:p>
    <w:p w:rsidR="009E3B59" w:rsidRDefault="009E3B59" w:rsidP="009E3B59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49D0" w:rsidRPr="009E3B59" w:rsidRDefault="005E49D0">
      <w:pPr>
        <w:rPr>
          <w:sz w:val="28"/>
          <w:szCs w:val="28"/>
        </w:rPr>
      </w:pPr>
    </w:p>
    <w:sectPr w:rsidR="005E49D0" w:rsidRPr="009E3B59" w:rsidSect="009E3B5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3B59"/>
    <w:rsid w:val="005E49D0"/>
    <w:rsid w:val="009E3B59"/>
    <w:rsid w:val="00B2336C"/>
    <w:rsid w:val="00EB0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35F"/>
  </w:style>
  <w:style w:type="paragraph" w:styleId="2">
    <w:name w:val="heading 2"/>
    <w:basedOn w:val="a"/>
    <w:next w:val="a"/>
    <w:link w:val="20"/>
    <w:semiHidden/>
    <w:unhideWhenUsed/>
    <w:qFormat/>
    <w:rsid w:val="009E3B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E3B59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Основной текст_"/>
    <w:basedOn w:val="a0"/>
    <w:link w:val="1"/>
    <w:locked/>
    <w:rsid w:val="009E3B5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9E3B59"/>
    <w:pPr>
      <w:widowControl w:val="0"/>
      <w:shd w:val="clear" w:color="auto" w:fill="FFFFFF"/>
      <w:spacing w:after="0" w:line="278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Company>Grizli777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2023-06-19T16:57:00Z</dcterms:created>
  <dcterms:modified xsi:type="dcterms:W3CDTF">2023-06-19T17:58:00Z</dcterms:modified>
</cp:coreProperties>
</file>