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EFB" w:rsidRDefault="00361EFB" w:rsidP="00361EFB">
      <w:pPr>
        <w:jc w:val="center"/>
        <w:rPr>
          <w:rFonts w:ascii="Times New Roman" w:hAnsi="Times New Roman" w:cs="Times New Roman"/>
        </w:rPr>
      </w:pPr>
      <w:bookmarkStart w:id="0" w:name="_GoBack"/>
      <w:bookmarkEnd w:id="0"/>
      <w:r w:rsidRPr="00361EFB">
        <w:rPr>
          <w:rFonts w:ascii="Times New Roman" w:hAnsi="Times New Roman" w:cs="Times New Roman"/>
          <w:noProof/>
          <w:lang w:eastAsia="ru-RU"/>
        </w:rPr>
        <w:drawing>
          <wp:anchor distT="0" distB="0" distL="114300" distR="114300" simplePos="0" relativeHeight="251658240" behindDoc="0" locked="0" layoutInCell="1" allowOverlap="1">
            <wp:simplePos x="0" y="0"/>
            <wp:positionH relativeFrom="column">
              <wp:posOffset>2655570</wp:posOffset>
            </wp:positionH>
            <wp:positionV relativeFrom="paragraph">
              <wp:posOffset>165</wp:posOffset>
            </wp:positionV>
            <wp:extent cx="526415" cy="636270"/>
            <wp:effectExtent l="0" t="0" r="6985" b="0"/>
            <wp:wrapTopAndBottom/>
            <wp:docPr id="1" name="Рисунок 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1цвет"/>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415" cy="636270"/>
                    </a:xfrm>
                    <a:prstGeom prst="rect">
                      <a:avLst/>
                    </a:prstGeom>
                    <a:noFill/>
                    <a:ln>
                      <a:noFill/>
                    </a:ln>
                  </pic:spPr>
                </pic:pic>
              </a:graphicData>
            </a:graphic>
          </wp:anchor>
        </w:drawing>
      </w:r>
    </w:p>
    <w:p w:rsidR="00361EFB" w:rsidRPr="00361EFB" w:rsidRDefault="00361EFB" w:rsidP="00361EFB">
      <w:pPr>
        <w:spacing w:after="0" w:line="240" w:lineRule="auto"/>
        <w:jc w:val="center"/>
        <w:rPr>
          <w:rFonts w:ascii="Times New Roman" w:hAnsi="Times New Roman" w:cs="Times New Roman"/>
          <w:b/>
        </w:rPr>
      </w:pPr>
      <w:r w:rsidRPr="00361EFB">
        <w:rPr>
          <w:rFonts w:ascii="Times New Roman" w:hAnsi="Times New Roman" w:cs="Times New Roman"/>
          <w:b/>
        </w:rPr>
        <w:t>АДМИНИСТРАЦИЯ</w:t>
      </w:r>
    </w:p>
    <w:p w:rsidR="00361EFB" w:rsidRPr="00361EFB" w:rsidRDefault="00361EFB" w:rsidP="00361EFB">
      <w:pPr>
        <w:spacing w:after="0" w:line="240" w:lineRule="auto"/>
        <w:jc w:val="center"/>
        <w:rPr>
          <w:rFonts w:ascii="Times New Roman" w:hAnsi="Times New Roman" w:cs="Times New Roman"/>
          <w:b/>
        </w:rPr>
      </w:pPr>
      <w:r w:rsidRPr="00361EFB">
        <w:rPr>
          <w:rFonts w:ascii="Times New Roman" w:hAnsi="Times New Roman" w:cs="Times New Roman"/>
          <w:b/>
        </w:rPr>
        <w:t>муниципального района «Спас-Деменский район»</w:t>
      </w:r>
    </w:p>
    <w:p w:rsidR="00361EFB" w:rsidRPr="00361EFB" w:rsidRDefault="00361EFB" w:rsidP="00361EFB">
      <w:pPr>
        <w:spacing w:after="0" w:line="240" w:lineRule="auto"/>
        <w:jc w:val="center"/>
        <w:rPr>
          <w:rFonts w:ascii="Times New Roman" w:hAnsi="Times New Roman" w:cs="Times New Roman"/>
          <w:b/>
        </w:rPr>
      </w:pPr>
      <w:r w:rsidRPr="00361EFB">
        <w:rPr>
          <w:rFonts w:ascii="Times New Roman" w:hAnsi="Times New Roman" w:cs="Times New Roman"/>
          <w:b/>
        </w:rPr>
        <w:t>(исполнительно-распорядительный орган)</w:t>
      </w:r>
    </w:p>
    <w:p w:rsidR="00361EFB" w:rsidRPr="00361EFB" w:rsidRDefault="00361EFB" w:rsidP="00361EFB">
      <w:pPr>
        <w:spacing w:before="240"/>
        <w:jc w:val="center"/>
        <w:rPr>
          <w:rFonts w:ascii="Times New Roman" w:hAnsi="Times New Roman" w:cs="Times New Roman"/>
        </w:rPr>
      </w:pPr>
      <w:r w:rsidRPr="00361EFB">
        <w:rPr>
          <w:rFonts w:ascii="Times New Roman" w:hAnsi="Times New Roman" w:cs="Times New Roman"/>
          <w:b/>
        </w:rPr>
        <w:t>ПОСТАНОВЛЕНИЕ</w:t>
      </w:r>
    </w:p>
    <w:p w:rsidR="00361EFB" w:rsidRPr="00361EFB" w:rsidRDefault="00361EFB" w:rsidP="00361EFB">
      <w:pPr>
        <w:rPr>
          <w:rFonts w:ascii="Times New Roman" w:hAnsi="Times New Roman" w:cs="Times New Roman"/>
        </w:rPr>
      </w:pPr>
      <w:r>
        <w:rPr>
          <w:rFonts w:ascii="Times New Roman" w:hAnsi="Times New Roman" w:cs="Times New Roman"/>
        </w:rPr>
        <w:t xml:space="preserve">17.03.2023                                                                                                                                               </w:t>
      </w:r>
      <w:r w:rsidRPr="00361EFB">
        <w:rPr>
          <w:rFonts w:ascii="Times New Roman" w:hAnsi="Times New Roman" w:cs="Times New Roman"/>
        </w:rPr>
        <w:t>№ 74</w:t>
      </w:r>
    </w:p>
    <w:p w:rsidR="00361EFB" w:rsidRPr="00C8556D" w:rsidRDefault="00361EFB" w:rsidP="00361EFB">
      <w:pPr>
        <w:spacing w:after="0" w:line="240" w:lineRule="auto"/>
        <w:jc w:val="center"/>
        <w:rPr>
          <w:rFonts w:ascii="Times New Roman" w:hAnsi="Times New Roman" w:cs="Times New Roman"/>
          <w:b/>
          <w:sz w:val="24"/>
          <w:szCs w:val="24"/>
        </w:rPr>
      </w:pPr>
      <w:r w:rsidRPr="00C8556D">
        <w:rPr>
          <w:rFonts w:ascii="Times New Roman" w:hAnsi="Times New Roman" w:cs="Times New Roman"/>
          <w:b/>
          <w:sz w:val="24"/>
          <w:szCs w:val="24"/>
        </w:rPr>
        <w:t>Об утверждении Административного регламента</w:t>
      </w:r>
    </w:p>
    <w:p w:rsidR="00361EFB" w:rsidRPr="00C8556D" w:rsidRDefault="00361EFB" w:rsidP="00361EFB">
      <w:pPr>
        <w:spacing w:after="0" w:line="240" w:lineRule="auto"/>
        <w:jc w:val="center"/>
        <w:rPr>
          <w:rFonts w:ascii="Times New Roman" w:hAnsi="Times New Roman" w:cs="Times New Roman"/>
          <w:b/>
          <w:sz w:val="24"/>
          <w:szCs w:val="24"/>
        </w:rPr>
      </w:pPr>
      <w:r w:rsidRPr="00C8556D">
        <w:rPr>
          <w:rFonts w:ascii="Times New Roman" w:hAnsi="Times New Roman" w:cs="Times New Roman"/>
          <w:b/>
          <w:sz w:val="24"/>
          <w:szCs w:val="24"/>
        </w:rPr>
        <w:t>предоставления муниципальной услуги «Выплата</w:t>
      </w:r>
    </w:p>
    <w:p w:rsidR="00361EFB" w:rsidRPr="00C8556D" w:rsidRDefault="00361EFB" w:rsidP="00361EFB">
      <w:pPr>
        <w:spacing w:after="0" w:line="240" w:lineRule="auto"/>
        <w:jc w:val="center"/>
        <w:rPr>
          <w:rFonts w:ascii="Times New Roman" w:hAnsi="Times New Roman" w:cs="Times New Roman"/>
          <w:b/>
          <w:sz w:val="24"/>
          <w:szCs w:val="24"/>
        </w:rPr>
      </w:pPr>
      <w:r w:rsidRPr="00C8556D">
        <w:rPr>
          <w:rFonts w:ascii="Times New Roman" w:hAnsi="Times New Roman" w:cs="Times New Roman"/>
          <w:b/>
          <w:sz w:val="24"/>
          <w:szCs w:val="24"/>
        </w:rPr>
        <w:t xml:space="preserve">компенсации части родительской платы за присмотр и уход </w:t>
      </w:r>
      <w:proofErr w:type="gramStart"/>
      <w:r w:rsidRPr="00C8556D">
        <w:rPr>
          <w:rFonts w:ascii="Times New Roman" w:hAnsi="Times New Roman" w:cs="Times New Roman"/>
          <w:b/>
          <w:sz w:val="24"/>
          <w:szCs w:val="24"/>
        </w:rPr>
        <w:t>за</w:t>
      </w:r>
      <w:proofErr w:type="gramEnd"/>
    </w:p>
    <w:p w:rsidR="00361EFB" w:rsidRPr="00C8556D" w:rsidRDefault="00361EFB" w:rsidP="00361EFB">
      <w:pPr>
        <w:spacing w:after="0" w:line="240" w:lineRule="auto"/>
        <w:jc w:val="center"/>
        <w:rPr>
          <w:rFonts w:ascii="Times New Roman" w:hAnsi="Times New Roman" w:cs="Times New Roman"/>
          <w:b/>
          <w:sz w:val="24"/>
          <w:szCs w:val="24"/>
        </w:rPr>
      </w:pPr>
      <w:r w:rsidRPr="00C8556D">
        <w:rPr>
          <w:rFonts w:ascii="Times New Roman" w:hAnsi="Times New Roman" w:cs="Times New Roman"/>
          <w:b/>
          <w:sz w:val="24"/>
          <w:szCs w:val="24"/>
        </w:rPr>
        <w:t>детьми в образовательных организациях, реализующих</w:t>
      </w:r>
    </w:p>
    <w:p w:rsidR="00361EFB" w:rsidRPr="00C8556D" w:rsidRDefault="00361EFB" w:rsidP="00361EFB">
      <w:pPr>
        <w:spacing w:after="0" w:line="240" w:lineRule="auto"/>
        <w:jc w:val="center"/>
        <w:rPr>
          <w:rFonts w:ascii="Times New Roman" w:hAnsi="Times New Roman" w:cs="Times New Roman"/>
          <w:b/>
          <w:sz w:val="24"/>
          <w:szCs w:val="24"/>
        </w:rPr>
      </w:pPr>
      <w:r w:rsidRPr="00C8556D">
        <w:rPr>
          <w:rFonts w:ascii="Times New Roman" w:hAnsi="Times New Roman" w:cs="Times New Roman"/>
          <w:b/>
          <w:sz w:val="24"/>
          <w:szCs w:val="24"/>
        </w:rPr>
        <w:t xml:space="preserve">образовательную программу дошкольного образования» </w:t>
      </w:r>
      <w:proofErr w:type="gramStart"/>
      <w:r w:rsidRPr="00C8556D">
        <w:rPr>
          <w:rFonts w:ascii="Times New Roman" w:hAnsi="Times New Roman" w:cs="Times New Roman"/>
          <w:b/>
          <w:sz w:val="24"/>
          <w:szCs w:val="24"/>
        </w:rPr>
        <w:t>на</w:t>
      </w:r>
      <w:proofErr w:type="gramEnd"/>
    </w:p>
    <w:p w:rsidR="00361EFB" w:rsidRPr="00C8556D" w:rsidRDefault="00361EFB" w:rsidP="00361EFB">
      <w:pPr>
        <w:spacing w:after="0" w:line="240" w:lineRule="auto"/>
        <w:jc w:val="center"/>
        <w:rPr>
          <w:rFonts w:ascii="Times New Roman" w:hAnsi="Times New Roman" w:cs="Times New Roman"/>
          <w:b/>
          <w:sz w:val="24"/>
          <w:szCs w:val="24"/>
        </w:rPr>
      </w:pPr>
      <w:r w:rsidRPr="00C8556D">
        <w:rPr>
          <w:rFonts w:ascii="Times New Roman" w:hAnsi="Times New Roman" w:cs="Times New Roman"/>
          <w:b/>
          <w:sz w:val="24"/>
          <w:szCs w:val="24"/>
        </w:rPr>
        <w:t>территории муниципального района «Спас-Деменский район»</w:t>
      </w:r>
    </w:p>
    <w:p w:rsidR="00361EFB" w:rsidRPr="00C8556D" w:rsidRDefault="00361EFB" w:rsidP="003E0665">
      <w:pPr>
        <w:spacing w:before="240"/>
        <w:ind w:firstLine="426"/>
        <w:jc w:val="both"/>
        <w:rPr>
          <w:rFonts w:ascii="Times New Roman" w:hAnsi="Times New Roman" w:cs="Times New Roman"/>
          <w:sz w:val="24"/>
          <w:szCs w:val="24"/>
        </w:rPr>
      </w:pPr>
      <w:r w:rsidRPr="00C8556D">
        <w:rPr>
          <w:rFonts w:ascii="Times New Roman" w:hAnsi="Times New Roman" w:cs="Times New Roman"/>
          <w:sz w:val="24"/>
          <w:szCs w:val="24"/>
        </w:rPr>
        <w:t>В соответствии со статьёй 13 Федерального закона от 27.07.2010 года № 210-ФЗ «Об организации предоставления государственных и муниципальных услуг»,</w:t>
      </w:r>
    </w:p>
    <w:p w:rsidR="00361EFB" w:rsidRPr="00C8556D" w:rsidRDefault="00361EFB" w:rsidP="00361EFB">
      <w:pPr>
        <w:jc w:val="center"/>
        <w:rPr>
          <w:rFonts w:ascii="Times New Roman" w:hAnsi="Times New Roman" w:cs="Times New Roman"/>
          <w:b/>
          <w:sz w:val="24"/>
          <w:szCs w:val="24"/>
        </w:rPr>
      </w:pPr>
      <w:r w:rsidRPr="00C8556D">
        <w:rPr>
          <w:rFonts w:ascii="Times New Roman" w:hAnsi="Times New Roman" w:cs="Times New Roman"/>
          <w:b/>
          <w:sz w:val="24"/>
          <w:szCs w:val="24"/>
        </w:rPr>
        <w:t>ПОСТАНОВЛЯЮ:</w:t>
      </w:r>
    </w:p>
    <w:p w:rsidR="00361EFB" w:rsidRPr="00C8556D" w:rsidRDefault="00361EFB" w:rsidP="00361EFB">
      <w:pPr>
        <w:pStyle w:val="a3"/>
        <w:numPr>
          <w:ilvl w:val="0"/>
          <w:numId w:val="1"/>
        </w:numPr>
        <w:ind w:left="0" w:firstLine="360"/>
        <w:jc w:val="both"/>
        <w:rPr>
          <w:rFonts w:ascii="Times New Roman" w:hAnsi="Times New Roman" w:cs="Times New Roman"/>
          <w:sz w:val="24"/>
          <w:szCs w:val="24"/>
        </w:rPr>
      </w:pPr>
      <w:r w:rsidRPr="00C8556D">
        <w:rPr>
          <w:rFonts w:ascii="Times New Roman" w:hAnsi="Times New Roman" w:cs="Times New Roman"/>
          <w:sz w:val="24"/>
          <w:szCs w:val="24"/>
        </w:rPr>
        <w:t>Утвердить прилагаемый Административный регламент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района «Спас-Деменский район».</w:t>
      </w:r>
    </w:p>
    <w:p w:rsidR="00361EFB" w:rsidRPr="00C8556D" w:rsidRDefault="00361EFB" w:rsidP="00361EFB">
      <w:pPr>
        <w:pStyle w:val="a3"/>
        <w:numPr>
          <w:ilvl w:val="0"/>
          <w:numId w:val="1"/>
        </w:numPr>
        <w:jc w:val="both"/>
        <w:rPr>
          <w:rFonts w:ascii="Times New Roman" w:hAnsi="Times New Roman" w:cs="Times New Roman"/>
          <w:sz w:val="24"/>
          <w:szCs w:val="24"/>
        </w:rPr>
      </w:pPr>
      <w:r w:rsidRPr="00C8556D">
        <w:rPr>
          <w:rFonts w:ascii="Times New Roman" w:hAnsi="Times New Roman" w:cs="Times New Roman"/>
          <w:sz w:val="24"/>
          <w:szCs w:val="24"/>
        </w:rPr>
        <w:t>Настоящее постановление вступает в силу после его официального опубликования.</w:t>
      </w:r>
    </w:p>
    <w:p w:rsidR="00361EFB" w:rsidRPr="00C8556D" w:rsidRDefault="00361EFB" w:rsidP="00361EFB">
      <w:pPr>
        <w:pStyle w:val="a3"/>
        <w:numPr>
          <w:ilvl w:val="0"/>
          <w:numId w:val="1"/>
        </w:numPr>
        <w:ind w:left="0" w:firstLine="360"/>
        <w:jc w:val="both"/>
        <w:rPr>
          <w:rFonts w:ascii="Times New Roman" w:hAnsi="Times New Roman" w:cs="Times New Roman"/>
          <w:sz w:val="24"/>
          <w:szCs w:val="24"/>
        </w:rPr>
      </w:pPr>
      <w:r w:rsidRPr="00C8556D">
        <w:rPr>
          <w:rFonts w:ascii="Times New Roman" w:hAnsi="Times New Roman" w:cs="Times New Roman"/>
          <w:sz w:val="24"/>
          <w:szCs w:val="24"/>
        </w:rPr>
        <w:t xml:space="preserve">Контроль над исполнением настоящего постановления возложить на заместителя главы администрации муниципального района «Спас-Деменский район» </w:t>
      </w:r>
      <w:proofErr w:type="spellStart"/>
      <w:r w:rsidRPr="00C8556D">
        <w:rPr>
          <w:rFonts w:ascii="Times New Roman" w:hAnsi="Times New Roman" w:cs="Times New Roman"/>
          <w:sz w:val="24"/>
          <w:szCs w:val="24"/>
        </w:rPr>
        <w:t>Крисаненкова</w:t>
      </w:r>
      <w:proofErr w:type="spellEnd"/>
      <w:r w:rsidRPr="00C8556D">
        <w:rPr>
          <w:rFonts w:ascii="Times New Roman" w:hAnsi="Times New Roman" w:cs="Times New Roman"/>
          <w:sz w:val="24"/>
          <w:szCs w:val="24"/>
        </w:rPr>
        <w:t xml:space="preserve"> Д.А.</w:t>
      </w:r>
    </w:p>
    <w:p w:rsidR="00361EFB" w:rsidRPr="00091076" w:rsidRDefault="00361EFB" w:rsidP="00361EFB">
      <w:pPr>
        <w:rPr>
          <w:rFonts w:ascii="Times New Roman" w:hAnsi="Times New Roman" w:cs="Times New Roman"/>
          <w:sz w:val="24"/>
          <w:szCs w:val="24"/>
        </w:rPr>
      </w:pPr>
    </w:p>
    <w:p w:rsidR="00091076" w:rsidRPr="00091076" w:rsidRDefault="00091076" w:rsidP="00361EFB">
      <w:pPr>
        <w:rPr>
          <w:rFonts w:ascii="Times New Roman" w:hAnsi="Times New Roman" w:cs="Times New Roman"/>
          <w:sz w:val="24"/>
          <w:szCs w:val="24"/>
        </w:rPr>
      </w:pPr>
    </w:p>
    <w:p w:rsidR="00A3212D" w:rsidRPr="00091076" w:rsidRDefault="00A3212D" w:rsidP="00361EFB">
      <w:pPr>
        <w:rPr>
          <w:rFonts w:ascii="Times New Roman" w:hAnsi="Times New Roman" w:cs="Times New Roman"/>
          <w:sz w:val="24"/>
          <w:szCs w:val="24"/>
        </w:rPr>
      </w:pPr>
    </w:p>
    <w:p w:rsidR="00A3212D" w:rsidRPr="00091076" w:rsidRDefault="00361EFB" w:rsidP="00A3212D">
      <w:pPr>
        <w:spacing w:after="0"/>
        <w:rPr>
          <w:rFonts w:ascii="Times New Roman" w:hAnsi="Times New Roman" w:cs="Times New Roman"/>
          <w:b/>
          <w:sz w:val="24"/>
          <w:szCs w:val="24"/>
        </w:rPr>
      </w:pPr>
      <w:r w:rsidRPr="00091076">
        <w:rPr>
          <w:rFonts w:ascii="Times New Roman" w:hAnsi="Times New Roman" w:cs="Times New Roman"/>
          <w:b/>
          <w:sz w:val="24"/>
          <w:szCs w:val="24"/>
        </w:rPr>
        <w:t xml:space="preserve">И. о. Главы Администрации </w:t>
      </w:r>
      <w:r w:rsidR="00A3212D" w:rsidRPr="00091076">
        <w:rPr>
          <w:rFonts w:ascii="Times New Roman" w:hAnsi="Times New Roman" w:cs="Times New Roman"/>
          <w:b/>
          <w:sz w:val="24"/>
          <w:szCs w:val="24"/>
        </w:rPr>
        <w:t xml:space="preserve">                                                        </w:t>
      </w:r>
    </w:p>
    <w:p w:rsidR="00A3212D" w:rsidRPr="00361EFB" w:rsidRDefault="00361EFB" w:rsidP="00A3212D">
      <w:pPr>
        <w:rPr>
          <w:rFonts w:ascii="Times New Roman" w:hAnsi="Times New Roman" w:cs="Times New Roman"/>
          <w:b/>
        </w:rPr>
      </w:pPr>
      <w:r w:rsidRPr="00091076">
        <w:rPr>
          <w:rFonts w:ascii="Times New Roman" w:hAnsi="Times New Roman" w:cs="Times New Roman"/>
          <w:b/>
          <w:sz w:val="24"/>
          <w:szCs w:val="24"/>
        </w:rPr>
        <w:t xml:space="preserve">МР «Спас-Деменский район»                                        </w:t>
      </w:r>
      <w:r w:rsidR="00091076">
        <w:rPr>
          <w:rFonts w:ascii="Times New Roman" w:hAnsi="Times New Roman" w:cs="Times New Roman"/>
          <w:b/>
          <w:sz w:val="24"/>
          <w:szCs w:val="24"/>
        </w:rPr>
        <w:t xml:space="preserve">                         </w:t>
      </w:r>
      <w:r w:rsidR="00A3212D" w:rsidRPr="00091076">
        <w:rPr>
          <w:rFonts w:ascii="Times New Roman" w:hAnsi="Times New Roman" w:cs="Times New Roman"/>
          <w:b/>
          <w:sz w:val="24"/>
          <w:szCs w:val="24"/>
        </w:rPr>
        <w:t xml:space="preserve">           В.А.</w:t>
      </w:r>
      <w:r w:rsidR="00A3212D" w:rsidRPr="00361EFB">
        <w:rPr>
          <w:rFonts w:ascii="Times New Roman" w:hAnsi="Times New Roman" w:cs="Times New Roman"/>
          <w:b/>
        </w:rPr>
        <w:t xml:space="preserve"> </w:t>
      </w:r>
      <w:proofErr w:type="spellStart"/>
      <w:r w:rsidR="00A3212D" w:rsidRPr="00361EFB">
        <w:rPr>
          <w:rFonts w:ascii="Times New Roman" w:hAnsi="Times New Roman" w:cs="Times New Roman"/>
          <w:b/>
        </w:rPr>
        <w:t>Бузанов</w:t>
      </w:r>
      <w:proofErr w:type="spellEnd"/>
    </w:p>
    <w:p w:rsidR="00F620C2" w:rsidRDefault="00F620C2">
      <w:pPr>
        <w:rPr>
          <w:rFonts w:ascii="Times New Roman" w:hAnsi="Times New Roman" w:cs="Times New Roman"/>
          <w:b/>
        </w:rPr>
      </w:pPr>
      <w:r>
        <w:rPr>
          <w:rFonts w:ascii="Times New Roman" w:hAnsi="Times New Roman" w:cs="Times New Roman"/>
          <w:b/>
        </w:rPr>
        <w:br w:type="page"/>
      </w:r>
    </w:p>
    <w:p w:rsidR="00F620C2" w:rsidRDefault="00F620C2" w:rsidP="00F620C2">
      <w:pPr>
        <w:contextualSpacing/>
        <w:rPr>
          <w:rFonts w:cs="Arial"/>
          <w:b/>
          <w:bCs/>
          <w:kern w:val="28"/>
          <w:sz w:val="32"/>
          <w:szCs w:val="32"/>
        </w:rPr>
      </w:pPr>
    </w:p>
    <w:p w:rsidR="00F620C2" w:rsidRPr="002E5236" w:rsidRDefault="00F620C2" w:rsidP="00F620C2">
      <w:pPr>
        <w:contextualSpacing/>
        <w:rPr>
          <w:rFonts w:cs="Arial"/>
          <w:b/>
          <w:bCs/>
          <w:kern w:val="28"/>
          <w:sz w:val="32"/>
          <w:szCs w:val="32"/>
        </w:rPr>
      </w:pPr>
      <w:r>
        <w:rPr>
          <w:rFonts w:cs="Arial"/>
          <w:b/>
          <w:bCs/>
          <w:kern w:val="28"/>
          <w:sz w:val="32"/>
          <w:szCs w:val="32"/>
        </w:rPr>
        <w:t xml:space="preserve">                                                                                 </w:t>
      </w:r>
      <w:r w:rsidRPr="002E5236">
        <w:rPr>
          <w:rFonts w:cs="Arial"/>
          <w:b/>
          <w:bCs/>
          <w:kern w:val="28"/>
          <w:sz w:val="32"/>
          <w:szCs w:val="32"/>
        </w:rPr>
        <w:t>Приложение к постановлению</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администрации муниципального района</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w:t>
      </w:r>
      <w:r>
        <w:rPr>
          <w:rFonts w:cs="Arial"/>
          <w:b/>
          <w:bCs/>
          <w:kern w:val="28"/>
          <w:sz w:val="32"/>
          <w:szCs w:val="32"/>
        </w:rPr>
        <w:t xml:space="preserve">Спас-Деменский </w:t>
      </w:r>
      <w:r w:rsidRPr="002E5236">
        <w:rPr>
          <w:rFonts w:cs="Arial"/>
          <w:b/>
          <w:bCs/>
          <w:kern w:val="28"/>
          <w:sz w:val="32"/>
          <w:szCs w:val="32"/>
        </w:rPr>
        <w:t>район»</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от</w:t>
      </w:r>
      <w:r>
        <w:rPr>
          <w:rFonts w:cs="Arial"/>
          <w:b/>
          <w:bCs/>
          <w:kern w:val="28"/>
          <w:sz w:val="32"/>
          <w:szCs w:val="32"/>
        </w:rPr>
        <w:t xml:space="preserve"> 17.03.2023</w:t>
      </w:r>
      <w:r w:rsidRPr="002E5236">
        <w:rPr>
          <w:rFonts w:cs="Arial"/>
          <w:b/>
          <w:bCs/>
          <w:kern w:val="28"/>
          <w:sz w:val="32"/>
          <w:szCs w:val="32"/>
        </w:rPr>
        <w:t xml:space="preserve"> №</w:t>
      </w:r>
      <w:r>
        <w:rPr>
          <w:rFonts w:cs="Arial"/>
          <w:b/>
          <w:bCs/>
          <w:kern w:val="28"/>
          <w:sz w:val="32"/>
          <w:szCs w:val="32"/>
        </w:rPr>
        <w:t>74</w:t>
      </w:r>
    </w:p>
    <w:p w:rsidR="00F620C2" w:rsidRDefault="00F620C2" w:rsidP="00F620C2">
      <w:pPr>
        <w:contextualSpacing/>
        <w:rPr>
          <w:rFonts w:cs="Arial"/>
        </w:rPr>
      </w:pPr>
    </w:p>
    <w:p w:rsidR="00F620C2" w:rsidRPr="006E67A5" w:rsidRDefault="00F620C2" w:rsidP="00F620C2">
      <w:pPr>
        <w:contextualSpacing/>
        <w:rPr>
          <w:rFonts w:cs="Arial"/>
        </w:rPr>
      </w:pPr>
    </w:p>
    <w:p w:rsidR="00F620C2" w:rsidRPr="006E67A5" w:rsidRDefault="00F620C2" w:rsidP="00F620C2">
      <w:pPr>
        <w:contextualSpacing/>
        <w:jc w:val="center"/>
        <w:rPr>
          <w:rFonts w:cs="Arial"/>
          <w:b/>
        </w:rPr>
      </w:pPr>
      <w:bookmarkStart w:id="1" w:name="P35"/>
      <w:bookmarkEnd w:id="1"/>
      <w:r w:rsidRPr="006E67A5">
        <w:rPr>
          <w:rFonts w:cs="Arial"/>
          <w:b/>
        </w:rPr>
        <w:t>АДМИНИСТРАТИВНЫЙ РЕГЛАМЕНТ</w:t>
      </w:r>
    </w:p>
    <w:p w:rsidR="00F620C2" w:rsidRPr="006E67A5" w:rsidRDefault="00F620C2" w:rsidP="00F620C2">
      <w:pPr>
        <w:contextualSpacing/>
        <w:jc w:val="center"/>
        <w:rPr>
          <w:rFonts w:cs="Arial"/>
          <w:b/>
        </w:rPr>
      </w:pPr>
      <w:r w:rsidRPr="006E67A5">
        <w:rPr>
          <w:rFonts w:cs="Arial"/>
          <w:b/>
        </w:rPr>
        <w:t>по предоставлению муниципальной услуги</w:t>
      </w:r>
      <w:r w:rsidRPr="006E67A5">
        <w:rPr>
          <w:rFonts w:cs="Arial"/>
        </w:rPr>
        <w:t xml:space="preserve"> «</w:t>
      </w:r>
      <w:r w:rsidRPr="006E67A5">
        <w:rPr>
          <w:rFonts w:cs="Arial"/>
          <w:b/>
        </w:rPr>
        <w:t>Выплата</w:t>
      </w:r>
      <w:r w:rsidRPr="006E67A5">
        <w:rPr>
          <w:rFonts w:cs="Arial"/>
        </w:rPr>
        <w:t xml:space="preserve"> к</w:t>
      </w:r>
      <w:r w:rsidRPr="006E67A5">
        <w:rPr>
          <w:rFonts w:cs="Arial"/>
          <w:b/>
        </w:rPr>
        <w:t>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Pr="006E67A5">
        <w:rPr>
          <w:rFonts w:cs="Arial"/>
        </w:rPr>
        <w:t>»</w:t>
      </w:r>
      <w:r w:rsidRPr="006E67A5">
        <w:rPr>
          <w:rFonts w:cs="Arial"/>
          <w:b/>
        </w:rPr>
        <w:t xml:space="preserve"> на территории</w:t>
      </w:r>
    </w:p>
    <w:p w:rsidR="00F620C2" w:rsidRPr="006E67A5" w:rsidRDefault="00F620C2" w:rsidP="00F620C2">
      <w:pPr>
        <w:contextualSpacing/>
        <w:jc w:val="center"/>
        <w:rPr>
          <w:rFonts w:cs="Arial"/>
          <w:b/>
        </w:rPr>
      </w:pPr>
      <w:r w:rsidRPr="006E67A5">
        <w:rPr>
          <w:rFonts w:cs="Arial"/>
          <w:b/>
        </w:rPr>
        <w:t>муниципального района «</w:t>
      </w:r>
      <w:r>
        <w:rPr>
          <w:rFonts w:cs="Arial"/>
          <w:b/>
        </w:rPr>
        <w:t xml:space="preserve">Спас-Деменский </w:t>
      </w:r>
      <w:r w:rsidRPr="006E67A5">
        <w:rPr>
          <w:rFonts w:cs="Arial"/>
          <w:b/>
        </w:rPr>
        <w:t>район»</w:t>
      </w:r>
    </w:p>
    <w:p w:rsidR="00F620C2" w:rsidRPr="006E67A5" w:rsidRDefault="00F620C2" w:rsidP="00F620C2">
      <w:pPr>
        <w:contextualSpacing/>
        <w:rPr>
          <w:rFonts w:cs="Arial"/>
        </w:rPr>
      </w:pPr>
    </w:p>
    <w:p w:rsidR="00F620C2" w:rsidRPr="006E67A5" w:rsidRDefault="00F620C2" w:rsidP="00F620C2">
      <w:pPr>
        <w:numPr>
          <w:ilvl w:val="0"/>
          <w:numId w:val="19"/>
        </w:numPr>
        <w:tabs>
          <w:tab w:val="num" w:pos="709"/>
        </w:tabs>
        <w:spacing w:after="0" w:line="240" w:lineRule="auto"/>
        <w:ind w:left="0" w:firstLine="0"/>
        <w:contextualSpacing/>
        <w:jc w:val="center"/>
        <w:rPr>
          <w:rFonts w:cs="Arial"/>
          <w:b/>
        </w:rPr>
      </w:pPr>
      <w:r w:rsidRPr="006E67A5">
        <w:rPr>
          <w:rFonts w:cs="Arial"/>
          <w:b/>
        </w:rPr>
        <w:t>Общие положения</w:t>
      </w:r>
    </w:p>
    <w:p w:rsidR="00F620C2" w:rsidRPr="006E67A5" w:rsidRDefault="00F620C2" w:rsidP="00F620C2">
      <w:pPr>
        <w:contextualSpacing/>
        <w:jc w:val="center"/>
        <w:rPr>
          <w:rFonts w:cs="Arial"/>
          <w:b/>
        </w:rPr>
      </w:pPr>
      <w:r w:rsidRPr="006E67A5">
        <w:rPr>
          <w:rFonts w:cs="Arial"/>
          <w:b/>
        </w:rPr>
        <w:t>Предмет регулирования административного регламента предоставления муниципальной услуги.</w:t>
      </w:r>
    </w:p>
    <w:p w:rsidR="00F620C2" w:rsidRPr="006E67A5" w:rsidRDefault="00F620C2" w:rsidP="00F620C2">
      <w:pPr>
        <w:numPr>
          <w:ilvl w:val="1"/>
          <w:numId w:val="40"/>
        </w:numPr>
        <w:spacing w:after="0" w:line="240" w:lineRule="auto"/>
        <w:ind w:left="0" w:firstLine="0"/>
        <w:contextualSpacing/>
        <w:jc w:val="both"/>
        <w:rPr>
          <w:rFonts w:cs="Arial"/>
          <w:lang w:bidi="ru-RU"/>
        </w:rPr>
      </w:pPr>
      <w:r w:rsidRPr="006E67A5">
        <w:rPr>
          <w:rFonts w:cs="Arial"/>
        </w:rPr>
        <w:t xml:space="preserve">  </w:t>
      </w:r>
      <w:proofErr w:type="gramStart"/>
      <w:r w:rsidRPr="006E67A5">
        <w:rPr>
          <w:rFonts w:cs="Arial"/>
        </w:rPr>
        <w:t>Административный регламент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района «</w:t>
      </w:r>
      <w:r>
        <w:rPr>
          <w:rFonts w:cs="Arial"/>
        </w:rPr>
        <w:t xml:space="preserve">Спас-Деменский </w:t>
      </w:r>
      <w:r w:rsidRPr="006E67A5">
        <w:rPr>
          <w:rFonts w:cs="Arial"/>
        </w:rPr>
        <w:t xml:space="preserve">район» </w:t>
      </w:r>
      <w:r w:rsidRPr="006E67A5">
        <w:rPr>
          <w:rFonts w:cs="Arial"/>
          <w:b/>
        </w:rPr>
        <w:t>(</w:t>
      </w:r>
      <w:r w:rsidRPr="006E67A5">
        <w:rPr>
          <w:rFonts w:cs="Arial"/>
        </w:rPr>
        <w:t>далее -  административный регламент) разработан в целях повышения качества и доступности предоставления</w:t>
      </w:r>
      <w:r w:rsidRPr="006E67A5">
        <w:rPr>
          <w:rFonts w:cs="Arial"/>
          <w:b/>
        </w:rPr>
        <w:t xml:space="preserve"> </w:t>
      </w:r>
      <w:r w:rsidRPr="006E67A5">
        <w:rPr>
          <w:rFonts w:cs="Arial"/>
        </w:rPr>
        <w:t xml:space="preserve">муниципальной услуги, определяет стандарт, сроки и последовательность действий (административных процедур) при осуществлении полномочий </w:t>
      </w:r>
      <w:r w:rsidRPr="006E67A5">
        <w:rPr>
          <w:rStyle w:val="fontstyle01"/>
          <w:rFonts w:ascii="Arial" w:hAnsi="Arial" w:cs="Arial"/>
        </w:rPr>
        <w:t>по предоставлению частичного возмещения (компенсации) части</w:t>
      </w:r>
      <w:proofErr w:type="gramEnd"/>
      <w:r w:rsidRPr="006E67A5">
        <w:rPr>
          <w:rStyle w:val="fontstyle01"/>
          <w:rFonts w:ascii="Arial" w:hAnsi="Arial" w:cs="Arial"/>
        </w:rPr>
        <w:t xml:space="preserve"> родительской платы за содержание ребенка в образовательных учреждениях, реализующих основную образовательную  программу дошкольного образования, а также устанавливает единые требования к порядку предоставления указанной</w:t>
      </w:r>
      <w:r w:rsidRPr="006E67A5">
        <w:rPr>
          <w:rFonts w:cs="Arial"/>
          <w:color w:val="000000"/>
        </w:rPr>
        <w:t xml:space="preserve"> </w:t>
      </w:r>
      <w:r w:rsidRPr="006E67A5">
        <w:rPr>
          <w:rStyle w:val="fontstyle01"/>
          <w:rFonts w:ascii="Arial" w:hAnsi="Arial" w:cs="Arial"/>
        </w:rPr>
        <w:t>муниципальной услуги в муниципальном районе «</w:t>
      </w:r>
      <w:r>
        <w:rPr>
          <w:rStyle w:val="fontstyle01"/>
          <w:rFonts w:ascii="Arial" w:hAnsi="Arial" w:cs="Arial"/>
        </w:rPr>
        <w:t xml:space="preserve">Спас-Деменский </w:t>
      </w:r>
      <w:r w:rsidRPr="006E67A5">
        <w:rPr>
          <w:rStyle w:val="fontstyle01"/>
          <w:rFonts w:ascii="Arial" w:hAnsi="Arial" w:cs="Arial"/>
        </w:rPr>
        <w:t>район».</w:t>
      </w:r>
      <w:r w:rsidRPr="006E67A5">
        <w:rPr>
          <w:rFonts w:cs="Arial"/>
          <w:lang w:bidi="ru-RU"/>
        </w:rPr>
        <w:t xml:space="preserve"> </w:t>
      </w:r>
    </w:p>
    <w:p w:rsidR="00F620C2" w:rsidRPr="006E67A5" w:rsidRDefault="00F620C2" w:rsidP="00F620C2">
      <w:pPr>
        <w:numPr>
          <w:ilvl w:val="1"/>
          <w:numId w:val="40"/>
        </w:numPr>
        <w:spacing w:after="0" w:line="240" w:lineRule="auto"/>
        <w:ind w:left="0" w:firstLine="0"/>
        <w:contextualSpacing/>
        <w:jc w:val="both"/>
        <w:rPr>
          <w:rFonts w:cs="Arial"/>
          <w:lang w:bidi="ru-RU"/>
        </w:rPr>
      </w:pPr>
      <w:r w:rsidRPr="006E67A5">
        <w:rPr>
          <w:rFonts w:cs="Arial"/>
          <w:lang w:bidi="ru-RU"/>
        </w:rPr>
        <w:t xml:space="preserve"> Муниципальная услуга предоставляется:</w:t>
      </w:r>
    </w:p>
    <w:p w:rsidR="00F620C2" w:rsidRPr="006E67A5" w:rsidRDefault="00F620C2" w:rsidP="00F620C2">
      <w:pPr>
        <w:contextualSpacing/>
        <w:rPr>
          <w:rFonts w:cs="Arial"/>
          <w:lang w:bidi="ru-RU"/>
        </w:rPr>
      </w:pPr>
      <w:r w:rsidRPr="006E67A5">
        <w:rPr>
          <w:rFonts w:cs="Arial"/>
          <w:lang w:bidi="ru-RU"/>
        </w:rPr>
        <w:t xml:space="preserve">- </w:t>
      </w:r>
      <w:r>
        <w:rPr>
          <w:rFonts w:cs="Arial"/>
          <w:lang w:bidi="ru-RU"/>
        </w:rPr>
        <w:t>Отделом образования Администрации МР «Спас-Деменский район» Калужской области, предоставляющим услугу от имени Администрации МР «Спас-Деменский район» Калужской области.</w:t>
      </w:r>
      <w:r w:rsidRPr="006E67A5">
        <w:rPr>
          <w:rFonts w:cs="Arial"/>
          <w:lang w:bidi="ru-RU"/>
        </w:rPr>
        <w:t xml:space="preserve"> </w:t>
      </w:r>
      <w:r>
        <w:rPr>
          <w:rFonts w:cs="Arial"/>
          <w:lang w:bidi="ru-RU"/>
        </w:rPr>
        <w:t xml:space="preserve"> </w:t>
      </w:r>
    </w:p>
    <w:p w:rsidR="00F620C2" w:rsidRPr="006E67A5" w:rsidRDefault="00F620C2" w:rsidP="00F620C2">
      <w:pPr>
        <w:contextualSpacing/>
        <w:rPr>
          <w:rFonts w:cs="Arial"/>
          <w:b/>
          <w:highlight w:val="lightGray"/>
          <w:lang w:bidi="ru-RU"/>
        </w:rPr>
      </w:pPr>
      <w:r w:rsidRPr="006E67A5">
        <w:rPr>
          <w:rFonts w:cs="Arial"/>
          <w:lang w:bidi="ru-RU"/>
        </w:rPr>
        <w:t xml:space="preserve"> </w:t>
      </w:r>
      <w:r w:rsidRPr="006E67A5">
        <w:rPr>
          <w:rFonts w:cs="Arial"/>
        </w:rPr>
        <w:t xml:space="preserve">Настоящий регламент регулирует отношения, возникающие на основании части 5 статьи 65 Федерального закона от 29 декабря 2012 г. № </w:t>
      </w:r>
      <w:hyperlink r:id="rId8" w:tooltip="от 25.12.2008 N 273-ФЗ &quot;О противодействии коррупции&quot;, " w:history="1">
        <w:r w:rsidRPr="00C53F57">
          <w:rPr>
            <w:rStyle w:val="aa"/>
            <w:rFonts w:cs="Arial"/>
          </w:rPr>
          <w:t>273-ФЗ</w:t>
        </w:r>
      </w:hyperlink>
      <w:r w:rsidRPr="006E67A5">
        <w:rPr>
          <w:rFonts w:cs="Arial"/>
        </w:rPr>
        <w:t xml:space="preserve"> «Об образовании в Российской Федерации». </w:t>
      </w:r>
    </w:p>
    <w:p w:rsidR="00F620C2" w:rsidRPr="006E67A5" w:rsidRDefault="00F620C2" w:rsidP="00F620C2">
      <w:pPr>
        <w:pStyle w:val="15"/>
        <w:shd w:val="clear" w:color="auto" w:fill="auto"/>
        <w:spacing w:before="0" w:after="0" w:line="240" w:lineRule="auto"/>
        <w:ind w:firstLine="0"/>
        <w:jc w:val="center"/>
        <w:rPr>
          <w:rFonts w:cs="Arial"/>
          <w:sz w:val="24"/>
          <w:szCs w:val="24"/>
        </w:rPr>
      </w:pPr>
      <w:bookmarkStart w:id="2" w:name="bookmark2"/>
      <w:r w:rsidRPr="006E67A5">
        <w:rPr>
          <w:rFonts w:cs="Arial"/>
          <w:sz w:val="24"/>
          <w:szCs w:val="24"/>
        </w:rPr>
        <w:t>Круг Заявителей</w:t>
      </w:r>
      <w:bookmarkEnd w:id="2"/>
    </w:p>
    <w:p w:rsidR="00F620C2" w:rsidRPr="006E67A5" w:rsidRDefault="00F620C2" w:rsidP="00F620C2">
      <w:pPr>
        <w:numPr>
          <w:ilvl w:val="1"/>
          <w:numId w:val="40"/>
        </w:numPr>
        <w:spacing w:after="0" w:line="240" w:lineRule="auto"/>
        <w:ind w:left="0" w:firstLine="0"/>
        <w:contextualSpacing/>
        <w:jc w:val="both"/>
        <w:rPr>
          <w:rFonts w:cs="Arial"/>
        </w:rPr>
      </w:pPr>
      <w:proofErr w:type="gramStart"/>
      <w:r w:rsidRPr="006E67A5">
        <w:rPr>
          <w:rFonts w:cs="Arial"/>
        </w:rPr>
        <w:t>Заявителем на получение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(далее - образовательные организации), внесший родительскую плату (или поручивший ее внести третьему лицу) за присмотр и уход за детьми, в соответствующую образовательную организацию, проживающий на территории муниципального района «</w:t>
      </w:r>
      <w:r>
        <w:rPr>
          <w:rFonts w:cs="Arial"/>
        </w:rPr>
        <w:t xml:space="preserve">Спас-Деменский </w:t>
      </w:r>
      <w:r w:rsidRPr="006E67A5">
        <w:rPr>
          <w:rFonts w:cs="Arial"/>
        </w:rPr>
        <w:t>район» (далее - Заявитель).</w:t>
      </w:r>
      <w:proofErr w:type="gramEnd"/>
    </w:p>
    <w:p w:rsidR="00F620C2" w:rsidRPr="006E67A5" w:rsidRDefault="00F620C2" w:rsidP="00F620C2">
      <w:pPr>
        <w:numPr>
          <w:ilvl w:val="1"/>
          <w:numId w:val="40"/>
        </w:numPr>
        <w:spacing w:after="0" w:line="240" w:lineRule="auto"/>
        <w:ind w:left="0" w:firstLine="0"/>
        <w:contextualSpacing/>
        <w:jc w:val="both"/>
        <w:rPr>
          <w:rFonts w:cs="Arial"/>
        </w:rPr>
      </w:pPr>
      <w:r w:rsidRPr="006E67A5">
        <w:rPr>
          <w:rFonts w:cs="Arial"/>
        </w:rPr>
        <w:t xml:space="preserve">Право на компенсацию имеет один из родителей или иной законный представитель ребенка, который является членом малоимущей семьи.  </w:t>
      </w:r>
    </w:p>
    <w:p w:rsidR="00F620C2" w:rsidRPr="006E67A5" w:rsidRDefault="00F620C2" w:rsidP="00F620C2">
      <w:pPr>
        <w:contextualSpacing/>
        <w:rPr>
          <w:rFonts w:cs="Arial"/>
        </w:rPr>
      </w:pPr>
    </w:p>
    <w:p w:rsidR="00F620C2" w:rsidRPr="006E67A5" w:rsidRDefault="00F620C2" w:rsidP="00F620C2">
      <w:pPr>
        <w:contextualSpacing/>
        <w:rPr>
          <w:rFonts w:cs="Arial"/>
        </w:rPr>
      </w:pPr>
    </w:p>
    <w:p w:rsidR="00F620C2" w:rsidRPr="006E67A5" w:rsidRDefault="00F620C2" w:rsidP="00F620C2">
      <w:pPr>
        <w:contextualSpacing/>
        <w:jc w:val="center"/>
        <w:rPr>
          <w:rFonts w:cs="Arial"/>
          <w:b/>
        </w:rPr>
      </w:pPr>
      <w:r w:rsidRPr="006E67A5">
        <w:rPr>
          <w:rFonts w:cs="Arial"/>
          <w:b/>
        </w:rPr>
        <w:t>Требования к порядку информирования о порядке предоставления муниципальной услуги</w:t>
      </w:r>
    </w:p>
    <w:p w:rsidR="00F620C2" w:rsidRPr="006E67A5" w:rsidRDefault="00F620C2" w:rsidP="00F620C2">
      <w:pPr>
        <w:contextualSpacing/>
        <w:jc w:val="center"/>
        <w:rPr>
          <w:rFonts w:cs="Arial"/>
          <w:b/>
        </w:rPr>
      </w:pPr>
    </w:p>
    <w:p w:rsidR="00F620C2" w:rsidRPr="006E67A5" w:rsidRDefault="00F620C2" w:rsidP="00F620C2">
      <w:pPr>
        <w:contextualSpacing/>
        <w:rPr>
          <w:rFonts w:cs="Arial"/>
          <w:lang w:bidi="ru-RU"/>
        </w:rPr>
      </w:pPr>
      <w:r w:rsidRPr="006E67A5">
        <w:rPr>
          <w:rFonts w:cs="Arial"/>
          <w:lang w:bidi="ru-RU"/>
        </w:rPr>
        <w:t>1.5. Информирование о порядке предоставления муниципальной услуги осуществляется:</w:t>
      </w:r>
    </w:p>
    <w:p w:rsidR="00F620C2" w:rsidRPr="006E67A5" w:rsidRDefault="00F620C2" w:rsidP="00F620C2">
      <w:pPr>
        <w:numPr>
          <w:ilvl w:val="0"/>
          <w:numId w:val="34"/>
        </w:numPr>
        <w:spacing w:after="0" w:line="240" w:lineRule="auto"/>
        <w:ind w:left="0" w:firstLine="0"/>
        <w:contextualSpacing/>
        <w:jc w:val="both"/>
        <w:rPr>
          <w:rFonts w:cs="Arial"/>
          <w:lang w:bidi="ru-RU"/>
        </w:rPr>
      </w:pPr>
      <w:r w:rsidRPr="006E67A5">
        <w:rPr>
          <w:rFonts w:cs="Arial"/>
          <w:lang w:bidi="ru-RU"/>
        </w:rPr>
        <w:t>непосредственно при личном приеме Заявителя в Отделе образования администрации МР «</w:t>
      </w:r>
      <w:r>
        <w:rPr>
          <w:rFonts w:cs="Arial"/>
          <w:lang w:bidi="ru-RU"/>
        </w:rPr>
        <w:t xml:space="preserve">Спас-Деменский </w:t>
      </w:r>
      <w:r w:rsidRPr="006E67A5">
        <w:rPr>
          <w:rFonts w:cs="Arial"/>
          <w:lang w:bidi="ru-RU"/>
        </w:rPr>
        <w:t>район» (далее - Отде</w:t>
      </w:r>
      <w:r>
        <w:rPr>
          <w:rFonts w:cs="Arial"/>
          <w:lang w:bidi="ru-RU"/>
        </w:rPr>
        <w:t>л образования) по адресу: 249610</w:t>
      </w:r>
      <w:r w:rsidRPr="006E67A5">
        <w:rPr>
          <w:rFonts w:cs="Arial"/>
          <w:lang w:bidi="ru-RU"/>
        </w:rPr>
        <w:t xml:space="preserve">, Калужская обл., г. </w:t>
      </w:r>
      <w:r>
        <w:rPr>
          <w:rFonts w:cs="Arial"/>
          <w:lang w:bidi="ru-RU"/>
        </w:rPr>
        <w:t>Спас-Деменск</w:t>
      </w:r>
      <w:r w:rsidRPr="006E67A5">
        <w:rPr>
          <w:rFonts w:cs="Arial"/>
          <w:lang w:bidi="ru-RU"/>
        </w:rPr>
        <w:t>,</w:t>
      </w:r>
      <w:r>
        <w:rPr>
          <w:rFonts w:cs="Arial"/>
          <w:lang w:bidi="ru-RU"/>
        </w:rPr>
        <w:t xml:space="preserve"> ул. </w:t>
      </w:r>
      <w:r w:rsidRPr="006E67A5">
        <w:rPr>
          <w:rFonts w:cs="Arial"/>
          <w:lang w:bidi="ru-RU"/>
        </w:rPr>
        <w:t xml:space="preserve"> </w:t>
      </w:r>
      <w:r>
        <w:rPr>
          <w:rFonts w:cs="Arial"/>
          <w:lang w:bidi="ru-RU"/>
        </w:rPr>
        <w:t>Советская, дом 99</w:t>
      </w:r>
    </w:p>
    <w:p w:rsidR="00F620C2" w:rsidRPr="006E67A5" w:rsidRDefault="00F620C2" w:rsidP="00F620C2">
      <w:pPr>
        <w:contextualSpacing/>
        <w:rPr>
          <w:rFonts w:cs="Arial"/>
          <w:u w:val="single"/>
        </w:rPr>
      </w:pPr>
      <w:r w:rsidRPr="006E67A5">
        <w:rPr>
          <w:rFonts w:cs="Arial"/>
          <w:u w:val="single"/>
        </w:rPr>
        <w:lastRenderedPageBreak/>
        <w:t>График работы:</w:t>
      </w:r>
    </w:p>
    <w:p w:rsidR="00F620C2" w:rsidRPr="006E67A5" w:rsidRDefault="00F620C2" w:rsidP="00F620C2">
      <w:pPr>
        <w:contextualSpacing/>
        <w:rPr>
          <w:rFonts w:cs="Arial"/>
        </w:rPr>
      </w:pPr>
      <w:r w:rsidRPr="006E67A5">
        <w:rPr>
          <w:rFonts w:cs="Arial"/>
        </w:rPr>
        <w:t>Понедельник - четверг: с 8:00 до 17:15;</w:t>
      </w:r>
    </w:p>
    <w:p w:rsidR="00F620C2" w:rsidRPr="006E67A5" w:rsidRDefault="00F620C2" w:rsidP="00F620C2">
      <w:pPr>
        <w:contextualSpacing/>
        <w:rPr>
          <w:rFonts w:cs="Arial"/>
        </w:rPr>
      </w:pPr>
      <w:r w:rsidRPr="006E67A5">
        <w:rPr>
          <w:rFonts w:cs="Arial"/>
        </w:rPr>
        <w:t>Пятница - с 8:00 до 16:00;</w:t>
      </w:r>
    </w:p>
    <w:p w:rsidR="00F620C2" w:rsidRPr="006E67A5" w:rsidRDefault="00F620C2" w:rsidP="00F620C2">
      <w:pPr>
        <w:contextualSpacing/>
        <w:rPr>
          <w:rFonts w:cs="Arial"/>
        </w:rPr>
      </w:pPr>
      <w:r w:rsidRPr="006E67A5">
        <w:rPr>
          <w:rFonts w:cs="Arial"/>
        </w:rPr>
        <w:t>Обеденный перерыв: с 13:00 до 14:00.</w:t>
      </w:r>
    </w:p>
    <w:p w:rsidR="00F620C2" w:rsidRPr="006E67A5" w:rsidRDefault="00F620C2" w:rsidP="00F620C2">
      <w:pPr>
        <w:contextualSpacing/>
        <w:rPr>
          <w:rFonts w:cs="Arial"/>
        </w:rPr>
      </w:pPr>
      <w:r w:rsidRPr="006E67A5">
        <w:rPr>
          <w:rFonts w:cs="Arial"/>
          <w:u w:val="single"/>
        </w:rPr>
        <w:t>График приема:</w:t>
      </w:r>
      <w:r w:rsidRPr="006E67A5">
        <w:rPr>
          <w:rFonts w:cs="Arial"/>
        </w:rPr>
        <w:t xml:space="preserve"> Понедельник - четверг: с 8:00 до 13:00; с 14:00 до 17:15;</w:t>
      </w:r>
    </w:p>
    <w:p w:rsidR="00F620C2" w:rsidRPr="006E67A5" w:rsidRDefault="00F620C2" w:rsidP="00F620C2">
      <w:pPr>
        <w:contextualSpacing/>
        <w:rPr>
          <w:rFonts w:cs="Arial"/>
          <w:lang w:bidi="ru-RU"/>
        </w:rPr>
      </w:pPr>
      <w:r w:rsidRPr="006E67A5">
        <w:rPr>
          <w:rFonts w:cs="Arial"/>
        </w:rPr>
        <w:t>Пятница: с 8:00 до 13:00; с 14:00 до 16:00;</w:t>
      </w:r>
    </w:p>
    <w:p w:rsidR="00F620C2" w:rsidRPr="006E67A5" w:rsidRDefault="00F620C2" w:rsidP="00F620C2">
      <w:pPr>
        <w:numPr>
          <w:ilvl w:val="0"/>
          <w:numId w:val="34"/>
        </w:numPr>
        <w:spacing w:after="0" w:line="240" w:lineRule="auto"/>
        <w:ind w:left="0" w:firstLine="0"/>
        <w:contextualSpacing/>
        <w:jc w:val="both"/>
        <w:rPr>
          <w:rFonts w:cs="Arial"/>
          <w:lang w:bidi="ru-RU"/>
        </w:rPr>
      </w:pPr>
      <w:r w:rsidRPr="006E67A5">
        <w:rPr>
          <w:rFonts w:cs="Arial"/>
          <w:lang w:bidi="ru-RU"/>
        </w:rPr>
        <w:t>в образовательных организациях, реализующих образовательную программу дошкольного образования на территории МР «</w:t>
      </w:r>
      <w:r>
        <w:rPr>
          <w:rFonts w:cs="Arial"/>
          <w:lang w:bidi="ru-RU"/>
        </w:rPr>
        <w:t xml:space="preserve">Спас-Деменский </w:t>
      </w:r>
      <w:r w:rsidRPr="006E67A5">
        <w:rPr>
          <w:rFonts w:cs="Arial"/>
          <w:lang w:bidi="ru-RU"/>
        </w:rPr>
        <w:t>район»</w:t>
      </w:r>
      <w:proofErr w:type="gramStart"/>
      <w:r w:rsidRPr="006E67A5">
        <w:rPr>
          <w:rFonts w:cs="Arial"/>
          <w:lang w:bidi="ru-RU"/>
        </w:rPr>
        <w:t xml:space="preserve"> </w:t>
      </w:r>
      <w:r>
        <w:rPr>
          <w:rFonts w:cs="Arial"/>
          <w:lang w:bidi="ru-RU"/>
        </w:rPr>
        <w:t>;</w:t>
      </w:r>
      <w:proofErr w:type="gramEnd"/>
    </w:p>
    <w:p w:rsidR="00F620C2" w:rsidRPr="006E67A5" w:rsidRDefault="00F620C2" w:rsidP="00F620C2">
      <w:pPr>
        <w:numPr>
          <w:ilvl w:val="0"/>
          <w:numId w:val="34"/>
        </w:numPr>
        <w:spacing w:after="0" w:line="240" w:lineRule="auto"/>
        <w:ind w:left="0" w:firstLine="0"/>
        <w:contextualSpacing/>
        <w:jc w:val="both"/>
        <w:rPr>
          <w:rFonts w:cs="Arial"/>
          <w:lang w:bidi="ru-RU"/>
        </w:rPr>
      </w:pPr>
      <w:r w:rsidRPr="006E67A5">
        <w:rPr>
          <w:rFonts w:cs="Arial"/>
          <w:lang w:bidi="ru-RU"/>
        </w:rPr>
        <w:t>с использованием средств телефонной связи: контактный тел</w:t>
      </w:r>
      <w:r>
        <w:rPr>
          <w:rFonts w:cs="Arial"/>
          <w:lang w:bidi="ru-RU"/>
        </w:rPr>
        <w:t>ефон отдела образования: 8(48455) 2-14-04</w:t>
      </w:r>
      <w:r w:rsidRPr="006E67A5">
        <w:rPr>
          <w:rFonts w:cs="Arial"/>
          <w:lang w:bidi="ru-RU"/>
        </w:rPr>
        <w:t>;</w:t>
      </w:r>
    </w:p>
    <w:p w:rsidR="00F620C2" w:rsidRPr="006E67A5" w:rsidRDefault="00F620C2" w:rsidP="00F620C2">
      <w:pPr>
        <w:numPr>
          <w:ilvl w:val="0"/>
          <w:numId w:val="34"/>
        </w:numPr>
        <w:spacing w:after="0" w:line="240" w:lineRule="auto"/>
        <w:ind w:left="0" w:firstLine="0"/>
        <w:contextualSpacing/>
        <w:jc w:val="both"/>
        <w:rPr>
          <w:rFonts w:cs="Arial"/>
          <w:lang w:bidi="ru-RU"/>
        </w:rPr>
      </w:pPr>
      <w:r w:rsidRPr="006E67A5">
        <w:rPr>
          <w:rFonts w:cs="Arial"/>
          <w:lang w:bidi="ru-RU"/>
        </w:rPr>
        <w:t xml:space="preserve">письменно, в том числе посредством электронной почте Отдела образования: </w:t>
      </w:r>
      <w:proofErr w:type="spellStart"/>
      <w:r>
        <w:rPr>
          <w:rFonts w:cs="Arial"/>
          <w:lang w:val="en-US"/>
        </w:rPr>
        <w:t>spd</w:t>
      </w:r>
      <w:r w:rsidRPr="006E67A5">
        <w:rPr>
          <w:rFonts w:cs="Arial"/>
          <w:lang w:val="en-US"/>
        </w:rPr>
        <w:t>rono</w:t>
      </w:r>
      <w:proofErr w:type="spellEnd"/>
      <w:r w:rsidRPr="006E67A5">
        <w:rPr>
          <w:rFonts w:cs="Arial"/>
          <w:lang w:bidi="ru-RU"/>
        </w:rPr>
        <w:t>@</w:t>
      </w:r>
      <w:proofErr w:type="spellStart"/>
      <w:r>
        <w:rPr>
          <w:rFonts w:cs="Arial"/>
          <w:lang w:val="en-US"/>
        </w:rPr>
        <w:t>kaluga</w:t>
      </w:r>
      <w:proofErr w:type="spellEnd"/>
      <w:r w:rsidRPr="006E67A5">
        <w:rPr>
          <w:rFonts w:cs="Arial"/>
          <w:lang w:bidi="ru-RU"/>
        </w:rPr>
        <w:t>.</w:t>
      </w:r>
      <w:proofErr w:type="spellStart"/>
      <w:r w:rsidRPr="006E67A5">
        <w:rPr>
          <w:rFonts w:cs="Arial"/>
          <w:lang w:val="en-US"/>
        </w:rPr>
        <w:t>ru</w:t>
      </w:r>
      <w:proofErr w:type="spellEnd"/>
      <w:proofErr w:type="gramStart"/>
      <w:r w:rsidRPr="006E67A5">
        <w:rPr>
          <w:rFonts w:cs="Arial"/>
        </w:rPr>
        <w:t xml:space="preserve"> </w:t>
      </w:r>
      <w:r w:rsidRPr="006E67A5">
        <w:rPr>
          <w:rFonts w:cs="Arial"/>
          <w:lang w:bidi="ru-RU"/>
        </w:rPr>
        <w:t>;</w:t>
      </w:r>
      <w:proofErr w:type="gramEnd"/>
    </w:p>
    <w:p w:rsidR="00F620C2" w:rsidRPr="006E67A5" w:rsidRDefault="00F620C2" w:rsidP="00F620C2">
      <w:pPr>
        <w:numPr>
          <w:ilvl w:val="0"/>
          <w:numId w:val="34"/>
        </w:numPr>
        <w:spacing w:after="0" w:line="240" w:lineRule="auto"/>
        <w:ind w:left="0" w:firstLine="0"/>
        <w:contextualSpacing/>
        <w:jc w:val="both"/>
        <w:rPr>
          <w:rFonts w:cs="Arial"/>
          <w:lang w:bidi="ru-RU"/>
        </w:rPr>
      </w:pPr>
      <w:r w:rsidRPr="006E67A5">
        <w:rPr>
          <w:rFonts w:cs="Arial"/>
          <w:lang w:bidi="ru-RU"/>
        </w:rPr>
        <w:t>посредством размещения информации:</w:t>
      </w:r>
    </w:p>
    <w:p w:rsidR="00F620C2" w:rsidRPr="006E67A5" w:rsidRDefault="00F620C2" w:rsidP="00F620C2">
      <w:pPr>
        <w:contextualSpacing/>
        <w:rPr>
          <w:rFonts w:cs="Arial"/>
          <w:lang w:bidi="ru-RU"/>
        </w:rPr>
      </w:pPr>
      <w:r w:rsidRPr="006E67A5">
        <w:rPr>
          <w:rFonts w:cs="Arial"/>
          <w:lang w:bidi="ru-RU"/>
        </w:rPr>
        <w:t xml:space="preserve">- </w:t>
      </w:r>
      <w:proofErr w:type="gramStart"/>
      <w:r w:rsidRPr="006E67A5">
        <w:rPr>
          <w:rFonts w:cs="Arial"/>
          <w:lang w:bidi="ru-RU"/>
        </w:rPr>
        <w:t>в</w:t>
      </w:r>
      <w:proofErr w:type="gramEnd"/>
      <w:r w:rsidRPr="006E67A5">
        <w:rPr>
          <w:rFonts w:cs="Arial"/>
          <w:lang w:bidi="ru-RU"/>
        </w:rPr>
        <w:t xml:space="preserve"> </w:t>
      </w:r>
      <w:proofErr w:type="gramStart"/>
      <w:r w:rsidRPr="006E67A5">
        <w:rPr>
          <w:rFonts w:cs="Arial"/>
          <w:lang w:bidi="ru-RU"/>
        </w:rPr>
        <w:t>федеральной</w:t>
      </w:r>
      <w:proofErr w:type="gramEnd"/>
      <w:r w:rsidRPr="006E67A5">
        <w:rPr>
          <w:rFonts w:cs="Arial"/>
          <w:lang w:bidi="ru-RU"/>
        </w:rPr>
        <w:t xml:space="preserve"> государственной информационной системы «Единый портал государственных и муниципальных услуг (функций)» </w:t>
      </w:r>
      <w:r w:rsidRPr="006E67A5">
        <w:rPr>
          <w:rFonts w:cs="Arial"/>
        </w:rPr>
        <w:t>https://www.gosuslugi.ru</w:t>
      </w:r>
      <w:r w:rsidRPr="006E67A5">
        <w:rPr>
          <w:rFonts w:cs="Arial"/>
          <w:lang w:bidi="ru-RU"/>
        </w:rPr>
        <w:t xml:space="preserve">. (далее - ЕПГУ); </w:t>
      </w:r>
    </w:p>
    <w:p w:rsidR="00F620C2" w:rsidRPr="006E67A5" w:rsidRDefault="00F620C2" w:rsidP="00F620C2">
      <w:pPr>
        <w:contextualSpacing/>
        <w:rPr>
          <w:rFonts w:cs="Arial"/>
          <w:lang w:bidi="ru-RU"/>
        </w:rPr>
      </w:pPr>
      <w:r w:rsidRPr="006E67A5">
        <w:rPr>
          <w:rFonts w:cs="Arial"/>
          <w:lang w:bidi="ru-RU"/>
        </w:rPr>
        <w:t>- на официальном сайте От</w:t>
      </w:r>
      <w:r>
        <w:rPr>
          <w:rFonts w:cs="Arial"/>
          <w:lang w:bidi="ru-RU"/>
        </w:rPr>
        <w:t>дела образования https://</w:t>
      </w:r>
      <w:r w:rsidRPr="0009581F">
        <w:rPr>
          <w:rFonts w:cs="Arial"/>
          <w:lang w:bidi="ru-RU"/>
        </w:rPr>
        <w:t>40416</w:t>
      </w:r>
      <w:r>
        <w:rPr>
          <w:rFonts w:cs="Arial"/>
          <w:lang w:val="en-US" w:bidi="ru-RU"/>
        </w:rPr>
        <w:t>s</w:t>
      </w:r>
      <w:r w:rsidRPr="0009581F">
        <w:rPr>
          <w:rFonts w:cs="Arial"/>
          <w:lang w:bidi="ru-RU"/>
        </w:rPr>
        <w:t>006</w:t>
      </w:r>
      <w:r w:rsidRPr="006E67A5">
        <w:rPr>
          <w:rFonts w:cs="Arial"/>
          <w:lang w:bidi="ru-RU"/>
        </w:rPr>
        <w:t>.</w:t>
      </w:r>
      <w:proofErr w:type="spellStart"/>
      <w:r>
        <w:rPr>
          <w:rFonts w:cs="Arial"/>
          <w:lang w:val="en-US" w:bidi="ru-RU"/>
        </w:rPr>
        <w:t>edusite</w:t>
      </w:r>
      <w:proofErr w:type="spellEnd"/>
      <w:r>
        <w:rPr>
          <w:rFonts w:cs="Arial"/>
          <w:lang w:bidi="ru-RU"/>
        </w:rPr>
        <w:t>.</w:t>
      </w:r>
      <w:proofErr w:type="spellStart"/>
      <w:r w:rsidRPr="006E67A5">
        <w:rPr>
          <w:rFonts w:cs="Arial"/>
          <w:lang w:bidi="ru-RU"/>
        </w:rPr>
        <w:t>r</w:t>
      </w:r>
      <w:proofErr w:type="spellEnd"/>
      <w:r w:rsidRPr="006E67A5">
        <w:rPr>
          <w:rFonts w:cs="Arial"/>
          <w:lang w:val="en-US" w:bidi="ru-RU"/>
        </w:rPr>
        <w:t>u</w:t>
      </w:r>
      <w:r w:rsidRPr="006E67A5">
        <w:rPr>
          <w:rFonts w:cs="Arial"/>
          <w:lang w:bidi="ru-RU"/>
        </w:rPr>
        <w:t xml:space="preserve"> </w:t>
      </w:r>
    </w:p>
    <w:p w:rsidR="00F620C2" w:rsidRPr="006E67A5" w:rsidRDefault="00F620C2" w:rsidP="00F620C2">
      <w:pPr>
        <w:contextualSpacing/>
        <w:rPr>
          <w:rFonts w:cs="Arial"/>
          <w:lang w:bidi="ru-RU"/>
        </w:rPr>
      </w:pPr>
      <w:r w:rsidRPr="006E67A5">
        <w:rPr>
          <w:rFonts w:cs="Arial"/>
          <w:lang w:bidi="ru-RU"/>
        </w:rPr>
        <w:t>6)  на информационных стендах Отдела образования и образовательных организациях.</w:t>
      </w:r>
    </w:p>
    <w:p w:rsidR="00F620C2" w:rsidRPr="006E67A5" w:rsidRDefault="00F620C2" w:rsidP="00F620C2">
      <w:pPr>
        <w:contextualSpacing/>
        <w:rPr>
          <w:rFonts w:cs="Arial"/>
          <w:lang w:bidi="ru-RU"/>
        </w:rPr>
      </w:pPr>
      <w:r w:rsidRPr="006E67A5">
        <w:rPr>
          <w:rFonts w:cs="Arial"/>
          <w:lang w:bidi="ru-RU"/>
        </w:rPr>
        <w:t xml:space="preserve">1.6. </w:t>
      </w:r>
      <w:r w:rsidRPr="006E67A5">
        <w:rPr>
          <w:rFonts w:cs="Arial"/>
        </w:rPr>
        <w:t>Муниципальная услуга может быть предоставлена в электронной форме с использованием федеральной государственной информационной системы ЕПГУ (</w:t>
      </w:r>
      <w:r w:rsidRPr="006E67A5">
        <w:rPr>
          <w:rFonts w:cs="Arial"/>
          <w:lang w:val="en-US" w:bidi="en-US"/>
        </w:rPr>
        <w:t>https</w:t>
      </w:r>
      <w:r w:rsidRPr="006E67A5">
        <w:rPr>
          <w:rFonts w:cs="Arial"/>
          <w:lang w:bidi="en-US"/>
        </w:rPr>
        <w:t>://</w:t>
      </w:r>
      <w:r w:rsidRPr="006E67A5">
        <w:rPr>
          <w:rFonts w:cs="Arial"/>
          <w:lang w:val="en-US" w:bidi="en-US"/>
        </w:rPr>
        <w:t>www</w:t>
      </w:r>
      <w:r w:rsidRPr="006E67A5">
        <w:rPr>
          <w:rFonts w:cs="Arial"/>
          <w:lang w:bidi="en-US"/>
        </w:rPr>
        <w:t>.</w:t>
      </w:r>
      <w:proofErr w:type="spellStart"/>
      <w:r w:rsidRPr="006E67A5">
        <w:rPr>
          <w:rFonts w:cs="Arial"/>
          <w:lang w:val="en-US" w:bidi="en-US"/>
        </w:rPr>
        <w:t>gosuslugi</w:t>
      </w:r>
      <w:proofErr w:type="spellEnd"/>
      <w:r w:rsidRPr="006E67A5">
        <w:rPr>
          <w:rFonts w:cs="Arial"/>
          <w:lang w:bidi="en-US"/>
        </w:rPr>
        <w:t>.</w:t>
      </w:r>
      <w:proofErr w:type="spellStart"/>
      <w:r w:rsidRPr="006E67A5">
        <w:rPr>
          <w:rFonts w:cs="Arial"/>
          <w:lang w:val="en-US" w:bidi="en-US"/>
        </w:rPr>
        <w:t>ru</w:t>
      </w:r>
      <w:proofErr w:type="spellEnd"/>
      <w:r w:rsidRPr="006E67A5">
        <w:rPr>
          <w:rFonts w:cs="Arial"/>
          <w:lang w:bidi="en-US"/>
        </w:rPr>
        <w:t>/</w:t>
      </w:r>
      <w:r w:rsidRPr="006E67A5">
        <w:rPr>
          <w:rFonts w:cs="Arial"/>
        </w:rPr>
        <w:t>)</w:t>
      </w:r>
    </w:p>
    <w:p w:rsidR="00F620C2" w:rsidRPr="003E46DC" w:rsidRDefault="00F620C2" w:rsidP="00F620C2">
      <w:pPr>
        <w:contextualSpacing/>
        <w:rPr>
          <w:rFonts w:cs="Arial"/>
          <w:lang w:bidi="ru-RU"/>
        </w:rPr>
      </w:pPr>
      <w:r w:rsidRPr="006E67A5">
        <w:rPr>
          <w:rFonts w:cs="Arial"/>
        </w:rPr>
        <w:t>1.7. Информация о муниципальной услуге размещается:</w:t>
      </w:r>
      <w:r w:rsidRPr="003E46DC">
        <w:rPr>
          <w:rFonts w:cs="Arial"/>
          <w:lang w:bidi="ru-RU"/>
        </w:rPr>
        <w:t xml:space="preserve"> </w:t>
      </w:r>
    </w:p>
    <w:p w:rsidR="00F620C2" w:rsidRPr="006E67A5" w:rsidRDefault="00F620C2" w:rsidP="00F620C2">
      <w:pPr>
        <w:contextualSpacing/>
        <w:rPr>
          <w:rFonts w:cs="Arial"/>
        </w:rPr>
      </w:pPr>
      <w:r w:rsidRPr="006E67A5">
        <w:rPr>
          <w:rFonts w:cs="Arial"/>
        </w:rPr>
        <w:t>- на информационных стендах  Отдела образования и образовательных организаций, реализующих образовательную программу дошкольного образования;</w:t>
      </w:r>
    </w:p>
    <w:p w:rsidR="00F620C2" w:rsidRPr="006E67A5" w:rsidRDefault="00F620C2" w:rsidP="00F620C2">
      <w:pPr>
        <w:contextualSpacing/>
        <w:rPr>
          <w:rFonts w:cs="Arial"/>
        </w:rPr>
      </w:pPr>
      <w:r w:rsidRPr="006E67A5">
        <w:rPr>
          <w:rFonts w:cs="Arial"/>
        </w:rPr>
        <w:t xml:space="preserve">- </w:t>
      </w:r>
      <w:r w:rsidRPr="006E67A5">
        <w:rPr>
          <w:rFonts w:cs="Arial"/>
          <w:lang w:bidi="ru-RU"/>
        </w:rPr>
        <w:t>на официальном сайте Отдела образования https://</w:t>
      </w:r>
      <w:r w:rsidRPr="003E46DC">
        <w:rPr>
          <w:rFonts w:cs="Arial"/>
          <w:lang w:bidi="ru-RU"/>
        </w:rPr>
        <w:t xml:space="preserve"> </w:t>
      </w:r>
      <w:r w:rsidRPr="0009581F">
        <w:rPr>
          <w:rFonts w:cs="Arial"/>
          <w:lang w:bidi="ru-RU"/>
        </w:rPr>
        <w:t>40416</w:t>
      </w:r>
      <w:r>
        <w:rPr>
          <w:rFonts w:cs="Arial"/>
          <w:lang w:val="en-US" w:bidi="ru-RU"/>
        </w:rPr>
        <w:t>s</w:t>
      </w:r>
      <w:r w:rsidRPr="0009581F">
        <w:rPr>
          <w:rFonts w:cs="Arial"/>
          <w:lang w:bidi="ru-RU"/>
        </w:rPr>
        <w:t>006</w:t>
      </w:r>
      <w:r w:rsidRPr="006E67A5">
        <w:rPr>
          <w:rFonts w:cs="Arial"/>
          <w:lang w:bidi="ru-RU"/>
        </w:rPr>
        <w:t>.</w:t>
      </w:r>
      <w:proofErr w:type="spellStart"/>
      <w:r>
        <w:rPr>
          <w:rFonts w:cs="Arial"/>
          <w:lang w:val="en-US" w:bidi="ru-RU"/>
        </w:rPr>
        <w:t>edusite</w:t>
      </w:r>
      <w:proofErr w:type="spellEnd"/>
      <w:r>
        <w:rPr>
          <w:rFonts w:cs="Arial"/>
          <w:lang w:bidi="ru-RU"/>
        </w:rPr>
        <w:t>.</w:t>
      </w:r>
      <w:proofErr w:type="spellStart"/>
      <w:r w:rsidRPr="006E67A5">
        <w:rPr>
          <w:rFonts w:cs="Arial"/>
          <w:lang w:bidi="ru-RU"/>
        </w:rPr>
        <w:t>r</w:t>
      </w:r>
      <w:proofErr w:type="spellEnd"/>
      <w:r w:rsidRPr="006E67A5">
        <w:rPr>
          <w:rFonts w:cs="Arial"/>
          <w:lang w:val="en-US" w:bidi="ru-RU"/>
        </w:rPr>
        <w:t>u</w:t>
      </w:r>
    </w:p>
    <w:p w:rsidR="00F620C2" w:rsidRPr="006E67A5" w:rsidRDefault="00F620C2" w:rsidP="00F620C2">
      <w:pPr>
        <w:contextualSpacing/>
        <w:rPr>
          <w:rFonts w:cs="Arial"/>
        </w:rPr>
      </w:pPr>
      <w:r w:rsidRPr="006E67A5">
        <w:rPr>
          <w:rFonts w:cs="Arial"/>
        </w:rPr>
        <w:t>- с использованием средств телефонной и электронной связи;</w:t>
      </w:r>
    </w:p>
    <w:p w:rsidR="00F620C2" w:rsidRPr="006E67A5" w:rsidRDefault="00F620C2" w:rsidP="00F620C2">
      <w:pPr>
        <w:contextualSpacing/>
        <w:rPr>
          <w:rFonts w:cs="Arial"/>
        </w:rPr>
      </w:pPr>
      <w:r w:rsidRPr="006E67A5">
        <w:rPr>
          <w:rFonts w:cs="Arial"/>
        </w:rPr>
        <w:t>- в средствах массовой информации;</w:t>
      </w:r>
    </w:p>
    <w:p w:rsidR="00F620C2" w:rsidRPr="006E67A5" w:rsidRDefault="00F620C2" w:rsidP="00F620C2">
      <w:pPr>
        <w:contextualSpacing/>
        <w:rPr>
          <w:rFonts w:cs="Arial"/>
        </w:rPr>
      </w:pPr>
      <w:r w:rsidRPr="006E67A5">
        <w:rPr>
          <w:rFonts w:cs="Arial"/>
        </w:rPr>
        <w:t>- на ЕПГУ;</w:t>
      </w:r>
    </w:p>
    <w:p w:rsidR="00F620C2" w:rsidRPr="006E67A5" w:rsidRDefault="00F620C2" w:rsidP="00F620C2">
      <w:pPr>
        <w:contextualSpacing/>
        <w:rPr>
          <w:rFonts w:cs="Arial"/>
        </w:rPr>
      </w:pPr>
      <w:r w:rsidRPr="006E67A5">
        <w:rPr>
          <w:rFonts w:cs="Arial"/>
        </w:rPr>
        <w:t>На информационных стендах размещается следующая информация:</w:t>
      </w:r>
    </w:p>
    <w:p w:rsidR="00F620C2" w:rsidRPr="006E67A5" w:rsidRDefault="00F620C2" w:rsidP="00F620C2">
      <w:pPr>
        <w:contextualSpacing/>
        <w:rPr>
          <w:rFonts w:cs="Arial"/>
        </w:rPr>
      </w:pPr>
      <w:r w:rsidRPr="006E67A5">
        <w:rPr>
          <w:rFonts w:cs="Arial"/>
        </w:rPr>
        <w:t>- извлечения из законодательных и иных нормативных правовых актов, содержащих нормы, регулирующие предоставление муниципальной услуги;</w:t>
      </w:r>
    </w:p>
    <w:p w:rsidR="00F620C2" w:rsidRPr="006E67A5" w:rsidRDefault="00F620C2" w:rsidP="00F620C2">
      <w:pPr>
        <w:contextualSpacing/>
        <w:rPr>
          <w:rFonts w:cs="Arial"/>
        </w:rPr>
      </w:pPr>
      <w:r w:rsidRPr="006E67A5">
        <w:rPr>
          <w:rFonts w:cs="Arial"/>
        </w:rPr>
        <w:t>- перечень документов, необходимых для получения муниципальной услуги, а также требования, предъявляемые к этим документам;</w:t>
      </w:r>
    </w:p>
    <w:p w:rsidR="00F620C2" w:rsidRPr="006E67A5" w:rsidRDefault="00F620C2" w:rsidP="00F620C2">
      <w:pPr>
        <w:contextualSpacing/>
        <w:rPr>
          <w:rFonts w:cs="Arial"/>
        </w:rPr>
      </w:pPr>
      <w:r w:rsidRPr="006E67A5">
        <w:rPr>
          <w:rFonts w:cs="Arial"/>
        </w:rPr>
        <w:t>- график приема граждан;</w:t>
      </w:r>
    </w:p>
    <w:p w:rsidR="00F620C2" w:rsidRPr="006E67A5" w:rsidRDefault="00F620C2" w:rsidP="00F620C2">
      <w:pPr>
        <w:contextualSpacing/>
        <w:rPr>
          <w:rFonts w:cs="Arial"/>
        </w:rPr>
      </w:pPr>
      <w:r w:rsidRPr="006E67A5">
        <w:rPr>
          <w:rFonts w:cs="Arial"/>
        </w:rPr>
        <w:t>- месторасположение, график (режим) работы, номера телефонов, адреса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rsidR="00F620C2" w:rsidRPr="006E67A5" w:rsidRDefault="00F620C2" w:rsidP="00F620C2">
      <w:pPr>
        <w:contextualSpacing/>
        <w:rPr>
          <w:rFonts w:cs="Arial"/>
        </w:rPr>
      </w:pPr>
      <w:r w:rsidRPr="006E67A5">
        <w:rPr>
          <w:rFonts w:cs="Arial"/>
        </w:rPr>
        <w:t>Информация по вопросам предоставления муниципальной услуги осуществляется непосредственно специалистом Отдела образования администрации муниципального района «</w:t>
      </w:r>
      <w:r>
        <w:rPr>
          <w:rFonts w:cs="Arial"/>
        </w:rPr>
        <w:t xml:space="preserve">Спас-Деменский </w:t>
      </w:r>
      <w:r w:rsidRPr="006E67A5">
        <w:rPr>
          <w:rFonts w:cs="Arial"/>
        </w:rPr>
        <w:t>район».</w:t>
      </w:r>
    </w:p>
    <w:p w:rsidR="00F620C2" w:rsidRPr="006E67A5" w:rsidRDefault="00F620C2" w:rsidP="00F620C2">
      <w:pPr>
        <w:pStyle w:val="25"/>
        <w:shd w:val="clear" w:color="auto" w:fill="auto"/>
        <w:tabs>
          <w:tab w:val="left" w:pos="1300"/>
        </w:tabs>
        <w:spacing w:line="240" w:lineRule="auto"/>
      </w:pPr>
      <w:r w:rsidRPr="006E67A5">
        <w:t>1.8. Информирование осуществляется по вопросам, касающимся:</w:t>
      </w:r>
    </w:p>
    <w:p w:rsidR="00F620C2" w:rsidRPr="006E67A5" w:rsidRDefault="00F620C2" w:rsidP="00F620C2">
      <w:pPr>
        <w:pStyle w:val="25"/>
        <w:shd w:val="clear" w:color="auto" w:fill="auto"/>
        <w:tabs>
          <w:tab w:val="left" w:pos="1300"/>
        </w:tabs>
        <w:spacing w:line="240" w:lineRule="auto"/>
      </w:pPr>
      <w:r w:rsidRPr="006E67A5">
        <w:t xml:space="preserve"> - способов подачи заявления о</w:t>
      </w:r>
      <w:r w:rsidRPr="006E67A5">
        <w:tab/>
        <w:t>предоставлении муниципальной услуги;</w:t>
      </w:r>
    </w:p>
    <w:p w:rsidR="00F620C2" w:rsidRPr="006E67A5" w:rsidRDefault="00F620C2" w:rsidP="00F620C2">
      <w:pPr>
        <w:contextualSpacing/>
        <w:rPr>
          <w:rFonts w:cs="Arial"/>
        </w:rPr>
      </w:pPr>
      <w:r w:rsidRPr="006E67A5">
        <w:rPr>
          <w:rFonts w:cs="Arial"/>
        </w:rPr>
        <w:t>- адреса Отдела образования администрации муниципального района «</w:t>
      </w:r>
      <w:r>
        <w:rPr>
          <w:rFonts w:cs="Arial"/>
        </w:rPr>
        <w:t xml:space="preserve">Спас-Деменский </w:t>
      </w:r>
      <w:r w:rsidRPr="006E67A5">
        <w:rPr>
          <w:rFonts w:cs="Arial"/>
        </w:rPr>
        <w:t>район», адресов образовательных организаций,  обращение в которые необходимо для предоставления муниципальной услуги;</w:t>
      </w:r>
    </w:p>
    <w:p w:rsidR="00F620C2" w:rsidRPr="006E67A5" w:rsidRDefault="00F620C2" w:rsidP="00F620C2">
      <w:pPr>
        <w:contextualSpacing/>
        <w:rPr>
          <w:rFonts w:cs="Arial"/>
        </w:rPr>
      </w:pPr>
      <w:r w:rsidRPr="006E67A5">
        <w:rPr>
          <w:rFonts w:cs="Arial"/>
        </w:rPr>
        <w:t xml:space="preserve"> - справочной информации о работе Отдела образования администрации муниципального района «</w:t>
      </w:r>
      <w:r>
        <w:rPr>
          <w:rFonts w:cs="Arial"/>
        </w:rPr>
        <w:t xml:space="preserve">Спас-Деменский </w:t>
      </w:r>
      <w:r w:rsidRPr="006E67A5">
        <w:rPr>
          <w:rFonts w:cs="Arial"/>
        </w:rPr>
        <w:t>район».</w:t>
      </w:r>
    </w:p>
    <w:p w:rsidR="00F620C2" w:rsidRPr="006E67A5" w:rsidRDefault="00F620C2" w:rsidP="00F620C2">
      <w:pPr>
        <w:contextualSpacing/>
        <w:rPr>
          <w:rFonts w:cs="Arial"/>
        </w:rPr>
      </w:pPr>
      <w:r w:rsidRPr="006E67A5">
        <w:rPr>
          <w:rFonts w:cs="Arial"/>
        </w:rPr>
        <w:t xml:space="preserve"> -  документов, необходимых для</w:t>
      </w:r>
      <w:r w:rsidRPr="006E67A5">
        <w:rPr>
          <w:rFonts w:cs="Arial"/>
        </w:rPr>
        <w:tab/>
        <w:t>предоставления муниципальной</w:t>
      </w:r>
      <w:r w:rsidRPr="006E67A5">
        <w:rPr>
          <w:rFonts w:cs="Arial"/>
        </w:rPr>
        <w:tab/>
        <w:t xml:space="preserve">    услуги и  услуг,</w:t>
      </w:r>
      <w:r w:rsidRPr="006E67A5">
        <w:rPr>
          <w:rFonts w:cs="Arial"/>
        </w:rPr>
        <w:tab/>
        <w:t>которые</w:t>
      </w:r>
      <w:r w:rsidRPr="006E67A5">
        <w:rPr>
          <w:rFonts w:cs="Arial"/>
        </w:rPr>
        <w:tab/>
        <w:t>являются</w:t>
      </w:r>
      <w:r w:rsidRPr="006E67A5">
        <w:rPr>
          <w:rFonts w:cs="Arial"/>
        </w:rPr>
        <w:tab/>
        <w:t xml:space="preserve">необходимыми и обязательными для предоставления муниципальной услуги; 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F620C2" w:rsidRPr="006E67A5" w:rsidRDefault="00F620C2" w:rsidP="00F620C2">
      <w:pPr>
        <w:contextualSpacing/>
        <w:rPr>
          <w:rFonts w:cs="Arial"/>
        </w:rPr>
      </w:pPr>
      <w:r w:rsidRPr="006E67A5">
        <w:rPr>
          <w:rFonts w:cs="Arial"/>
        </w:rPr>
        <w:lastRenderedPageBreak/>
        <w:t xml:space="preserve"> - по вопросам предоставления услуг, которые являются необходимыми и обязательными для предоставления муниципальной услуги; </w:t>
      </w:r>
    </w:p>
    <w:p w:rsidR="00F620C2" w:rsidRPr="006E67A5" w:rsidRDefault="00F620C2" w:rsidP="00F620C2">
      <w:pPr>
        <w:contextualSpacing/>
        <w:rPr>
          <w:rFonts w:cs="Arial"/>
        </w:rPr>
      </w:pPr>
      <w:r w:rsidRPr="006E67A5">
        <w:rPr>
          <w:rFonts w:cs="Arial"/>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620C2" w:rsidRPr="006E67A5" w:rsidRDefault="00F620C2" w:rsidP="00F620C2">
      <w:pPr>
        <w:contextualSpacing/>
        <w:rPr>
          <w:rFonts w:cs="Arial"/>
          <w:b/>
        </w:rPr>
      </w:pPr>
      <w:r w:rsidRPr="006E67A5">
        <w:rPr>
          <w:rFonts w:cs="Arial"/>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620C2" w:rsidRPr="006E67A5" w:rsidRDefault="00F620C2" w:rsidP="00F620C2">
      <w:pPr>
        <w:pStyle w:val="25"/>
        <w:numPr>
          <w:ilvl w:val="1"/>
          <w:numId w:val="41"/>
        </w:numPr>
        <w:shd w:val="clear" w:color="auto" w:fill="auto"/>
        <w:tabs>
          <w:tab w:val="left" w:pos="0"/>
          <w:tab w:val="left" w:pos="426"/>
        </w:tabs>
        <w:spacing w:line="240" w:lineRule="auto"/>
        <w:ind w:left="0" w:firstLine="0"/>
      </w:pPr>
      <w:r w:rsidRPr="006E67A5">
        <w:t xml:space="preserve"> При устном обращении Заявителя (лично или по телефону)  специалисты Отдела образования, осуществляющие консультирование, подробно и в вежливой (корректной) форме информируют </w:t>
      </w:r>
      <w:proofErr w:type="gramStart"/>
      <w:r w:rsidRPr="006E67A5">
        <w:t>обратившихся</w:t>
      </w:r>
      <w:proofErr w:type="gramEnd"/>
      <w:r w:rsidRPr="006E67A5">
        <w:t xml:space="preserve"> по интересующим вопросам.</w:t>
      </w:r>
    </w:p>
    <w:p w:rsidR="00F620C2" w:rsidRPr="006E67A5" w:rsidRDefault="00F620C2" w:rsidP="00F620C2">
      <w:pPr>
        <w:pStyle w:val="25"/>
        <w:shd w:val="clear" w:color="auto" w:fill="auto"/>
        <w:tabs>
          <w:tab w:val="right" w:pos="4066"/>
          <w:tab w:val="right" w:pos="4978"/>
          <w:tab w:val="left" w:pos="5202"/>
          <w:tab w:val="right" w:pos="7925"/>
          <w:tab w:val="right" w:pos="10055"/>
        </w:tabs>
        <w:spacing w:line="240" w:lineRule="auto"/>
      </w:pPr>
      <w:r w:rsidRPr="006E67A5">
        <w:t xml:space="preserve">       Ответ     на    телефонный   звонок</w:t>
      </w:r>
      <w:r w:rsidRPr="006E67A5">
        <w:tab/>
        <w:t xml:space="preserve">  должен</w:t>
      </w:r>
      <w:r w:rsidRPr="006E67A5">
        <w:tab/>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620C2" w:rsidRPr="006E67A5" w:rsidRDefault="00F620C2" w:rsidP="00F620C2">
      <w:pPr>
        <w:pStyle w:val="25"/>
        <w:shd w:val="clear" w:color="auto" w:fill="auto"/>
        <w:spacing w:line="240" w:lineRule="auto"/>
      </w:pPr>
      <w:r w:rsidRPr="006E67A5">
        <w:t xml:space="preserve">       Если специалисты Отдела образования не могут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620C2" w:rsidRPr="006E67A5" w:rsidRDefault="00F620C2" w:rsidP="00F620C2">
      <w:pPr>
        <w:pStyle w:val="25"/>
        <w:shd w:val="clear" w:color="auto" w:fill="auto"/>
        <w:spacing w:line="240" w:lineRule="auto"/>
      </w:pPr>
      <w:r w:rsidRPr="006E67A5">
        <w:t xml:space="preserve">       Если подготовка ответа требует продолжительного времени, он предлагает заявителю один из следующих вариантов дальнейших действий:</w:t>
      </w:r>
    </w:p>
    <w:p w:rsidR="00F620C2" w:rsidRPr="006E67A5" w:rsidRDefault="00F620C2" w:rsidP="00F620C2">
      <w:pPr>
        <w:pStyle w:val="25"/>
        <w:shd w:val="clear" w:color="auto" w:fill="auto"/>
        <w:spacing w:line="240" w:lineRule="auto"/>
      </w:pPr>
      <w:r w:rsidRPr="006E67A5">
        <w:t>- изложить обращение в письменной форме;</w:t>
      </w:r>
    </w:p>
    <w:p w:rsidR="00F620C2" w:rsidRPr="006E67A5" w:rsidRDefault="00F620C2" w:rsidP="00F620C2">
      <w:pPr>
        <w:pStyle w:val="25"/>
        <w:shd w:val="clear" w:color="auto" w:fill="auto"/>
        <w:spacing w:line="240" w:lineRule="auto"/>
      </w:pPr>
      <w:r w:rsidRPr="006E67A5">
        <w:t>- назначить другое время для консультаций.</w:t>
      </w:r>
    </w:p>
    <w:p w:rsidR="00F620C2" w:rsidRPr="006E67A5" w:rsidRDefault="00F620C2" w:rsidP="00F620C2">
      <w:pPr>
        <w:pStyle w:val="25"/>
        <w:shd w:val="clear" w:color="auto" w:fill="auto"/>
        <w:spacing w:line="240" w:lineRule="auto"/>
      </w:pPr>
      <w:r w:rsidRPr="006E67A5">
        <w:t xml:space="preserve">       Специалист Отдела образования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F620C2" w:rsidRPr="006E67A5" w:rsidRDefault="00F620C2" w:rsidP="00F620C2">
      <w:pPr>
        <w:pStyle w:val="25"/>
        <w:shd w:val="clear" w:color="auto" w:fill="auto"/>
        <w:spacing w:line="240" w:lineRule="auto"/>
      </w:pPr>
      <w:r w:rsidRPr="006E67A5">
        <w:t xml:space="preserve">     Продолжительность информирования по телефону не должна превышать  10 минут.</w:t>
      </w:r>
    </w:p>
    <w:p w:rsidR="00F620C2" w:rsidRPr="006E67A5" w:rsidRDefault="00F620C2" w:rsidP="00F620C2">
      <w:pPr>
        <w:pStyle w:val="25"/>
        <w:shd w:val="clear" w:color="auto" w:fill="auto"/>
        <w:tabs>
          <w:tab w:val="left" w:pos="1323"/>
        </w:tabs>
        <w:spacing w:line="240" w:lineRule="auto"/>
      </w:pPr>
      <w:r w:rsidRPr="006E67A5">
        <w:t xml:space="preserve">1.10. По письменному обращению специалисты Отдела образования подробно в письменной форме разъясняет гражданину сведения по вопросам, указанным в пункте 1.8. настоящего регламента в порядке, установленном Федеральным законом от 2 мая 2006 г. </w:t>
      </w:r>
      <w:hyperlink r:id="rId9" w:tooltip="Федеральным Законом от 02.05.2006 г. № 59-ФЗ" w:history="1">
        <w:r w:rsidRPr="00C53F57">
          <w:rPr>
            <w:rStyle w:val="aa"/>
          </w:rPr>
          <w:t>№ 59-ФЗ</w:t>
        </w:r>
      </w:hyperlink>
      <w:r w:rsidRPr="006E67A5">
        <w:t xml:space="preserve"> «О порядке рассмотрения обращений граждан Российской Федерации» (далее - Федеральный закон </w:t>
      </w:r>
      <w:hyperlink r:id="rId10" w:tooltip="Федеральным Законом от 02.05.2006 г. № 59-ФЗ" w:history="1">
        <w:r w:rsidRPr="00C53F57">
          <w:rPr>
            <w:rStyle w:val="aa"/>
          </w:rPr>
          <w:t>№ 59-ФЗ</w:t>
        </w:r>
      </w:hyperlink>
      <w:r w:rsidRPr="006E67A5">
        <w:t>).</w:t>
      </w:r>
    </w:p>
    <w:p w:rsidR="00F620C2" w:rsidRPr="006E67A5" w:rsidRDefault="00F620C2" w:rsidP="00F620C2">
      <w:pPr>
        <w:pStyle w:val="25"/>
        <w:shd w:val="clear" w:color="auto" w:fill="auto"/>
        <w:tabs>
          <w:tab w:val="left" w:pos="1323"/>
        </w:tabs>
        <w:spacing w:line="240" w:lineRule="auto"/>
      </w:pPr>
      <w:r w:rsidRPr="006E67A5">
        <w:t>1.11.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F620C2" w:rsidRPr="006E67A5" w:rsidRDefault="00F620C2" w:rsidP="00F620C2">
      <w:pPr>
        <w:pStyle w:val="25"/>
        <w:shd w:val="clear" w:color="auto" w:fill="auto"/>
        <w:spacing w:line="240" w:lineRule="auto"/>
      </w:pPr>
      <w:r w:rsidRPr="006E67A5">
        <w:t xml:space="preserve">        </w:t>
      </w:r>
      <w:proofErr w:type="gramStart"/>
      <w:r w:rsidRPr="006E67A5">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620C2" w:rsidRPr="006E67A5" w:rsidRDefault="00F620C2" w:rsidP="00F620C2">
      <w:pPr>
        <w:pStyle w:val="25"/>
        <w:shd w:val="clear" w:color="auto" w:fill="auto"/>
        <w:spacing w:line="240" w:lineRule="auto"/>
      </w:pPr>
      <w:r w:rsidRPr="006E67A5">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образовательных организациях при обращении Заявителя лично, по телефону, посредством электронной почты.</w:t>
      </w:r>
    </w:p>
    <w:p w:rsidR="00F620C2" w:rsidRPr="006E67A5" w:rsidRDefault="00F620C2" w:rsidP="00F620C2">
      <w:pPr>
        <w:contextualSpacing/>
        <w:rPr>
          <w:rFonts w:cs="Arial"/>
        </w:rPr>
      </w:pPr>
    </w:p>
    <w:p w:rsidR="00F620C2" w:rsidRPr="006E67A5" w:rsidRDefault="00F620C2" w:rsidP="00F620C2">
      <w:pPr>
        <w:numPr>
          <w:ilvl w:val="0"/>
          <w:numId w:val="19"/>
        </w:numPr>
        <w:spacing w:after="0" w:line="240" w:lineRule="auto"/>
        <w:ind w:left="0" w:firstLine="0"/>
        <w:contextualSpacing/>
        <w:jc w:val="center"/>
        <w:rPr>
          <w:rFonts w:cs="Arial"/>
          <w:b/>
        </w:rPr>
      </w:pPr>
      <w:r w:rsidRPr="006E67A5">
        <w:rPr>
          <w:rFonts w:cs="Arial"/>
          <w:b/>
        </w:rPr>
        <w:t>Стандарт предоставления муниципальной услуги</w:t>
      </w:r>
    </w:p>
    <w:p w:rsidR="00F620C2" w:rsidRPr="006E67A5" w:rsidRDefault="00F620C2" w:rsidP="00F620C2">
      <w:pPr>
        <w:contextualSpacing/>
        <w:rPr>
          <w:rFonts w:cs="Arial"/>
          <w:b/>
        </w:rPr>
      </w:pPr>
      <w:r w:rsidRPr="006E67A5">
        <w:rPr>
          <w:rFonts w:cs="Arial"/>
          <w:b/>
        </w:rPr>
        <w:t>2.1. Наименование муниципальной услуги</w:t>
      </w:r>
    </w:p>
    <w:p w:rsidR="00F620C2" w:rsidRPr="006E67A5" w:rsidRDefault="00F620C2" w:rsidP="00F620C2">
      <w:pPr>
        <w:contextualSpacing/>
        <w:rPr>
          <w:rFonts w:cs="Arial"/>
        </w:rPr>
      </w:pPr>
      <w:r w:rsidRPr="006E67A5">
        <w:rPr>
          <w:rFonts w:cs="Arial"/>
        </w:rPr>
        <w:t>2.1.1.</w:t>
      </w:r>
      <w:r w:rsidRPr="006E67A5">
        <w:rPr>
          <w:rStyle w:val="31"/>
          <w:rFonts w:cs="Arial"/>
          <w:b w:val="0"/>
          <w:sz w:val="24"/>
          <w:szCs w:val="24"/>
        </w:rPr>
        <w:t xml:space="preserve"> Муниципальная услуга  </w:t>
      </w:r>
      <w:r w:rsidRPr="006E67A5">
        <w:rPr>
          <w:rFonts w:cs="Arial"/>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территории муниципального района «</w:t>
      </w:r>
      <w:r>
        <w:rPr>
          <w:rFonts w:cs="Arial"/>
        </w:rPr>
        <w:t xml:space="preserve">Спас-Деменский </w:t>
      </w:r>
      <w:r w:rsidRPr="006E67A5">
        <w:rPr>
          <w:rFonts w:cs="Arial"/>
        </w:rPr>
        <w:t>район».</w:t>
      </w:r>
    </w:p>
    <w:p w:rsidR="00F620C2" w:rsidRPr="006E67A5" w:rsidRDefault="00F620C2" w:rsidP="00F620C2">
      <w:pPr>
        <w:contextualSpacing/>
        <w:rPr>
          <w:rFonts w:cs="Arial"/>
          <w:b/>
        </w:rPr>
      </w:pPr>
      <w:r w:rsidRPr="006E67A5">
        <w:rPr>
          <w:rFonts w:cs="Arial"/>
          <w:b/>
        </w:rPr>
        <w:t>2.2. Наименование органа, непосредственно предоставляющего муниципальную услугу</w:t>
      </w:r>
    </w:p>
    <w:p w:rsidR="00F620C2" w:rsidRPr="006E67A5" w:rsidRDefault="00F620C2" w:rsidP="00F620C2">
      <w:pPr>
        <w:contextualSpacing/>
        <w:rPr>
          <w:rFonts w:cs="Arial"/>
        </w:rPr>
      </w:pPr>
      <w:r w:rsidRPr="006E67A5">
        <w:rPr>
          <w:rFonts w:cs="Arial"/>
        </w:rPr>
        <w:t xml:space="preserve">2.2.1. Предоставление муниципальной услуги </w:t>
      </w:r>
      <w:r>
        <w:rPr>
          <w:rFonts w:cs="Arial"/>
        </w:rPr>
        <w:t>осуществляет Отдел образования А</w:t>
      </w:r>
      <w:r w:rsidRPr="006E67A5">
        <w:rPr>
          <w:rFonts w:cs="Arial"/>
        </w:rPr>
        <w:t>дминистрации муниципального района «</w:t>
      </w:r>
      <w:r>
        <w:rPr>
          <w:rFonts w:cs="Arial"/>
        </w:rPr>
        <w:t xml:space="preserve">Спас-Деменский </w:t>
      </w:r>
      <w:r w:rsidRPr="006E67A5">
        <w:rPr>
          <w:rFonts w:cs="Arial"/>
        </w:rPr>
        <w:t>рай</w:t>
      </w:r>
      <w:r>
        <w:rPr>
          <w:rFonts w:cs="Arial"/>
        </w:rPr>
        <w:t>он», предоставляющий муниципальную услугу от имени Администрации МР «Спас-Деменский район»</w:t>
      </w:r>
      <w:r w:rsidRPr="006E67A5">
        <w:rPr>
          <w:rFonts w:cs="Arial"/>
        </w:rPr>
        <w:t>.</w:t>
      </w:r>
    </w:p>
    <w:p w:rsidR="00F620C2" w:rsidRPr="006E67A5" w:rsidRDefault="00F620C2" w:rsidP="00F620C2">
      <w:pPr>
        <w:contextualSpacing/>
        <w:rPr>
          <w:rFonts w:cs="Arial"/>
        </w:rPr>
      </w:pPr>
      <w:r w:rsidRPr="006E67A5">
        <w:rPr>
          <w:rFonts w:cs="Arial"/>
        </w:rPr>
        <w:t xml:space="preserve"> </w:t>
      </w:r>
      <w:r w:rsidRPr="006E67A5">
        <w:rPr>
          <w:rFonts w:cs="Arial"/>
          <w:b/>
        </w:rPr>
        <w:t>2.3. Описание результата предоставления муниципальной услуги</w:t>
      </w:r>
      <w:r w:rsidRPr="006E67A5">
        <w:rPr>
          <w:rFonts w:cs="Arial"/>
        </w:rPr>
        <w:t xml:space="preserve"> </w:t>
      </w:r>
    </w:p>
    <w:p w:rsidR="00F620C2" w:rsidRPr="006E67A5" w:rsidRDefault="00F620C2" w:rsidP="00F620C2">
      <w:pPr>
        <w:contextualSpacing/>
        <w:rPr>
          <w:rFonts w:cs="Arial"/>
        </w:rPr>
      </w:pPr>
      <w:r w:rsidRPr="006E67A5">
        <w:rPr>
          <w:rFonts w:cs="Arial"/>
        </w:rPr>
        <w:lastRenderedPageBreak/>
        <w:t>2.3.1. Результатом предоставления муниципальной услуги является:</w:t>
      </w:r>
    </w:p>
    <w:p w:rsidR="00F620C2" w:rsidRPr="006E67A5" w:rsidRDefault="00F620C2" w:rsidP="00F620C2">
      <w:pPr>
        <w:contextualSpacing/>
        <w:rPr>
          <w:rFonts w:cs="Arial"/>
        </w:rPr>
      </w:pPr>
      <w:r w:rsidRPr="006E67A5">
        <w:rPr>
          <w:rFonts w:cs="Arial"/>
        </w:rPr>
        <w:t>- решение о предоставлении частичного возмещения (компенсации), осуществлении денежной выплаты и перечисление денежных средств на лицевой счет заявителя в кредитной организации;</w:t>
      </w:r>
    </w:p>
    <w:p w:rsidR="00F620C2" w:rsidRPr="006E67A5" w:rsidRDefault="00F620C2" w:rsidP="00F620C2">
      <w:pPr>
        <w:contextualSpacing/>
        <w:rPr>
          <w:rFonts w:cs="Arial"/>
        </w:rPr>
      </w:pPr>
      <w:r w:rsidRPr="006E67A5">
        <w:rPr>
          <w:rFonts w:cs="Arial"/>
        </w:rPr>
        <w:t>- принятие решения об отказе в предоставлении муниципальной услуги.</w:t>
      </w:r>
    </w:p>
    <w:p w:rsidR="00F620C2" w:rsidRPr="006E67A5" w:rsidRDefault="00F620C2" w:rsidP="00F620C2">
      <w:pPr>
        <w:pStyle w:val="15"/>
        <w:numPr>
          <w:ilvl w:val="1"/>
          <w:numId w:val="6"/>
        </w:numPr>
        <w:shd w:val="clear" w:color="auto" w:fill="auto"/>
        <w:spacing w:before="0" w:after="0" w:line="240" w:lineRule="auto"/>
        <w:ind w:left="0" w:firstLine="0"/>
        <w:jc w:val="center"/>
        <w:rPr>
          <w:rFonts w:cs="Arial"/>
          <w:sz w:val="24"/>
          <w:szCs w:val="24"/>
        </w:rPr>
      </w:pPr>
      <w:r w:rsidRPr="006E67A5">
        <w:rPr>
          <w:rFonts w:cs="Arial"/>
          <w:bCs w:val="0"/>
          <w:sz w:val="24"/>
          <w:szCs w:val="24"/>
        </w:rPr>
        <w:t>Срок предоставления муниципальной услуги</w:t>
      </w:r>
      <w:r w:rsidRPr="006E67A5">
        <w:rPr>
          <w:rFonts w:cs="Arial"/>
          <w:sz w:val="24"/>
          <w:szCs w:val="24"/>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p>
    <w:p w:rsidR="00F620C2" w:rsidRPr="006E67A5" w:rsidRDefault="00F620C2" w:rsidP="00F620C2">
      <w:pPr>
        <w:pStyle w:val="15"/>
        <w:shd w:val="clear" w:color="auto" w:fill="auto"/>
        <w:spacing w:before="0" w:after="0" w:line="240" w:lineRule="auto"/>
        <w:ind w:firstLine="0"/>
        <w:jc w:val="center"/>
        <w:rPr>
          <w:rFonts w:cs="Arial"/>
          <w:sz w:val="24"/>
          <w:szCs w:val="24"/>
        </w:rPr>
      </w:pPr>
      <w:r w:rsidRPr="006E67A5">
        <w:rPr>
          <w:rFonts w:cs="Arial"/>
          <w:sz w:val="24"/>
          <w:szCs w:val="24"/>
        </w:rPr>
        <w:t>муниципальной услуги,  срок выдачи документов,</w:t>
      </w:r>
    </w:p>
    <w:p w:rsidR="00F620C2" w:rsidRPr="006E67A5" w:rsidRDefault="00F620C2" w:rsidP="00F620C2">
      <w:pPr>
        <w:pStyle w:val="15"/>
        <w:shd w:val="clear" w:color="auto" w:fill="auto"/>
        <w:spacing w:before="0" w:after="0" w:line="240" w:lineRule="auto"/>
        <w:ind w:firstLine="0"/>
        <w:jc w:val="center"/>
        <w:rPr>
          <w:rFonts w:cs="Arial"/>
          <w:sz w:val="24"/>
          <w:szCs w:val="24"/>
        </w:rPr>
      </w:pPr>
      <w:proofErr w:type="gramStart"/>
      <w:r w:rsidRPr="006E67A5">
        <w:rPr>
          <w:rFonts w:cs="Arial"/>
          <w:sz w:val="24"/>
          <w:szCs w:val="24"/>
        </w:rPr>
        <w:t>являющихся</w:t>
      </w:r>
      <w:proofErr w:type="gramEnd"/>
      <w:r w:rsidRPr="006E67A5">
        <w:rPr>
          <w:rFonts w:cs="Arial"/>
          <w:sz w:val="24"/>
          <w:szCs w:val="24"/>
        </w:rPr>
        <w:t xml:space="preserve"> результатом предоставления муниципальной услуги</w:t>
      </w:r>
    </w:p>
    <w:p w:rsidR="00F620C2" w:rsidRPr="006E67A5" w:rsidRDefault="00F620C2" w:rsidP="00F620C2">
      <w:pPr>
        <w:pStyle w:val="ConsPlusNormal"/>
        <w:widowControl/>
        <w:ind w:firstLine="0"/>
        <w:jc w:val="both"/>
        <w:outlineLvl w:val="1"/>
        <w:rPr>
          <w:rFonts w:cs="Arial"/>
          <w:b/>
          <w:bCs/>
          <w:sz w:val="24"/>
          <w:szCs w:val="24"/>
        </w:rPr>
      </w:pPr>
    </w:p>
    <w:p w:rsidR="00F620C2" w:rsidRPr="006E67A5" w:rsidRDefault="00F620C2" w:rsidP="00F620C2">
      <w:pPr>
        <w:pStyle w:val="ConsPlusNormal"/>
        <w:widowControl/>
        <w:ind w:firstLine="0"/>
        <w:jc w:val="both"/>
        <w:rPr>
          <w:rFonts w:cs="Arial"/>
          <w:sz w:val="24"/>
          <w:szCs w:val="24"/>
        </w:rPr>
      </w:pPr>
      <w:r w:rsidRPr="006E67A5">
        <w:rPr>
          <w:rFonts w:cs="Arial"/>
          <w:sz w:val="24"/>
          <w:szCs w:val="24"/>
        </w:rPr>
        <w:t>2.4.1.  Право на муниципальную услугу имеет Заявитель, внесший родительскую плату за присмотр и уход за детьми в соответствующей образовательной  организации.</w:t>
      </w:r>
    </w:p>
    <w:p w:rsidR="00F620C2" w:rsidRPr="006E67A5" w:rsidRDefault="00F620C2" w:rsidP="00F620C2">
      <w:pPr>
        <w:pStyle w:val="ConsPlusNormal"/>
        <w:widowControl/>
        <w:ind w:firstLine="0"/>
        <w:jc w:val="both"/>
        <w:rPr>
          <w:rFonts w:cs="Arial"/>
          <w:sz w:val="24"/>
          <w:szCs w:val="24"/>
        </w:rPr>
      </w:pPr>
      <w:r w:rsidRPr="006E67A5">
        <w:rPr>
          <w:rFonts w:cs="Arial"/>
          <w:sz w:val="24"/>
          <w:szCs w:val="24"/>
        </w:rPr>
        <w:t>2.4.2. Размер компенсации зависит не от числа детей, посещающих образовательные организации, а от общего количества  детей в данной семье, включая приемных детей (усыновление, опека).</w:t>
      </w:r>
    </w:p>
    <w:p w:rsidR="00F620C2" w:rsidRPr="006E67A5" w:rsidRDefault="00F620C2" w:rsidP="00F620C2">
      <w:pPr>
        <w:pStyle w:val="ConsPlusNormal"/>
        <w:widowControl/>
        <w:ind w:firstLine="0"/>
        <w:jc w:val="both"/>
        <w:rPr>
          <w:rFonts w:cs="Arial"/>
          <w:sz w:val="24"/>
          <w:szCs w:val="24"/>
        </w:rPr>
      </w:pPr>
      <w:r w:rsidRPr="006E67A5">
        <w:rPr>
          <w:rFonts w:cs="Arial"/>
          <w:sz w:val="24"/>
          <w:szCs w:val="24"/>
        </w:rPr>
        <w:t>2.4.3. Право на получение компенсации возникает с месяца внесения заявителем платы за присмотр и уход за ребенком в соответствующей образовательной организации. Выплата компенсации начисляется и выплачивается с учетом дней посещения ребенком образовательной организации в истекшем периоде (полугодии).</w:t>
      </w:r>
    </w:p>
    <w:p w:rsidR="00F620C2" w:rsidRPr="006E67A5" w:rsidRDefault="00F620C2" w:rsidP="00F620C2">
      <w:pPr>
        <w:pStyle w:val="ConsPlusNormal"/>
        <w:widowControl/>
        <w:ind w:firstLine="0"/>
        <w:jc w:val="both"/>
        <w:rPr>
          <w:rStyle w:val="fontstyle01"/>
          <w:rFonts w:cs="Arial"/>
          <w:highlight w:val="yellow"/>
        </w:rPr>
      </w:pPr>
      <w:r w:rsidRPr="006E67A5">
        <w:rPr>
          <w:rFonts w:cs="Arial"/>
          <w:sz w:val="24"/>
          <w:szCs w:val="24"/>
        </w:rPr>
        <w:t xml:space="preserve">2.4.4. </w:t>
      </w:r>
      <w:proofErr w:type="gramStart"/>
      <w:r w:rsidRPr="006E67A5">
        <w:rPr>
          <w:rFonts w:cs="Arial"/>
          <w:sz w:val="24"/>
          <w:szCs w:val="24"/>
        </w:rPr>
        <w:t>Для назначения компенсации родитель (законный представитель) ребенка (детей), посещающего (посещающих) образовательную организацию, внесший родительскую плату за присмотр и уход за детьми, предоставляет в данную муниципальную образовательную организацию  перечень документов, указанный в пункте 2.6.настоящего регламента.</w:t>
      </w:r>
      <w:proofErr w:type="gramEnd"/>
      <w:r w:rsidRPr="006E67A5">
        <w:rPr>
          <w:rFonts w:cs="Arial"/>
          <w:sz w:val="24"/>
          <w:szCs w:val="24"/>
        </w:rPr>
        <w:t xml:space="preserve"> </w:t>
      </w:r>
      <w:r w:rsidRPr="006E67A5">
        <w:rPr>
          <w:rStyle w:val="fontstyle01"/>
          <w:rFonts w:cs="Arial"/>
        </w:rPr>
        <w:t xml:space="preserve">При наличии у заявителя нескольких детей, посещающих одну образовательную организацию документы, указанные в пункте регламента, предоставляются на каждого ребенка отдельно. </w:t>
      </w:r>
    </w:p>
    <w:p w:rsidR="00F620C2" w:rsidRPr="006E67A5" w:rsidRDefault="00F620C2" w:rsidP="00F620C2">
      <w:pPr>
        <w:pStyle w:val="ConsPlusNormal"/>
        <w:widowControl/>
        <w:ind w:firstLine="0"/>
        <w:jc w:val="both"/>
        <w:rPr>
          <w:rFonts w:cs="Arial"/>
          <w:sz w:val="24"/>
          <w:szCs w:val="24"/>
        </w:rPr>
      </w:pPr>
      <w:r w:rsidRPr="006E67A5">
        <w:rPr>
          <w:rFonts w:cs="Arial"/>
          <w:sz w:val="24"/>
          <w:szCs w:val="24"/>
        </w:rPr>
        <w:t xml:space="preserve">2.4.5. Копии документов </w:t>
      </w:r>
      <w:r w:rsidRPr="006E67A5">
        <w:rPr>
          <w:rStyle w:val="fontstyle01"/>
          <w:rFonts w:cs="Arial"/>
        </w:rPr>
        <w:t>предоставляются заявителем вместе с их оригиналами. Копии документов после проверки их соответствия оригиналам возвращаются заявителю.</w:t>
      </w:r>
    </w:p>
    <w:p w:rsidR="00F620C2" w:rsidRPr="006E67A5" w:rsidRDefault="00F620C2" w:rsidP="00F620C2">
      <w:pPr>
        <w:pStyle w:val="ConsPlusNormal"/>
        <w:widowControl/>
        <w:ind w:firstLine="0"/>
        <w:jc w:val="both"/>
        <w:rPr>
          <w:rStyle w:val="fontstyle01"/>
          <w:rFonts w:cs="Arial"/>
        </w:rPr>
      </w:pPr>
      <w:r w:rsidRPr="006E67A5">
        <w:rPr>
          <w:rStyle w:val="fontstyle01"/>
          <w:rFonts w:cs="Arial"/>
        </w:rPr>
        <w:t>2.4.6. В течение 10 (десяти)  рабочих дней  с момента личного обращения  заявителя, образовательная организация рассматривает предоставленные документы и</w:t>
      </w:r>
      <w:r w:rsidRPr="006E67A5">
        <w:rPr>
          <w:rFonts w:cs="Arial"/>
          <w:color w:val="000000"/>
          <w:sz w:val="24"/>
          <w:szCs w:val="24"/>
        </w:rPr>
        <w:t xml:space="preserve"> </w:t>
      </w:r>
      <w:r w:rsidRPr="006E67A5">
        <w:rPr>
          <w:rStyle w:val="fontstyle01"/>
          <w:rFonts w:cs="Arial"/>
        </w:rPr>
        <w:t xml:space="preserve">принимает решение о назначении и размере компенсации,  либо решение об отказе в ее назначении с обоснованием причин отказа. </w:t>
      </w:r>
    </w:p>
    <w:p w:rsidR="00F620C2" w:rsidRPr="006E67A5" w:rsidRDefault="00F620C2" w:rsidP="00F620C2">
      <w:pPr>
        <w:pStyle w:val="ConsPlusNormal"/>
        <w:widowControl/>
        <w:ind w:firstLine="0"/>
        <w:jc w:val="both"/>
        <w:rPr>
          <w:rStyle w:val="fontstyle01"/>
          <w:rFonts w:cs="Arial"/>
        </w:rPr>
      </w:pPr>
      <w:r w:rsidRPr="006E67A5">
        <w:rPr>
          <w:rStyle w:val="fontstyle01"/>
          <w:rFonts w:cs="Arial"/>
        </w:rPr>
        <w:t>2.4.7. Заявитель вправе повторно подать комплект документов после устранения обстоятельств, послуживших основанием для принятия решения об отказе в назначении компенсации.</w:t>
      </w:r>
    </w:p>
    <w:p w:rsidR="00F620C2" w:rsidRPr="006E67A5" w:rsidRDefault="00F620C2" w:rsidP="00F620C2">
      <w:pPr>
        <w:pStyle w:val="ConsPlusNormal"/>
        <w:widowControl/>
        <w:ind w:firstLine="0"/>
        <w:jc w:val="both"/>
        <w:rPr>
          <w:rStyle w:val="fontstyle01"/>
          <w:rFonts w:cs="Arial"/>
        </w:rPr>
      </w:pPr>
      <w:r w:rsidRPr="006E67A5">
        <w:rPr>
          <w:rFonts w:cs="Arial"/>
          <w:sz w:val="24"/>
          <w:szCs w:val="24"/>
        </w:rPr>
        <w:t xml:space="preserve">2.4.8.  </w:t>
      </w:r>
      <w:r w:rsidRPr="006E67A5">
        <w:rPr>
          <w:rStyle w:val="fontstyle01"/>
          <w:rFonts w:cs="Arial"/>
        </w:rPr>
        <w:t>В случае внесения платы за содержание ребенка в образовательной организации за счет средств материнского (семейного) капитала, заявитель предоставляет соответствующее заявление в письменной форме об оплате за счет средств материнского (семейного) капитала.</w:t>
      </w:r>
    </w:p>
    <w:p w:rsidR="00F620C2" w:rsidRPr="006E67A5" w:rsidRDefault="00F620C2" w:rsidP="00F620C2">
      <w:pPr>
        <w:pStyle w:val="ConsPlusNormal"/>
        <w:widowControl/>
        <w:ind w:firstLine="0"/>
        <w:jc w:val="both"/>
        <w:rPr>
          <w:rFonts w:cs="Arial"/>
          <w:sz w:val="24"/>
          <w:szCs w:val="24"/>
        </w:rPr>
      </w:pPr>
      <w:r w:rsidRPr="006E67A5">
        <w:rPr>
          <w:rFonts w:cs="Arial"/>
          <w:sz w:val="24"/>
          <w:szCs w:val="24"/>
        </w:rPr>
        <w:t xml:space="preserve">2.4.9. </w:t>
      </w:r>
      <w:r w:rsidRPr="006E67A5">
        <w:rPr>
          <w:rStyle w:val="fontstyle01"/>
          <w:rFonts w:cs="Arial"/>
        </w:rPr>
        <w:t>При направлении средств на оплату содержания ребенка в образовательной организации, к заявлению о распоряжении средствами прилагается договор между образовательной организацией и лицом, получившим сертификат, включающий в себя обязательства образовательной организации по содержанию</w:t>
      </w:r>
      <w:r w:rsidRPr="006E67A5">
        <w:rPr>
          <w:rFonts w:cs="Arial"/>
          <w:color w:val="000000"/>
          <w:sz w:val="24"/>
          <w:szCs w:val="24"/>
        </w:rPr>
        <w:t xml:space="preserve"> </w:t>
      </w:r>
      <w:r w:rsidRPr="006E67A5">
        <w:rPr>
          <w:rStyle w:val="fontstyle01"/>
          <w:rFonts w:cs="Arial"/>
        </w:rPr>
        <w:t>ребенка и (или) присмотру и уходу за ребенком в образовательной организации и расчет размера платы.</w:t>
      </w:r>
    </w:p>
    <w:p w:rsidR="00F620C2" w:rsidRPr="006E67A5" w:rsidRDefault="00F620C2" w:rsidP="00F620C2">
      <w:pPr>
        <w:pStyle w:val="ConsPlusNormal"/>
        <w:widowControl/>
        <w:ind w:firstLine="0"/>
        <w:jc w:val="both"/>
        <w:rPr>
          <w:rFonts w:cs="Arial"/>
          <w:sz w:val="24"/>
          <w:szCs w:val="24"/>
        </w:rPr>
      </w:pPr>
      <w:r w:rsidRPr="006E67A5">
        <w:rPr>
          <w:rFonts w:cs="Arial"/>
          <w:color w:val="000000"/>
          <w:sz w:val="24"/>
          <w:szCs w:val="24"/>
        </w:rPr>
        <w:t xml:space="preserve">2.4.10. </w:t>
      </w:r>
      <w:r w:rsidRPr="006E67A5">
        <w:rPr>
          <w:rStyle w:val="fontstyle01"/>
          <w:rFonts w:cs="Arial"/>
        </w:rPr>
        <w:t xml:space="preserve">Средства направляются на оплату содержания ребенка в образовательную организацию территориальным органом Пенсионного фонда Российской Федерации путем безналичного перечисления на счета (лицевые счета) </w:t>
      </w:r>
      <w:r>
        <w:rPr>
          <w:rStyle w:val="fontstyle01"/>
          <w:rFonts w:cs="Arial"/>
        </w:rPr>
        <w:t>Администрации МР «Спас-Деменский район»</w:t>
      </w:r>
      <w:r w:rsidRPr="006E67A5">
        <w:rPr>
          <w:rStyle w:val="fontstyle01"/>
          <w:rFonts w:cs="Arial"/>
        </w:rPr>
        <w:t>.</w:t>
      </w:r>
    </w:p>
    <w:p w:rsidR="00F620C2" w:rsidRPr="006E67A5" w:rsidRDefault="00F620C2" w:rsidP="00F620C2">
      <w:pPr>
        <w:pStyle w:val="ConsPlusNormal"/>
        <w:widowControl/>
        <w:ind w:firstLine="0"/>
        <w:jc w:val="both"/>
        <w:rPr>
          <w:rStyle w:val="fontstyle01"/>
          <w:rFonts w:cs="Arial"/>
        </w:rPr>
      </w:pPr>
      <w:r w:rsidRPr="006E67A5">
        <w:rPr>
          <w:rFonts w:cs="Arial"/>
          <w:sz w:val="24"/>
          <w:szCs w:val="24"/>
        </w:rPr>
        <w:t xml:space="preserve">2.4.11. </w:t>
      </w:r>
      <w:r w:rsidRPr="006E67A5">
        <w:rPr>
          <w:rStyle w:val="fontstyle01"/>
          <w:rFonts w:cs="Arial"/>
        </w:rPr>
        <w:t>Компенсация выплачивается один раз в полугодие в срок не позднее 30-го числа месяца, следующего за окончанием полугодия. Не допускается зачисление начисленной компенсации в счет будущей родительской платы.</w:t>
      </w:r>
    </w:p>
    <w:p w:rsidR="00F620C2" w:rsidRPr="006E67A5" w:rsidRDefault="00F620C2" w:rsidP="00F620C2">
      <w:pPr>
        <w:pStyle w:val="ConsPlusNormal"/>
        <w:widowControl/>
        <w:ind w:firstLine="0"/>
        <w:jc w:val="both"/>
        <w:rPr>
          <w:rFonts w:cs="Arial"/>
          <w:bCs/>
          <w:sz w:val="24"/>
          <w:szCs w:val="24"/>
        </w:rPr>
      </w:pPr>
      <w:r w:rsidRPr="006E67A5">
        <w:rPr>
          <w:rStyle w:val="fontstyle01"/>
          <w:rFonts w:cs="Arial"/>
        </w:rPr>
        <w:t xml:space="preserve">2.4.12. Образовательная организация на основании принятых решений о назначении выплаты </w:t>
      </w:r>
      <w:r w:rsidRPr="006E67A5">
        <w:rPr>
          <w:rFonts w:cs="Arial"/>
          <w:bCs/>
          <w:sz w:val="24"/>
          <w:szCs w:val="24"/>
        </w:rPr>
        <w:t xml:space="preserve">компенсации части  родительской платы за присмотр и  уход на начало каждого </w:t>
      </w:r>
      <w:r w:rsidRPr="006E67A5">
        <w:rPr>
          <w:rFonts w:cs="Arial"/>
          <w:bCs/>
          <w:sz w:val="24"/>
          <w:szCs w:val="24"/>
        </w:rPr>
        <w:lastRenderedPageBreak/>
        <w:t>полугодия предоставляет в Отдел образования список заявителей, имеющих право на получение компенсации.</w:t>
      </w:r>
    </w:p>
    <w:p w:rsidR="00F620C2" w:rsidRPr="006E67A5" w:rsidRDefault="00F620C2" w:rsidP="00F620C2">
      <w:pPr>
        <w:pStyle w:val="ConsPlusNormal"/>
        <w:widowControl/>
        <w:ind w:firstLine="0"/>
        <w:jc w:val="both"/>
        <w:rPr>
          <w:rFonts w:cs="Arial"/>
          <w:bCs/>
          <w:sz w:val="24"/>
          <w:szCs w:val="24"/>
        </w:rPr>
      </w:pPr>
      <w:r w:rsidRPr="006E67A5">
        <w:rPr>
          <w:rFonts w:cs="Arial"/>
          <w:bCs/>
          <w:sz w:val="24"/>
          <w:szCs w:val="24"/>
        </w:rPr>
        <w:t>2.4.13. Выплата компенсации осуществляется Отделом образования посредством перечисления средств на счет в кредитной организации, указанной заявителем.</w:t>
      </w:r>
    </w:p>
    <w:p w:rsidR="00F620C2" w:rsidRPr="006E67A5" w:rsidRDefault="00F620C2" w:rsidP="00F620C2">
      <w:pPr>
        <w:pStyle w:val="ConsPlusNormal"/>
        <w:widowControl/>
        <w:ind w:firstLine="0"/>
        <w:jc w:val="both"/>
        <w:rPr>
          <w:rFonts w:cs="Arial"/>
          <w:bCs/>
          <w:sz w:val="24"/>
          <w:szCs w:val="24"/>
        </w:rPr>
      </w:pPr>
      <w:r w:rsidRPr="006E67A5">
        <w:rPr>
          <w:rFonts w:cs="Arial"/>
          <w:bCs/>
          <w:sz w:val="24"/>
          <w:szCs w:val="24"/>
        </w:rPr>
        <w:t xml:space="preserve">2.4.14. </w:t>
      </w:r>
      <w:proofErr w:type="gramStart"/>
      <w:r w:rsidRPr="006E67A5">
        <w:rPr>
          <w:rFonts w:cs="Arial"/>
          <w:bCs/>
          <w:sz w:val="24"/>
          <w:szCs w:val="24"/>
        </w:rPr>
        <w:t>Компенсация, назначенная и выплаченная заявителю на основании предоставленных им  документов, содержащих недостоверные сведения, влияющие на назначение и выплату компенсации, подлежит возврату в добровольном либо в судебном порядке.</w:t>
      </w:r>
      <w:proofErr w:type="gramEnd"/>
    </w:p>
    <w:p w:rsidR="00F620C2" w:rsidRPr="006E67A5" w:rsidRDefault="00F620C2" w:rsidP="00F620C2">
      <w:pPr>
        <w:pStyle w:val="ConsPlusNormal"/>
        <w:widowControl/>
        <w:ind w:firstLine="0"/>
        <w:jc w:val="both"/>
        <w:rPr>
          <w:rStyle w:val="fontstyle01"/>
          <w:rFonts w:cs="Arial"/>
        </w:rPr>
      </w:pPr>
      <w:r w:rsidRPr="006E67A5">
        <w:rPr>
          <w:rFonts w:cs="Arial"/>
          <w:bCs/>
          <w:sz w:val="24"/>
          <w:szCs w:val="24"/>
        </w:rPr>
        <w:t xml:space="preserve">2.4.15. </w:t>
      </w:r>
      <w:r w:rsidRPr="006E67A5">
        <w:rPr>
          <w:rStyle w:val="fontstyle01"/>
          <w:rFonts w:cs="Arial"/>
        </w:rPr>
        <w:t>Заявитель обязан извещать образовательную организацию, а образовательная организация Отдел образование об изменении места жительства, лишении родительских прав, изменении фамилии, закрытии счета в</w:t>
      </w:r>
      <w:r>
        <w:rPr>
          <w:rStyle w:val="fontstyle01"/>
          <w:rFonts w:cs="Arial"/>
        </w:rPr>
        <w:t xml:space="preserve"> </w:t>
      </w:r>
      <w:r w:rsidRPr="006E67A5">
        <w:rPr>
          <w:rStyle w:val="fontstyle01"/>
          <w:rFonts w:cs="Arial"/>
        </w:rPr>
        <w:t xml:space="preserve">кредитной организации, а также о наступлении обязательств, влекущих прекращение выплаты компенсации или изменение ее размера, не позднее одного месяца </w:t>
      </w:r>
      <w:proofErr w:type="gramStart"/>
      <w:r w:rsidRPr="006E67A5">
        <w:rPr>
          <w:rStyle w:val="fontstyle01"/>
          <w:rFonts w:cs="Arial"/>
        </w:rPr>
        <w:t>с даты наступления</w:t>
      </w:r>
      <w:proofErr w:type="gramEnd"/>
      <w:r w:rsidRPr="006E67A5">
        <w:rPr>
          <w:rStyle w:val="fontstyle01"/>
          <w:rFonts w:cs="Arial"/>
        </w:rPr>
        <w:t xml:space="preserve"> таких обстоятельств.</w:t>
      </w:r>
    </w:p>
    <w:p w:rsidR="00F620C2" w:rsidRPr="006E67A5" w:rsidRDefault="00F620C2" w:rsidP="00F620C2">
      <w:pPr>
        <w:pStyle w:val="ConsPlusNormal"/>
        <w:widowControl/>
        <w:ind w:firstLine="0"/>
        <w:jc w:val="both"/>
        <w:rPr>
          <w:rStyle w:val="fontstyle01"/>
          <w:rFonts w:cs="Arial"/>
        </w:rPr>
      </w:pPr>
      <w:r w:rsidRPr="006E67A5">
        <w:rPr>
          <w:rStyle w:val="fontstyle01"/>
          <w:rFonts w:cs="Arial"/>
        </w:rPr>
        <w:t>2.4.16. При наступлении обстоятельств, влекущих прекращение выплаты компенсации или изменение ее размера, выплата компенсации прекращается или компенсация   исчисляется в другом размере, начиная с месяца, следующего за месяцем, в котором наступили соответствующие обстоятельства.</w:t>
      </w:r>
    </w:p>
    <w:p w:rsidR="00F620C2" w:rsidRPr="006E67A5" w:rsidRDefault="00F620C2" w:rsidP="00F620C2">
      <w:pPr>
        <w:contextualSpacing/>
        <w:rPr>
          <w:rFonts w:cs="Arial"/>
        </w:rPr>
      </w:pPr>
      <w:r w:rsidRPr="006E67A5">
        <w:rPr>
          <w:rStyle w:val="fontstyle01"/>
          <w:rFonts w:ascii="Arial" w:hAnsi="Arial" w:cs="Arial"/>
        </w:rPr>
        <w:t xml:space="preserve">2.4.17.  В случае подачи заявления через ЕПГУ </w:t>
      </w:r>
      <w:r w:rsidRPr="006E67A5">
        <w:rPr>
          <w:rFonts w:cs="Arial"/>
        </w:rPr>
        <w:t>решение о предоставлении муниципальной услуги или об отказе в ее предоставлении принимается уполномоченным органом в течение 10 (десяти) рабочих дней со дня приема заявления.</w:t>
      </w:r>
    </w:p>
    <w:p w:rsidR="00F620C2" w:rsidRPr="006E67A5" w:rsidRDefault="00F620C2" w:rsidP="00F620C2">
      <w:pPr>
        <w:contextualSpacing/>
        <w:rPr>
          <w:rFonts w:cs="Arial"/>
        </w:rPr>
      </w:pPr>
      <w:r w:rsidRPr="006E67A5">
        <w:rPr>
          <w:rFonts w:cs="Arial"/>
        </w:rPr>
        <w:t>2.4.18. В случае принятия решения об отказе в предоставлении компенсации родителю направляется в срок, не превышающий 1 (одного) рабочего дня со дня принятия такого решения, уведомление с указанием аргументированного обоснования.</w:t>
      </w:r>
    </w:p>
    <w:p w:rsidR="00F620C2" w:rsidRPr="006E67A5" w:rsidRDefault="00F620C2" w:rsidP="00F620C2">
      <w:pPr>
        <w:pStyle w:val="ConsPlusNormal"/>
        <w:widowControl/>
        <w:ind w:firstLine="0"/>
        <w:jc w:val="both"/>
        <w:rPr>
          <w:rFonts w:cs="Arial"/>
          <w:color w:val="000000"/>
          <w:sz w:val="24"/>
          <w:szCs w:val="24"/>
        </w:rPr>
      </w:pPr>
    </w:p>
    <w:p w:rsidR="00F620C2" w:rsidRPr="006E67A5" w:rsidRDefault="00F620C2" w:rsidP="00F620C2">
      <w:pPr>
        <w:contextualSpacing/>
        <w:rPr>
          <w:rFonts w:cs="Arial"/>
        </w:rPr>
      </w:pPr>
    </w:p>
    <w:p w:rsidR="00F620C2" w:rsidRPr="006E67A5" w:rsidRDefault="00F620C2" w:rsidP="00F620C2">
      <w:pPr>
        <w:numPr>
          <w:ilvl w:val="1"/>
          <w:numId w:val="6"/>
        </w:numPr>
        <w:spacing w:after="0" w:line="240" w:lineRule="auto"/>
        <w:ind w:left="0" w:firstLine="0"/>
        <w:contextualSpacing/>
        <w:jc w:val="both"/>
        <w:rPr>
          <w:rFonts w:cs="Arial"/>
          <w:b/>
        </w:rPr>
      </w:pPr>
      <w:r w:rsidRPr="006E67A5">
        <w:rPr>
          <w:rFonts w:cs="Arial"/>
          <w:b/>
        </w:rPr>
        <w:t>Перечень нормативных правовых актов, непосредственно регулирующих предоставление муниципальной услуги</w:t>
      </w:r>
    </w:p>
    <w:p w:rsidR="00F620C2" w:rsidRPr="006E67A5" w:rsidRDefault="00F620C2" w:rsidP="00F620C2">
      <w:pPr>
        <w:contextualSpacing/>
        <w:rPr>
          <w:rFonts w:cs="Arial"/>
        </w:rPr>
      </w:pPr>
      <w:r w:rsidRPr="006E67A5">
        <w:rPr>
          <w:rFonts w:cs="Arial"/>
        </w:rPr>
        <w:t xml:space="preserve">2.5.1. Нормативно-правовое регулирование представления муниципальной услуги  осуществляется в соответствии </w:t>
      </w:r>
      <w:proofErr w:type="gramStart"/>
      <w:r w:rsidRPr="006E67A5">
        <w:rPr>
          <w:rFonts w:cs="Arial"/>
        </w:rPr>
        <w:t>с</w:t>
      </w:r>
      <w:proofErr w:type="gramEnd"/>
      <w:r w:rsidRPr="006E67A5">
        <w:rPr>
          <w:rFonts w:cs="Arial"/>
        </w:rPr>
        <w:t>:</w:t>
      </w:r>
    </w:p>
    <w:p w:rsidR="00F620C2" w:rsidRPr="006E67A5" w:rsidRDefault="00F620C2" w:rsidP="00F620C2">
      <w:pPr>
        <w:contextualSpacing/>
        <w:rPr>
          <w:rFonts w:cs="Arial"/>
        </w:rPr>
      </w:pPr>
      <w:r w:rsidRPr="006E67A5">
        <w:rPr>
          <w:rFonts w:cs="Arial"/>
        </w:rPr>
        <w:t>- Указом Президента Российской Федерации от 20.03.2020 № 199 «О дополнительных мерах муниципальной поддержки семей имеющих детей» (Официальный интернет-портал правовой информации http://www.pravo.gov.ru, 20.03.2020);</w:t>
      </w:r>
    </w:p>
    <w:p w:rsidR="00F620C2" w:rsidRPr="006E67A5" w:rsidRDefault="00F620C2" w:rsidP="00F620C2">
      <w:pPr>
        <w:contextualSpacing/>
        <w:rPr>
          <w:rFonts w:cs="Arial"/>
        </w:rPr>
      </w:pPr>
      <w:proofErr w:type="gramStart"/>
      <w:r w:rsidRPr="006E67A5">
        <w:rPr>
          <w:rFonts w:cs="Arial"/>
          <w:i/>
        </w:rPr>
        <w:t xml:space="preserve">- </w:t>
      </w:r>
      <w:r w:rsidRPr="006E67A5">
        <w:rPr>
          <w:rFonts w:cs="Arial"/>
        </w:rPr>
        <w:t xml:space="preserve">Федеральным Законом от 27.07.2010 № </w:t>
      </w:r>
      <w:hyperlink r:id="rId11" w:tooltip="210-фз" w:history="1">
        <w:r w:rsidRPr="00C53F57">
          <w:rPr>
            <w:rStyle w:val="aa"/>
            <w:rFonts w:cs="Arial"/>
          </w:rPr>
          <w:t>210-ФЗ</w:t>
        </w:r>
      </w:hyperlink>
      <w:r w:rsidRPr="006E67A5">
        <w:rPr>
          <w:rFonts w:cs="Arial"/>
        </w:rPr>
        <w:t xml:space="preserve"> «Об организации предоставления государственных и муниципальных услуг Собрание законодательства РФ, 02.08.2010, </w:t>
      </w:r>
      <w:r w:rsidRPr="006E67A5">
        <w:rPr>
          <w:rFonts w:cs="Arial"/>
          <w:lang w:val="en-GB"/>
        </w:rPr>
        <w:t>N</w:t>
      </w:r>
      <w:r w:rsidRPr="006E67A5">
        <w:rPr>
          <w:rFonts w:cs="Arial"/>
        </w:rPr>
        <w:t xml:space="preserve"> 31, ст. 4179);</w:t>
      </w:r>
      <w:proofErr w:type="gramEnd"/>
    </w:p>
    <w:p w:rsidR="00F620C2" w:rsidRPr="006E67A5" w:rsidRDefault="00F620C2" w:rsidP="00F620C2">
      <w:pPr>
        <w:contextualSpacing/>
        <w:rPr>
          <w:rFonts w:cs="Arial"/>
        </w:rPr>
      </w:pPr>
      <w:r w:rsidRPr="006E67A5">
        <w:rPr>
          <w:rFonts w:cs="Arial"/>
        </w:rPr>
        <w:t xml:space="preserve">- Законом Калужской области от 26.09.2005 № </w:t>
      </w:r>
      <w:hyperlink r:id="rId12" w:tooltip="№ 120-03 от 26.09.2005г. " w:history="1">
        <w:r w:rsidRPr="00C53F57">
          <w:rPr>
            <w:rStyle w:val="aa"/>
            <w:rFonts w:cs="Arial"/>
          </w:rPr>
          <w:t>120-ОЗ</w:t>
        </w:r>
      </w:hyperlink>
      <w:r w:rsidRPr="006E67A5">
        <w:rPr>
          <w:rFonts w:cs="Arial"/>
        </w:rPr>
        <w:t xml:space="preserve"> «О наделении органов местного самоуправления муниципальных районов и городских округов Калужской области отдельными муниципальными полномочиями» («Весть», № 317, 28.09.2005);</w:t>
      </w:r>
    </w:p>
    <w:p w:rsidR="00F620C2" w:rsidRPr="006E67A5" w:rsidRDefault="00F620C2" w:rsidP="00F620C2">
      <w:pPr>
        <w:contextualSpacing/>
        <w:rPr>
          <w:rFonts w:cs="Arial"/>
        </w:rPr>
      </w:pPr>
      <w:r w:rsidRPr="006E67A5">
        <w:rPr>
          <w:rFonts w:cs="Arial"/>
        </w:rPr>
        <w:t>- Федеральным законом от 29.12.2012 г. №</w:t>
      </w:r>
      <w:hyperlink r:id="rId13" w:tooltip="от 25.12.2008 N 273-ФЗ &quot;О противодействии коррупции&quot;, " w:history="1">
        <w:r w:rsidRPr="00C53F57">
          <w:rPr>
            <w:rStyle w:val="aa"/>
            <w:rFonts w:cs="Arial"/>
          </w:rPr>
          <w:t>273-ФЗ</w:t>
        </w:r>
      </w:hyperlink>
      <w:r w:rsidRPr="006E67A5">
        <w:rPr>
          <w:rFonts w:cs="Arial"/>
        </w:rPr>
        <w:t xml:space="preserve"> «Об образовании в Российской федерации», </w:t>
      </w:r>
    </w:p>
    <w:p w:rsidR="00F620C2" w:rsidRPr="006E67A5" w:rsidRDefault="00F620C2" w:rsidP="00F620C2">
      <w:pPr>
        <w:contextualSpacing/>
        <w:rPr>
          <w:rFonts w:cs="Arial"/>
        </w:rPr>
      </w:pPr>
      <w:r w:rsidRPr="006E67A5">
        <w:rPr>
          <w:rFonts w:cs="Arial"/>
        </w:rPr>
        <w:t xml:space="preserve">- Законом Калужской области от 30.09.2013 г. №479-ОЗ «Об образовании в Калужской области», </w:t>
      </w:r>
    </w:p>
    <w:p w:rsidR="00F620C2" w:rsidRPr="006E67A5" w:rsidRDefault="00F620C2" w:rsidP="00F620C2">
      <w:pPr>
        <w:contextualSpacing/>
        <w:rPr>
          <w:rFonts w:cs="Arial"/>
        </w:rPr>
      </w:pPr>
      <w:proofErr w:type="gramStart"/>
      <w:r w:rsidRPr="006E67A5">
        <w:rPr>
          <w:rFonts w:cs="Arial"/>
        </w:rPr>
        <w:t xml:space="preserve">- постановлением Правительства Калужской области от 18.07.2014 г № 417 «Об утверждении Положения о порядке обращения родителей (законных представителей) детей, посещающих образовательные организации, расположенные на территории Калужской области и реализующие образовательную программу дошкольного образования, за получением компенсации родительской платы за присмотр и уход за детьми, а также о порядке и размере ее выплаты» </w:t>
      </w:r>
      <w:proofErr w:type="gramEnd"/>
    </w:p>
    <w:p w:rsidR="00F620C2" w:rsidRDefault="00F620C2" w:rsidP="00F620C2">
      <w:pPr>
        <w:contextualSpacing/>
        <w:rPr>
          <w:rFonts w:cs="Arial"/>
        </w:rPr>
      </w:pPr>
      <w:r w:rsidRPr="006E67A5">
        <w:rPr>
          <w:rFonts w:cs="Arial"/>
        </w:rPr>
        <w:t>- Федеральным законом от 27.07.2006 № 1</w:t>
      </w:r>
      <w:hyperlink r:id="rId14" w:tooltip="от 27.07.2006 № 152-ФЗ " w:history="1">
        <w:r w:rsidRPr="00C53F57">
          <w:rPr>
            <w:rStyle w:val="aa"/>
            <w:rFonts w:cs="Arial"/>
          </w:rPr>
          <w:t>52-ФЗ</w:t>
        </w:r>
      </w:hyperlink>
      <w:r w:rsidRPr="006E67A5">
        <w:rPr>
          <w:rFonts w:cs="Arial"/>
        </w:rPr>
        <w:t xml:space="preserve"> «О персональных данных» («Российская газета», № 165, 29.07.2006)</w:t>
      </w:r>
    </w:p>
    <w:p w:rsidR="00F620C2" w:rsidRPr="006E67A5" w:rsidRDefault="00F620C2" w:rsidP="00F620C2">
      <w:pPr>
        <w:contextualSpacing/>
        <w:rPr>
          <w:rFonts w:cs="Arial"/>
        </w:rPr>
      </w:pPr>
      <w:r>
        <w:rPr>
          <w:rFonts w:cs="Arial"/>
        </w:rPr>
        <w:t>-</w:t>
      </w:r>
      <w:r w:rsidRPr="006E67A5">
        <w:rPr>
          <w:rFonts w:cs="Arial"/>
        </w:rPr>
        <w:t>.</w:t>
      </w:r>
      <w:r w:rsidRPr="00857E1C">
        <w:rPr>
          <w:rFonts w:cs="Arial"/>
        </w:rPr>
        <w:t>Постановление</w:t>
      </w:r>
      <w:r>
        <w:rPr>
          <w:rFonts w:cs="Arial"/>
        </w:rPr>
        <w:t>м А</w:t>
      </w:r>
      <w:r w:rsidRPr="00857E1C">
        <w:rPr>
          <w:rFonts w:cs="Arial"/>
        </w:rPr>
        <w:t xml:space="preserve">дминистрации муниципального района "Спас-Деменский район" от 20.11.2014 N 717 "Об утверждении порядка приема и рассмотрения документов от родителей (законных представителей) для предоставления компенсации родительской платы за присмотр и уход за детьми, посещающими </w:t>
      </w:r>
      <w:r w:rsidRPr="00857E1C">
        <w:rPr>
          <w:rFonts w:cs="Arial"/>
        </w:rPr>
        <w:lastRenderedPageBreak/>
        <w:t>образовательные организации МР "Спас-Деменский район", реализующие образовательную программу дошк</w:t>
      </w:r>
      <w:r>
        <w:rPr>
          <w:rFonts w:cs="Arial"/>
        </w:rPr>
        <w:t>ольного образования".</w:t>
      </w:r>
    </w:p>
    <w:p w:rsidR="00F620C2" w:rsidRPr="006E67A5" w:rsidRDefault="00F620C2" w:rsidP="00F620C2">
      <w:pPr>
        <w:pStyle w:val="33"/>
        <w:shd w:val="clear" w:color="auto" w:fill="auto"/>
        <w:spacing w:line="240" w:lineRule="auto"/>
        <w:ind w:firstLine="0"/>
        <w:rPr>
          <w:rFonts w:cs="Arial"/>
          <w:sz w:val="24"/>
          <w:szCs w:val="24"/>
        </w:rPr>
      </w:pPr>
      <w:r w:rsidRPr="006E67A5">
        <w:rPr>
          <w:rFonts w:cs="Arial"/>
          <w:bCs w:val="0"/>
          <w:sz w:val="24"/>
          <w:szCs w:val="24"/>
        </w:rPr>
        <w:t>2.6. Исчерпывающий перечень документов и сведений, необходимых в соответствии с законодательными или иными  нормативными правовыми актами для предоставления муниципальной услуги</w:t>
      </w:r>
      <w:r w:rsidRPr="006E67A5">
        <w:rPr>
          <w:rFonts w:cs="Arial"/>
          <w:sz w:val="24"/>
          <w:szCs w:val="24"/>
        </w:rPr>
        <w:t xml:space="preserve"> подлежащих предоставлению заявителем, способы их получения заявителем, в том числе в электронной форме, порядок их</w:t>
      </w:r>
      <w:bookmarkStart w:id="3" w:name="bookmark11"/>
      <w:r w:rsidRPr="006E67A5">
        <w:rPr>
          <w:rFonts w:cs="Arial"/>
          <w:sz w:val="24"/>
          <w:szCs w:val="24"/>
        </w:rPr>
        <w:t xml:space="preserve"> предоставления</w:t>
      </w:r>
      <w:bookmarkEnd w:id="3"/>
    </w:p>
    <w:p w:rsidR="00F620C2" w:rsidRPr="006E67A5" w:rsidRDefault="00F620C2" w:rsidP="00F620C2">
      <w:pPr>
        <w:pStyle w:val="33"/>
        <w:shd w:val="clear" w:color="auto" w:fill="auto"/>
        <w:spacing w:line="240" w:lineRule="auto"/>
        <w:ind w:firstLine="0"/>
        <w:rPr>
          <w:rFonts w:cs="Arial"/>
          <w:sz w:val="24"/>
          <w:szCs w:val="24"/>
        </w:rPr>
      </w:pPr>
    </w:p>
    <w:p w:rsidR="00F620C2" w:rsidRPr="006E67A5" w:rsidRDefault="00F620C2" w:rsidP="00F620C2">
      <w:pPr>
        <w:contextualSpacing/>
        <w:rPr>
          <w:rFonts w:cs="Arial"/>
        </w:rPr>
      </w:pPr>
      <w:r w:rsidRPr="006E67A5">
        <w:rPr>
          <w:rFonts w:cs="Arial"/>
        </w:rPr>
        <w:t>2.6.1. Основанием для предоставления муниципальной услуги является представление заявителем следующих документов:</w:t>
      </w:r>
    </w:p>
    <w:p w:rsidR="00F620C2" w:rsidRPr="006E67A5" w:rsidRDefault="00F620C2" w:rsidP="00F620C2">
      <w:pPr>
        <w:contextualSpacing/>
        <w:rPr>
          <w:rFonts w:cs="Arial"/>
        </w:rPr>
      </w:pPr>
      <w:r w:rsidRPr="006E67A5">
        <w:rPr>
          <w:rFonts w:cs="Arial"/>
        </w:rPr>
        <w:t xml:space="preserve"> - заявление о назначении компенсации по форме, установленной администрат</w:t>
      </w:r>
      <w:r>
        <w:rPr>
          <w:rFonts w:cs="Arial"/>
        </w:rPr>
        <w:t>ивным регламентом (Приложение №1</w:t>
      </w:r>
      <w:r w:rsidRPr="006E67A5">
        <w:rPr>
          <w:rFonts w:cs="Arial"/>
        </w:rPr>
        <w:t xml:space="preserve"> к административному регламенту); </w:t>
      </w:r>
    </w:p>
    <w:p w:rsidR="00F620C2" w:rsidRPr="006E67A5" w:rsidRDefault="00F620C2" w:rsidP="00F620C2">
      <w:pPr>
        <w:contextualSpacing/>
        <w:rPr>
          <w:rFonts w:cs="Arial"/>
        </w:rPr>
      </w:pPr>
      <w:r w:rsidRPr="006E67A5">
        <w:rPr>
          <w:rFonts w:cs="Arial"/>
        </w:rPr>
        <w:t>- копия свидетельства о рождении каждого ребенка родителя (законного представителя);</w:t>
      </w:r>
    </w:p>
    <w:p w:rsidR="00F620C2" w:rsidRPr="006E67A5" w:rsidRDefault="00F620C2" w:rsidP="00F620C2">
      <w:pPr>
        <w:contextualSpacing/>
        <w:rPr>
          <w:rFonts w:cs="Arial"/>
        </w:rPr>
      </w:pPr>
      <w:r w:rsidRPr="006E67A5">
        <w:rPr>
          <w:rFonts w:cs="Arial"/>
        </w:rPr>
        <w:t>- документ, удостоверяющий личность родителя (законного представителя), и его копия;</w:t>
      </w:r>
    </w:p>
    <w:p w:rsidR="00F620C2" w:rsidRPr="006E67A5" w:rsidRDefault="00F620C2" w:rsidP="00F620C2">
      <w:pPr>
        <w:contextualSpacing/>
        <w:rPr>
          <w:rFonts w:cs="Arial"/>
        </w:rPr>
      </w:pPr>
      <w:r w:rsidRPr="006E67A5">
        <w:rPr>
          <w:rFonts w:cs="Arial"/>
        </w:rPr>
        <w:t>- документы и их копии, подтверждающие статус законного представителя (копия акта о назначении опекуна, копия договора о приемной семье (договора о передаче ребенка на воспитание в приемную семью), копия договора о патронатной семье);</w:t>
      </w:r>
    </w:p>
    <w:p w:rsidR="00F620C2" w:rsidRPr="006E67A5" w:rsidRDefault="00F620C2" w:rsidP="00F620C2">
      <w:pPr>
        <w:contextualSpacing/>
        <w:rPr>
          <w:rFonts w:cs="Arial"/>
        </w:rPr>
      </w:pPr>
      <w:r w:rsidRPr="006E67A5">
        <w:rPr>
          <w:rFonts w:cs="Arial"/>
        </w:rPr>
        <w:t>- копии иных документов, подтверждающих родство между родителем (законным представителем), подавшим заявление о предоставлении компенсации, и его детьми, в случае, если родство невозможно установить на основании документов, указанных в настоящем пункте (копия свидетельства об установлении отцовства, копия свидетельства о браке (расторжении брака));</w:t>
      </w:r>
    </w:p>
    <w:p w:rsidR="00F620C2" w:rsidRPr="006E67A5" w:rsidRDefault="00F620C2" w:rsidP="00F620C2">
      <w:pPr>
        <w:contextualSpacing/>
        <w:rPr>
          <w:rFonts w:cs="Arial"/>
        </w:rPr>
      </w:pPr>
      <w:r w:rsidRPr="006E67A5">
        <w:rPr>
          <w:rFonts w:cs="Arial"/>
        </w:rPr>
        <w:t>- документ, подтверждающий, что родитель (законный представитель) является членом малоимущей семьи, выда</w:t>
      </w:r>
      <w:r>
        <w:rPr>
          <w:rFonts w:cs="Arial"/>
        </w:rPr>
        <w:t xml:space="preserve">ваемый отделом социальной защиты населения Администрации МР «Спас-Деменский район» </w:t>
      </w:r>
      <w:r w:rsidRPr="006E67A5">
        <w:rPr>
          <w:rFonts w:cs="Arial"/>
        </w:rPr>
        <w:t xml:space="preserve"> по месту жительства либо пребывания родителя (законного представителя) (представляется ежегодно).</w:t>
      </w:r>
    </w:p>
    <w:p w:rsidR="00F620C2" w:rsidRPr="006E67A5" w:rsidRDefault="00F620C2" w:rsidP="00F620C2">
      <w:pPr>
        <w:contextualSpacing/>
        <w:rPr>
          <w:rFonts w:cs="Arial"/>
        </w:rPr>
      </w:pPr>
      <w:r w:rsidRPr="006E67A5">
        <w:rPr>
          <w:rFonts w:cs="Arial"/>
        </w:rPr>
        <w:t>Заявители или их представители представляют указанные документы лично (в подлинниках и копиях) с использованием услуг почтовой связи или иным доступным для них способом - в копиях с последующим предъявлением подлинников, а также в электронной форме с использованием Единого портала государственных и муниципальных услуг.</w:t>
      </w:r>
    </w:p>
    <w:p w:rsidR="00F620C2" w:rsidRPr="006E67A5" w:rsidRDefault="00F620C2" w:rsidP="00F620C2">
      <w:pPr>
        <w:contextualSpacing/>
        <w:rPr>
          <w:rFonts w:cs="Arial"/>
        </w:rPr>
      </w:pPr>
      <w:r w:rsidRPr="006E67A5">
        <w:rPr>
          <w:rFonts w:cs="Arial"/>
        </w:rPr>
        <w:t>2.6.2.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620C2" w:rsidRPr="006E67A5" w:rsidRDefault="00F620C2" w:rsidP="00F620C2">
      <w:pPr>
        <w:contextualSpacing/>
        <w:rPr>
          <w:rFonts w:cs="Arial"/>
        </w:rPr>
      </w:pPr>
      <w:r w:rsidRPr="006E67A5">
        <w:rPr>
          <w:rFonts w:cs="Arial"/>
        </w:rPr>
        <w:t>2.6.3. В заявлении  также указывается один из следующих способов направления  результата предоставления муниципальной услуги:</w:t>
      </w:r>
    </w:p>
    <w:p w:rsidR="00F620C2" w:rsidRPr="006E67A5" w:rsidRDefault="00F620C2" w:rsidP="00F620C2">
      <w:pPr>
        <w:contextualSpacing/>
        <w:rPr>
          <w:rFonts w:cs="Arial"/>
        </w:rPr>
      </w:pPr>
      <w:r w:rsidRPr="006E67A5">
        <w:rPr>
          <w:rFonts w:cs="Arial"/>
        </w:rPr>
        <w:t>- в форме электронного документа в личном кабинете ЕПГУ;</w:t>
      </w:r>
    </w:p>
    <w:p w:rsidR="00F620C2" w:rsidRPr="006E67A5" w:rsidRDefault="00F620C2" w:rsidP="00F620C2">
      <w:pPr>
        <w:contextualSpacing/>
        <w:rPr>
          <w:rFonts w:cs="Arial"/>
        </w:rPr>
      </w:pPr>
      <w:r w:rsidRPr="006E67A5">
        <w:rPr>
          <w:rFonts w:cs="Arial"/>
        </w:rPr>
        <w:t xml:space="preserve">- на бумажном носителе в виде распечатанного экземпляра электронного документа в Отделе образования. </w:t>
      </w:r>
    </w:p>
    <w:p w:rsidR="00F620C2" w:rsidRPr="006E67A5" w:rsidRDefault="00F620C2" w:rsidP="00F620C2">
      <w:pPr>
        <w:pStyle w:val="25"/>
        <w:shd w:val="clear" w:color="auto" w:fill="auto"/>
        <w:spacing w:line="240" w:lineRule="auto"/>
      </w:pPr>
      <w:r w:rsidRPr="006E67A5">
        <w:t>2.6.4.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w:t>
      </w:r>
      <w:proofErr w:type="gramStart"/>
      <w:r w:rsidRPr="006E67A5">
        <w:t>ии и ау</w:t>
      </w:r>
      <w:proofErr w:type="gramEnd"/>
      <w:r w:rsidRPr="006E67A5">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620C2" w:rsidRPr="006E67A5" w:rsidRDefault="00F620C2" w:rsidP="00F620C2">
      <w:pPr>
        <w:pStyle w:val="25"/>
        <w:shd w:val="clear" w:color="auto" w:fill="auto"/>
        <w:spacing w:line="240" w:lineRule="auto"/>
      </w:pPr>
      <w:r w:rsidRPr="006E67A5">
        <w:t>2.6.5.. 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F620C2" w:rsidRPr="006E67A5" w:rsidRDefault="00F620C2" w:rsidP="00F620C2">
      <w:pPr>
        <w:pStyle w:val="25"/>
        <w:shd w:val="clear" w:color="auto" w:fill="auto"/>
        <w:spacing w:line="240" w:lineRule="auto"/>
      </w:pPr>
      <w:r w:rsidRPr="006E67A5">
        <w:t>2.6.6 Заявление и прилагаемые документы, указанные в пункте 2.6 настоящего административного регламента, направляются (подаются) в Отдел образования в электронной форме путем заполнения формы запроса через личный кабинет на ЕПГУ.</w:t>
      </w:r>
    </w:p>
    <w:p w:rsidR="00F620C2" w:rsidRPr="006E67A5" w:rsidRDefault="00F620C2" w:rsidP="00F620C2">
      <w:pPr>
        <w:pStyle w:val="25"/>
        <w:shd w:val="clear" w:color="auto" w:fill="auto"/>
        <w:spacing w:line="240" w:lineRule="auto"/>
      </w:pPr>
    </w:p>
    <w:p w:rsidR="00F620C2" w:rsidRPr="006E67A5" w:rsidRDefault="00F620C2" w:rsidP="00F620C2">
      <w:pPr>
        <w:pStyle w:val="33"/>
        <w:shd w:val="clear" w:color="auto" w:fill="auto"/>
        <w:spacing w:line="240" w:lineRule="auto"/>
        <w:ind w:firstLine="0"/>
        <w:rPr>
          <w:rFonts w:cs="Arial"/>
          <w:sz w:val="24"/>
          <w:szCs w:val="24"/>
        </w:rPr>
      </w:pPr>
      <w:r w:rsidRPr="006E67A5">
        <w:rPr>
          <w:rFonts w:cs="Arial"/>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6E67A5">
        <w:rPr>
          <w:rFonts w:cs="Arial"/>
          <w:sz w:val="24"/>
          <w:szCs w:val="24"/>
        </w:rPr>
        <w:lastRenderedPageBreak/>
        <w:t>органов, участвующих в предоставлении муниципальной  услуги</w:t>
      </w:r>
    </w:p>
    <w:p w:rsidR="00F620C2" w:rsidRPr="006E67A5" w:rsidRDefault="00F620C2" w:rsidP="00F620C2">
      <w:pPr>
        <w:pStyle w:val="25"/>
        <w:shd w:val="clear" w:color="auto" w:fill="auto"/>
        <w:tabs>
          <w:tab w:val="left" w:pos="1578"/>
        </w:tabs>
        <w:spacing w:line="240" w:lineRule="auto"/>
        <w:rPr>
          <w:rFonts w:eastAsia="Times New Roman"/>
          <w:color w:val="000000"/>
        </w:rPr>
      </w:pPr>
      <w:r w:rsidRPr="006E67A5">
        <w:t xml:space="preserve">2.7. </w:t>
      </w:r>
      <w:r w:rsidRPr="006E67A5">
        <w:rPr>
          <w:rFonts w:eastAsia="Times New Roman"/>
          <w:color w:val="000000"/>
        </w:rPr>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в случае обращения:</w:t>
      </w:r>
    </w:p>
    <w:p w:rsidR="00F620C2" w:rsidRPr="006E67A5" w:rsidRDefault="00F620C2" w:rsidP="00F620C2">
      <w:pPr>
        <w:pStyle w:val="25"/>
        <w:shd w:val="clear" w:color="auto" w:fill="auto"/>
        <w:tabs>
          <w:tab w:val="left" w:pos="1619"/>
        </w:tabs>
        <w:spacing w:line="240" w:lineRule="auto"/>
      </w:pPr>
      <w:r w:rsidRPr="006E67A5">
        <w:rPr>
          <w:rFonts w:eastAsia="Times New Roman"/>
          <w:color w:val="000000"/>
        </w:rPr>
        <w:t xml:space="preserve">2.7.1.  </w:t>
      </w:r>
      <w:r w:rsidRPr="006E67A5">
        <w:t>Сведения о рождении;</w:t>
      </w:r>
    </w:p>
    <w:p w:rsidR="00F620C2" w:rsidRPr="006E67A5" w:rsidRDefault="00F620C2" w:rsidP="00F620C2">
      <w:pPr>
        <w:pStyle w:val="25"/>
        <w:shd w:val="clear" w:color="auto" w:fill="auto"/>
        <w:tabs>
          <w:tab w:val="left" w:pos="1585"/>
        </w:tabs>
        <w:spacing w:line="240" w:lineRule="auto"/>
      </w:pPr>
      <w:r w:rsidRPr="006E67A5">
        <w:t>2.7.2. Сведения об установлении опеки над ребенком из решения органа опеки и попечительства;</w:t>
      </w:r>
    </w:p>
    <w:p w:rsidR="00F620C2" w:rsidRPr="006E67A5" w:rsidRDefault="00F620C2" w:rsidP="00F620C2">
      <w:pPr>
        <w:pStyle w:val="25"/>
        <w:shd w:val="clear" w:color="auto" w:fill="auto"/>
        <w:tabs>
          <w:tab w:val="left" w:pos="1619"/>
        </w:tabs>
        <w:spacing w:line="240" w:lineRule="auto"/>
      </w:pPr>
      <w:r w:rsidRPr="006E67A5">
        <w:rPr>
          <w:rFonts w:eastAsia="Times New Roman"/>
          <w:color w:val="000000"/>
        </w:rPr>
        <w:t xml:space="preserve">2.7.3. </w:t>
      </w:r>
      <w:r w:rsidRPr="006E67A5">
        <w:t>Сведения о лишении родительских прав;</w:t>
      </w:r>
    </w:p>
    <w:p w:rsidR="00F620C2" w:rsidRPr="006E67A5" w:rsidRDefault="00F620C2" w:rsidP="00F620C2">
      <w:pPr>
        <w:pStyle w:val="25"/>
        <w:shd w:val="clear" w:color="auto" w:fill="auto"/>
        <w:tabs>
          <w:tab w:val="left" w:pos="1619"/>
        </w:tabs>
        <w:spacing w:line="240" w:lineRule="auto"/>
      </w:pPr>
      <w:r w:rsidRPr="006E67A5">
        <w:t>2.4.4. Сведения об ограничении родительских прав;</w:t>
      </w:r>
    </w:p>
    <w:p w:rsidR="00F620C2" w:rsidRPr="006E67A5" w:rsidRDefault="00F620C2" w:rsidP="00F620C2">
      <w:pPr>
        <w:pStyle w:val="25"/>
        <w:shd w:val="clear" w:color="auto" w:fill="auto"/>
        <w:tabs>
          <w:tab w:val="left" w:pos="1594"/>
        </w:tabs>
        <w:spacing w:line="240" w:lineRule="auto"/>
      </w:pPr>
      <w:r w:rsidRPr="006E67A5">
        <w:t>2.7.5. Сведения об отобрании ребенка при непосредственной угрозе его жизни или здоровью;</w:t>
      </w:r>
    </w:p>
    <w:p w:rsidR="00F620C2" w:rsidRPr="006E67A5" w:rsidRDefault="00F620C2" w:rsidP="00F620C2">
      <w:pPr>
        <w:pStyle w:val="25"/>
        <w:shd w:val="clear" w:color="auto" w:fill="auto"/>
        <w:tabs>
          <w:tab w:val="left" w:pos="1619"/>
        </w:tabs>
        <w:spacing w:line="240" w:lineRule="auto"/>
      </w:pPr>
      <w:r w:rsidRPr="006E67A5">
        <w:t>2.7.6. Сведения о заключении (расторжении) брака;</w:t>
      </w:r>
    </w:p>
    <w:p w:rsidR="00F620C2" w:rsidRPr="006E67A5" w:rsidRDefault="00F620C2" w:rsidP="00F620C2">
      <w:pPr>
        <w:pStyle w:val="25"/>
        <w:shd w:val="clear" w:color="auto" w:fill="auto"/>
        <w:tabs>
          <w:tab w:val="left" w:pos="1619"/>
        </w:tabs>
        <w:spacing w:line="240" w:lineRule="auto"/>
      </w:pPr>
      <w:r w:rsidRPr="006E67A5">
        <w:t>2.7.7. Сведения об установлении отцовства;</w:t>
      </w:r>
    </w:p>
    <w:p w:rsidR="00F620C2" w:rsidRPr="006E67A5" w:rsidRDefault="00F620C2" w:rsidP="00F620C2">
      <w:pPr>
        <w:pStyle w:val="25"/>
        <w:shd w:val="clear" w:color="auto" w:fill="auto"/>
        <w:tabs>
          <w:tab w:val="left" w:pos="1590"/>
        </w:tabs>
        <w:spacing w:line="240" w:lineRule="auto"/>
      </w:pPr>
      <w:r w:rsidRPr="006E67A5">
        <w:t xml:space="preserve"> 2.7.8. Сведения об изменении фамилии, имени или отчества для лиц, изменивших фамилию, имя или отчество.</w:t>
      </w:r>
    </w:p>
    <w:p w:rsidR="00F620C2" w:rsidRPr="006E67A5" w:rsidRDefault="00F620C2" w:rsidP="00F620C2">
      <w:pPr>
        <w:pStyle w:val="25"/>
        <w:shd w:val="clear" w:color="auto" w:fill="auto"/>
        <w:tabs>
          <w:tab w:val="left" w:pos="1383"/>
        </w:tabs>
        <w:spacing w:line="240" w:lineRule="auto"/>
      </w:pPr>
      <w:r w:rsidRPr="006E67A5">
        <w:t xml:space="preserve"> 2.8. При предоставлении муниципальной услуги запрещается требовать от заявителя:</w:t>
      </w:r>
    </w:p>
    <w:p w:rsidR="00F620C2" w:rsidRPr="006E67A5" w:rsidRDefault="00F620C2" w:rsidP="00F620C2">
      <w:pPr>
        <w:pStyle w:val="25"/>
        <w:shd w:val="clear" w:color="auto" w:fill="auto"/>
        <w:tabs>
          <w:tab w:val="left" w:pos="1594"/>
        </w:tabs>
        <w:spacing w:line="240" w:lineRule="auto"/>
        <w:contextualSpacing/>
      </w:pPr>
      <w:r w:rsidRPr="006E67A5">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620C2" w:rsidRPr="006E67A5" w:rsidRDefault="00F620C2" w:rsidP="00F620C2">
      <w:pPr>
        <w:shd w:val="clear" w:color="auto" w:fill="FFFFFF"/>
        <w:contextualSpacing/>
        <w:textAlignment w:val="baseline"/>
        <w:rPr>
          <w:rFonts w:cs="Arial"/>
          <w:color w:val="000000"/>
        </w:rPr>
      </w:pPr>
      <w:proofErr w:type="gramStart"/>
      <w:r w:rsidRPr="006E67A5">
        <w:rPr>
          <w:rFonts w:cs="Arial"/>
          <w:color w:val="000000"/>
        </w:rPr>
        <w:t>-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r w:rsidRPr="006E67A5">
        <w:rPr>
          <w:rFonts w:cs="Arial"/>
          <w:color w:val="000000"/>
        </w:rPr>
        <w:t xml:space="preserve"> Заявитель вправе представить указанные документы и информацию по собственной инициативе;     </w:t>
      </w:r>
    </w:p>
    <w:p w:rsidR="00F620C2" w:rsidRPr="006E67A5" w:rsidRDefault="00F620C2" w:rsidP="00F620C2">
      <w:pPr>
        <w:shd w:val="clear" w:color="auto" w:fill="FFFFFF"/>
        <w:contextualSpacing/>
        <w:textAlignment w:val="baseline"/>
        <w:rPr>
          <w:rFonts w:cs="Arial"/>
          <w:color w:val="000000"/>
        </w:rPr>
      </w:pPr>
      <w:r w:rsidRPr="006E67A5">
        <w:rPr>
          <w:rFonts w:cs="Arial"/>
          <w:color w:val="000000"/>
        </w:rPr>
        <w:t xml:space="preserve">             </w:t>
      </w:r>
      <w:proofErr w:type="gramStart"/>
      <w:r w:rsidRPr="006E67A5">
        <w:rPr>
          <w:rFonts w:cs="Arial"/>
          <w:color w:val="000000"/>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anchor="l56" w:history="1">
        <w:r w:rsidRPr="006E67A5">
          <w:rPr>
            <w:rFonts w:cs="Arial"/>
          </w:rPr>
          <w:t>части 1</w:t>
        </w:r>
      </w:hyperlink>
      <w:r w:rsidRPr="006E67A5">
        <w:rPr>
          <w:rFonts w:cs="Arial"/>
          <w:color w:val="000000"/>
        </w:rPr>
        <w:t> статьи 9 Федерального закона от 27.07.2010 №</w:t>
      </w:r>
      <w:hyperlink r:id="rId16" w:tooltip="№ 210-фз" w:history="1">
        <w:r w:rsidRPr="00C53F57">
          <w:rPr>
            <w:rStyle w:val="aa"/>
            <w:rFonts w:cs="Arial"/>
          </w:rPr>
          <w:t>210-ФЗ</w:t>
        </w:r>
      </w:hyperlink>
      <w:r w:rsidRPr="006E67A5">
        <w:rPr>
          <w:rFonts w:cs="Arial"/>
          <w:color w:val="000000"/>
        </w:rPr>
        <w:t xml:space="preserve"> «Об организации предоставления государственных и муниципальных услуг»;</w:t>
      </w:r>
      <w:proofErr w:type="gramEnd"/>
    </w:p>
    <w:p w:rsidR="00F620C2" w:rsidRPr="006E67A5" w:rsidRDefault="00F620C2" w:rsidP="00F620C2">
      <w:pPr>
        <w:shd w:val="clear" w:color="auto" w:fill="FFFFFF"/>
        <w:contextualSpacing/>
        <w:textAlignment w:val="baseline"/>
        <w:rPr>
          <w:rFonts w:cs="Arial"/>
          <w:color w:val="000000"/>
        </w:rPr>
      </w:pPr>
      <w:r w:rsidRPr="006E67A5">
        <w:rPr>
          <w:rFonts w:cs="Arial"/>
          <w:color w:val="808080"/>
        </w:rPr>
        <w:t xml:space="preserve">- </w:t>
      </w:r>
      <w:r w:rsidRPr="006E67A5">
        <w:rPr>
          <w:rFonts w:cs="Arial"/>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F620C2" w:rsidRPr="006E67A5" w:rsidRDefault="00F620C2" w:rsidP="00F620C2">
      <w:pPr>
        <w:shd w:val="clear" w:color="auto" w:fill="FFFFFF"/>
        <w:contextualSpacing/>
        <w:textAlignment w:val="baseline"/>
        <w:rPr>
          <w:rFonts w:cs="Arial"/>
          <w:color w:val="000000"/>
        </w:rPr>
      </w:pPr>
      <w:r w:rsidRPr="006E67A5">
        <w:rPr>
          <w:rFonts w:cs="Arial"/>
        </w:rPr>
        <w:t xml:space="preserve">а) </w:t>
      </w:r>
      <w:r w:rsidRPr="006E67A5">
        <w:rPr>
          <w:rFonts w:cs="Arial"/>
          <w:color w:val="00000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620C2" w:rsidRPr="006E67A5" w:rsidRDefault="00F620C2" w:rsidP="00F620C2">
      <w:pPr>
        <w:shd w:val="clear" w:color="auto" w:fill="FFFFFF"/>
        <w:contextualSpacing/>
        <w:textAlignment w:val="baseline"/>
        <w:rPr>
          <w:rFonts w:cs="Arial"/>
          <w:color w:val="000000"/>
        </w:rPr>
      </w:pPr>
      <w:r w:rsidRPr="006E67A5">
        <w:rPr>
          <w:rFonts w:cs="Arial"/>
        </w:rPr>
        <w:t xml:space="preserve">б) </w:t>
      </w:r>
      <w:r w:rsidRPr="006E67A5">
        <w:rPr>
          <w:rFonts w:cs="Arial"/>
          <w:color w:val="00000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620C2" w:rsidRPr="006E67A5" w:rsidRDefault="00F620C2" w:rsidP="00F620C2">
      <w:pPr>
        <w:shd w:val="clear" w:color="auto" w:fill="FFFFFF"/>
        <w:contextualSpacing/>
        <w:textAlignment w:val="baseline"/>
        <w:rPr>
          <w:rFonts w:cs="Arial"/>
          <w:color w:val="000000"/>
        </w:rPr>
      </w:pPr>
      <w:r w:rsidRPr="006E67A5">
        <w:rPr>
          <w:rFonts w:cs="Arial"/>
        </w:rPr>
        <w:t xml:space="preserve">  </w:t>
      </w:r>
      <w:r w:rsidRPr="006E67A5">
        <w:rPr>
          <w:rFonts w:cs="Arial"/>
        </w:rPr>
        <w:tab/>
        <w:t xml:space="preserve">в) </w:t>
      </w:r>
      <w:r w:rsidRPr="006E67A5">
        <w:rPr>
          <w:rFonts w:cs="Arial"/>
          <w:color w:val="000000"/>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w:t>
      </w:r>
    </w:p>
    <w:p w:rsidR="00F620C2" w:rsidRPr="006E67A5" w:rsidRDefault="00F620C2" w:rsidP="00F620C2">
      <w:pPr>
        <w:shd w:val="clear" w:color="auto" w:fill="FFFFFF"/>
        <w:contextualSpacing/>
        <w:textAlignment w:val="baseline"/>
        <w:rPr>
          <w:rFonts w:cs="Arial"/>
          <w:color w:val="000000"/>
        </w:rPr>
      </w:pPr>
      <w:r w:rsidRPr="006E67A5">
        <w:rPr>
          <w:rFonts w:cs="Arial"/>
        </w:rPr>
        <w:t xml:space="preserve">г) </w:t>
      </w:r>
      <w:r w:rsidRPr="006E67A5">
        <w:rPr>
          <w:rFonts w:cs="Arial"/>
          <w:color w:val="000000"/>
        </w:rPr>
        <w:t>выявление документально подтвержденного факта (признаков) ошибочного или противоправного действия (бездействия) должностного лица отдела образования  при первоначальном отказе в приеме документов, необходимых для предоставления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F620C2" w:rsidRPr="006E67A5" w:rsidRDefault="00F620C2" w:rsidP="00F620C2">
      <w:pPr>
        <w:shd w:val="clear" w:color="auto" w:fill="FFFFFF"/>
        <w:contextualSpacing/>
        <w:textAlignment w:val="baseline"/>
        <w:rPr>
          <w:rFonts w:cs="Arial"/>
        </w:rPr>
      </w:pPr>
      <w:proofErr w:type="spellStart"/>
      <w:r w:rsidRPr="006E67A5">
        <w:rPr>
          <w:rFonts w:cs="Arial"/>
          <w:color w:val="000000"/>
        </w:rPr>
        <w:t>д</w:t>
      </w:r>
      <w:proofErr w:type="spellEnd"/>
      <w:r w:rsidRPr="006E67A5">
        <w:rPr>
          <w:rFonts w:cs="Arial"/>
          <w:color w:val="000000"/>
        </w:rPr>
        <w:t xml:space="preserve">) </w:t>
      </w:r>
      <w:r w:rsidRPr="006E67A5">
        <w:rPr>
          <w:rFonts w:cs="Arial"/>
          <w:shd w:val="clear" w:color="auto" w:fill="FFFFFF"/>
        </w:rPr>
        <w:t xml:space="preserve">предоставление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w:t>
      </w:r>
      <w:r w:rsidRPr="006E67A5">
        <w:rPr>
          <w:rFonts w:cs="Arial"/>
          <w:shd w:val="clear" w:color="auto" w:fill="FFFFFF"/>
        </w:rPr>
        <w:lastRenderedPageBreak/>
        <w:t>является необходимым условием предоставления муниципальной услуги, и иных случаев, установленных федеральными законами.</w:t>
      </w:r>
    </w:p>
    <w:p w:rsidR="00F620C2" w:rsidRPr="006E67A5" w:rsidRDefault="00F620C2" w:rsidP="00F620C2">
      <w:pPr>
        <w:contextualSpacing/>
        <w:rPr>
          <w:rFonts w:cs="Arial"/>
        </w:rPr>
      </w:pPr>
    </w:p>
    <w:p w:rsidR="00F620C2" w:rsidRPr="006E67A5" w:rsidRDefault="00F620C2" w:rsidP="00F620C2">
      <w:pPr>
        <w:pStyle w:val="15"/>
        <w:shd w:val="clear" w:color="auto" w:fill="auto"/>
        <w:spacing w:before="0" w:after="0" w:line="240" w:lineRule="auto"/>
        <w:ind w:firstLine="0"/>
        <w:jc w:val="center"/>
        <w:rPr>
          <w:rFonts w:cs="Arial"/>
          <w:sz w:val="24"/>
          <w:szCs w:val="24"/>
        </w:rPr>
      </w:pPr>
      <w:bookmarkStart w:id="4" w:name="bookmark12"/>
      <w:r w:rsidRPr="006E67A5">
        <w:rPr>
          <w:rFonts w:cs="Arial"/>
          <w:sz w:val="24"/>
          <w:szCs w:val="24"/>
        </w:rPr>
        <w:t>Исчерпывающий перечень оснований для отказа в приеме документов,</w:t>
      </w:r>
      <w:r w:rsidRPr="006E67A5">
        <w:rPr>
          <w:rFonts w:cs="Arial"/>
          <w:sz w:val="24"/>
          <w:szCs w:val="24"/>
        </w:rPr>
        <w:br/>
        <w:t>необходимых для предоставления муниципальной услуги</w:t>
      </w:r>
      <w:bookmarkEnd w:id="4"/>
    </w:p>
    <w:p w:rsidR="00F620C2" w:rsidRPr="006E67A5" w:rsidRDefault="00F620C2" w:rsidP="00F620C2">
      <w:pPr>
        <w:pStyle w:val="ConsPlusTitle"/>
        <w:jc w:val="both"/>
        <w:outlineLvl w:val="2"/>
        <w:rPr>
          <w:rFonts w:ascii="Arial" w:hAnsi="Arial" w:cs="Arial"/>
          <w:b w:val="0"/>
          <w:szCs w:val="24"/>
        </w:rPr>
      </w:pPr>
      <w:r w:rsidRPr="006E67A5">
        <w:rPr>
          <w:rFonts w:ascii="Arial" w:hAnsi="Arial" w:cs="Arial"/>
          <w:b w:val="0"/>
          <w:color w:val="000000"/>
          <w:szCs w:val="24"/>
        </w:rPr>
        <w:t>2.9.</w:t>
      </w:r>
      <w:r w:rsidRPr="006E67A5">
        <w:rPr>
          <w:rFonts w:ascii="Arial" w:hAnsi="Arial" w:cs="Arial"/>
          <w:color w:val="000000"/>
          <w:szCs w:val="24"/>
        </w:rPr>
        <w:t xml:space="preserve">  </w:t>
      </w:r>
      <w:r w:rsidRPr="006E67A5">
        <w:rPr>
          <w:rFonts w:ascii="Arial" w:hAnsi="Arial" w:cs="Arial"/>
          <w:b w:val="0"/>
          <w:szCs w:val="24"/>
        </w:rPr>
        <w:t>Основанием для отказа в приеме документов, необходимых для предоставления муниципальной услуги, является:</w:t>
      </w:r>
    </w:p>
    <w:p w:rsidR="00F620C2" w:rsidRPr="006E67A5" w:rsidRDefault="00F620C2" w:rsidP="00F620C2">
      <w:pPr>
        <w:pStyle w:val="25"/>
        <w:shd w:val="clear" w:color="auto" w:fill="auto"/>
        <w:tabs>
          <w:tab w:val="left" w:pos="1594"/>
        </w:tabs>
        <w:spacing w:line="240" w:lineRule="auto"/>
      </w:pPr>
      <w:r w:rsidRPr="006E67A5">
        <w:t xml:space="preserve">            - не предоставление или предоставление не в полном объеме документов, указанных в п. 2.6 настоящего административного регламента; </w:t>
      </w:r>
    </w:p>
    <w:p w:rsidR="00F620C2" w:rsidRPr="006E67A5" w:rsidRDefault="00F620C2" w:rsidP="00F620C2">
      <w:pPr>
        <w:pStyle w:val="25"/>
        <w:shd w:val="clear" w:color="auto" w:fill="auto"/>
        <w:tabs>
          <w:tab w:val="left" w:pos="1594"/>
        </w:tabs>
        <w:spacing w:line="240" w:lineRule="auto"/>
      </w:pPr>
      <w:r w:rsidRPr="006E67A5">
        <w:t xml:space="preserve">           -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F620C2" w:rsidRPr="006E67A5" w:rsidRDefault="00F620C2" w:rsidP="00F620C2">
      <w:pPr>
        <w:pStyle w:val="25"/>
        <w:shd w:val="clear" w:color="auto" w:fill="auto"/>
        <w:tabs>
          <w:tab w:val="left" w:pos="1805"/>
        </w:tabs>
        <w:spacing w:line="240" w:lineRule="auto"/>
      </w:pPr>
      <w:r w:rsidRPr="006E67A5">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20C2" w:rsidRPr="006E67A5" w:rsidRDefault="00F620C2" w:rsidP="00F620C2">
      <w:pPr>
        <w:pStyle w:val="25"/>
        <w:shd w:val="clear" w:color="auto" w:fill="auto"/>
        <w:tabs>
          <w:tab w:val="left" w:pos="1590"/>
        </w:tabs>
        <w:spacing w:line="240" w:lineRule="auto"/>
      </w:pPr>
      <w:r w:rsidRPr="006E67A5">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620C2" w:rsidRPr="006E67A5" w:rsidRDefault="00F620C2" w:rsidP="00F620C2">
      <w:pPr>
        <w:pStyle w:val="25"/>
        <w:shd w:val="clear" w:color="auto" w:fill="auto"/>
        <w:tabs>
          <w:tab w:val="left" w:pos="1646"/>
        </w:tabs>
        <w:spacing w:line="240" w:lineRule="auto"/>
      </w:pPr>
      <w:r w:rsidRPr="006E67A5">
        <w:t>-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F620C2" w:rsidRPr="006E67A5" w:rsidRDefault="00F620C2" w:rsidP="00F620C2">
      <w:pPr>
        <w:pStyle w:val="25"/>
        <w:shd w:val="clear" w:color="auto" w:fill="auto"/>
        <w:tabs>
          <w:tab w:val="left" w:pos="1642"/>
        </w:tabs>
        <w:spacing w:line="240" w:lineRule="auto"/>
      </w:pPr>
      <w:r w:rsidRPr="006E67A5">
        <w:t>- представленные документы или сведения утратили силу на момент обращения за услугой;</w:t>
      </w:r>
    </w:p>
    <w:p w:rsidR="00F620C2" w:rsidRPr="006E67A5" w:rsidRDefault="00F620C2" w:rsidP="00F620C2">
      <w:pPr>
        <w:pStyle w:val="25"/>
        <w:shd w:val="clear" w:color="auto" w:fill="auto"/>
        <w:tabs>
          <w:tab w:val="left" w:pos="1646"/>
        </w:tabs>
        <w:spacing w:line="240" w:lineRule="auto"/>
      </w:pPr>
      <w:r w:rsidRPr="006E67A5">
        <w:t>- представление неполного комплекта документов, необходимых для предоставления услуги;</w:t>
      </w:r>
    </w:p>
    <w:p w:rsidR="00F620C2" w:rsidRPr="006E67A5" w:rsidRDefault="00F620C2" w:rsidP="00F620C2">
      <w:pPr>
        <w:pStyle w:val="25"/>
        <w:shd w:val="clear" w:color="auto" w:fill="auto"/>
        <w:tabs>
          <w:tab w:val="left" w:pos="1646"/>
        </w:tabs>
        <w:spacing w:line="240" w:lineRule="auto"/>
        <w:contextualSpacing/>
      </w:pPr>
      <w:r w:rsidRPr="006E67A5">
        <w:t>-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F620C2" w:rsidRPr="006E67A5" w:rsidRDefault="00F620C2" w:rsidP="00F620C2">
      <w:pPr>
        <w:pStyle w:val="25"/>
        <w:shd w:val="clear" w:color="auto" w:fill="auto"/>
        <w:tabs>
          <w:tab w:val="left" w:pos="1646"/>
        </w:tabs>
        <w:spacing w:line="240" w:lineRule="auto"/>
      </w:pPr>
    </w:p>
    <w:p w:rsidR="00F620C2" w:rsidRPr="006E67A5" w:rsidRDefault="00F620C2" w:rsidP="00F620C2">
      <w:pPr>
        <w:pStyle w:val="33"/>
        <w:shd w:val="clear" w:color="auto" w:fill="auto"/>
        <w:spacing w:line="240" w:lineRule="auto"/>
        <w:ind w:firstLine="0"/>
        <w:rPr>
          <w:rFonts w:cs="Arial"/>
          <w:sz w:val="24"/>
          <w:szCs w:val="24"/>
        </w:rPr>
      </w:pPr>
      <w:r w:rsidRPr="006E67A5">
        <w:rPr>
          <w:rFonts w:cs="Arial"/>
          <w:sz w:val="24"/>
          <w:szCs w:val="24"/>
        </w:rPr>
        <w:t>Исчерпывающий перечень оснований для приостановления или отказа в предоставлении муниципальной услуги</w:t>
      </w:r>
    </w:p>
    <w:p w:rsidR="00F620C2" w:rsidRPr="006E67A5" w:rsidRDefault="00F620C2" w:rsidP="00F620C2">
      <w:pPr>
        <w:pStyle w:val="25"/>
        <w:shd w:val="clear" w:color="auto" w:fill="auto"/>
        <w:tabs>
          <w:tab w:val="left" w:pos="1595"/>
        </w:tabs>
        <w:spacing w:line="240" w:lineRule="auto"/>
        <w:contextualSpacing/>
      </w:pPr>
      <w:r w:rsidRPr="006E67A5">
        <w:t>2.10. Оснований для приостановления предоставления муниципальной услуги законодательством Российской Федерации не предусмотрено.</w:t>
      </w:r>
    </w:p>
    <w:p w:rsidR="00F620C2" w:rsidRPr="006E67A5" w:rsidRDefault="00F620C2" w:rsidP="00F620C2">
      <w:pPr>
        <w:pStyle w:val="25"/>
        <w:shd w:val="clear" w:color="auto" w:fill="auto"/>
        <w:tabs>
          <w:tab w:val="left" w:pos="1595"/>
          <w:tab w:val="left" w:pos="3303"/>
        </w:tabs>
        <w:spacing w:line="240" w:lineRule="auto"/>
        <w:contextualSpacing/>
        <w:jc w:val="left"/>
      </w:pPr>
      <w:r w:rsidRPr="006E67A5">
        <w:t>2.11. Основания для отказа в предоставлении муниципальной услуги:</w:t>
      </w:r>
    </w:p>
    <w:p w:rsidR="00F620C2" w:rsidRPr="006E67A5" w:rsidRDefault="00F620C2" w:rsidP="00F620C2">
      <w:pPr>
        <w:shd w:val="clear" w:color="auto" w:fill="FFFFFF"/>
        <w:contextualSpacing/>
        <w:textAlignment w:val="baseline"/>
        <w:rPr>
          <w:rFonts w:cs="Arial"/>
          <w:color w:val="000000"/>
        </w:rPr>
      </w:pPr>
      <w:r w:rsidRPr="006E67A5">
        <w:rPr>
          <w:rFonts w:cs="Arial"/>
          <w:color w:val="000000"/>
        </w:rPr>
        <w:t>1) Заявитель не соответствует категории лиц, имеющих право на предоставление услуги;</w:t>
      </w:r>
    </w:p>
    <w:p w:rsidR="00F620C2" w:rsidRPr="006E67A5" w:rsidRDefault="00F620C2" w:rsidP="00F620C2">
      <w:pPr>
        <w:shd w:val="clear" w:color="auto" w:fill="FFFFFF"/>
        <w:contextualSpacing/>
        <w:textAlignment w:val="baseline"/>
        <w:rPr>
          <w:rFonts w:cs="Arial"/>
          <w:color w:val="000000"/>
        </w:rPr>
      </w:pPr>
      <w:r w:rsidRPr="006E67A5">
        <w:rPr>
          <w:rFonts w:cs="Arial"/>
          <w:color w:val="000000"/>
        </w:rPr>
        <w:t>2) отчисление из образовательной организации ребенка, за уход и присмотр за которым уплачивалась плата;</w:t>
      </w:r>
    </w:p>
    <w:p w:rsidR="00F620C2" w:rsidRPr="006E67A5" w:rsidRDefault="00F620C2" w:rsidP="00F620C2">
      <w:pPr>
        <w:shd w:val="clear" w:color="auto" w:fill="FFFFFF"/>
        <w:contextualSpacing/>
        <w:textAlignment w:val="baseline"/>
        <w:rPr>
          <w:rFonts w:cs="Arial"/>
        </w:rPr>
      </w:pPr>
      <w:r w:rsidRPr="006E67A5">
        <w:rPr>
          <w:rFonts w:cs="Arial"/>
        </w:rPr>
        <w:t>3) лишение родителя (законного представителя), получавшего компенсацию, родительских прав в отношении ребенка, за уход и присмотр за которым уплачивалась плата;</w:t>
      </w:r>
    </w:p>
    <w:p w:rsidR="00F620C2" w:rsidRPr="006E67A5" w:rsidRDefault="00F620C2" w:rsidP="00F620C2">
      <w:pPr>
        <w:shd w:val="clear" w:color="auto" w:fill="FFFFFF"/>
        <w:contextualSpacing/>
        <w:textAlignment w:val="baseline"/>
        <w:rPr>
          <w:rFonts w:cs="Arial"/>
        </w:rPr>
      </w:pPr>
      <w:r w:rsidRPr="006E67A5">
        <w:rPr>
          <w:rFonts w:cs="Arial"/>
        </w:rPr>
        <w:t>4) истечение срока действия акта о назначении опекуна, получавшего компенсацию, в отношении ребенка, за уход и присмотр за которым уплачивалась плата;</w:t>
      </w:r>
    </w:p>
    <w:p w:rsidR="00F620C2" w:rsidRPr="006E67A5" w:rsidRDefault="00F620C2" w:rsidP="00F620C2">
      <w:pPr>
        <w:shd w:val="clear" w:color="auto" w:fill="FFFFFF"/>
        <w:contextualSpacing/>
        <w:textAlignment w:val="baseline"/>
        <w:rPr>
          <w:rFonts w:cs="Arial"/>
        </w:rPr>
      </w:pPr>
      <w:r w:rsidRPr="006E67A5">
        <w:rPr>
          <w:rFonts w:cs="Arial"/>
        </w:rPr>
        <w:t>5) истечение срока действия или расторжение договора о патронатной семье, заключенного с законным представителем, получавшим компенсацию, в отношении ребенка, за уход и присмотр за которым уплачивалась плата;</w:t>
      </w:r>
    </w:p>
    <w:p w:rsidR="00F620C2" w:rsidRPr="006E67A5" w:rsidRDefault="00F620C2" w:rsidP="00F620C2">
      <w:pPr>
        <w:shd w:val="clear" w:color="auto" w:fill="FFFFFF"/>
        <w:contextualSpacing/>
        <w:textAlignment w:val="baseline"/>
        <w:rPr>
          <w:rFonts w:cs="Arial"/>
        </w:rPr>
      </w:pPr>
      <w:r w:rsidRPr="006E67A5">
        <w:rPr>
          <w:rFonts w:cs="Arial"/>
        </w:rPr>
        <w:t>6) истечение срока действия или расторжение договора о приемной семье (договора  о передаче ребенка на воспитание в приемную семью), заключенного с законным представителем, получавшим компенсацию, в отношении ребенка, за уход и присмотр за которым уплачивалась плата;</w:t>
      </w:r>
    </w:p>
    <w:p w:rsidR="00F620C2" w:rsidRPr="006E67A5" w:rsidRDefault="00F620C2" w:rsidP="00F620C2">
      <w:pPr>
        <w:shd w:val="clear" w:color="auto" w:fill="FFFFFF"/>
        <w:contextualSpacing/>
        <w:textAlignment w:val="baseline"/>
        <w:rPr>
          <w:rFonts w:cs="Arial"/>
        </w:rPr>
      </w:pPr>
      <w:r w:rsidRPr="006E67A5">
        <w:rPr>
          <w:rFonts w:cs="Arial"/>
        </w:rPr>
        <w:t>7) освобождение либо отстранение опекуна, получавшего компенсацию, от исполнения своих обязанностей в отношении ребенка, за уход и присмотр за которым уплачивалась плата;</w:t>
      </w:r>
    </w:p>
    <w:p w:rsidR="00F620C2" w:rsidRPr="006E67A5" w:rsidRDefault="00F620C2" w:rsidP="00F620C2">
      <w:pPr>
        <w:shd w:val="clear" w:color="auto" w:fill="FFFFFF"/>
        <w:contextualSpacing/>
        <w:textAlignment w:val="baseline"/>
        <w:rPr>
          <w:rFonts w:cs="Arial"/>
        </w:rPr>
      </w:pPr>
      <w:r w:rsidRPr="006E67A5">
        <w:rPr>
          <w:rFonts w:cs="Arial"/>
        </w:rPr>
        <w:t>8) отмена усыновления (удочерения) ребенка, за присмотр и уход за которым уплачивалась плата;</w:t>
      </w:r>
    </w:p>
    <w:p w:rsidR="00F620C2" w:rsidRPr="006E67A5" w:rsidRDefault="00F620C2" w:rsidP="00F620C2">
      <w:pPr>
        <w:shd w:val="clear" w:color="auto" w:fill="FFFFFF"/>
        <w:contextualSpacing/>
        <w:textAlignment w:val="baseline"/>
        <w:rPr>
          <w:rFonts w:cs="Arial"/>
        </w:rPr>
      </w:pPr>
      <w:r w:rsidRPr="006E67A5">
        <w:rPr>
          <w:rFonts w:cs="Arial"/>
        </w:rPr>
        <w:t>9) смерть получавшего  компенсацию родителя (законного представителя), а также объявление его в установленном порядке или признание его безвестно отсутствующим;</w:t>
      </w:r>
    </w:p>
    <w:p w:rsidR="00F620C2" w:rsidRPr="006E67A5" w:rsidRDefault="00F620C2" w:rsidP="00F620C2">
      <w:pPr>
        <w:shd w:val="clear" w:color="auto" w:fill="FFFFFF"/>
        <w:contextualSpacing/>
        <w:textAlignment w:val="baseline"/>
        <w:rPr>
          <w:rFonts w:cs="Arial"/>
        </w:rPr>
      </w:pPr>
      <w:r w:rsidRPr="006E67A5">
        <w:rPr>
          <w:rFonts w:cs="Arial"/>
        </w:rPr>
        <w:t xml:space="preserve">10) признание родителя (законного представителя), получавшего компенсацию, </w:t>
      </w:r>
      <w:proofErr w:type="gramStart"/>
      <w:r w:rsidRPr="006E67A5">
        <w:rPr>
          <w:rFonts w:cs="Arial"/>
        </w:rPr>
        <w:t>недееспособным</w:t>
      </w:r>
      <w:proofErr w:type="gramEnd"/>
      <w:r w:rsidRPr="006E67A5">
        <w:rPr>
          <w:rFonts w:cs="Arial"/>
        </w:rPr>
        <w:t>.</w:t>
      </w:r>
    </w:p>
    <w:p w:rsidR="00F620C2" w:rsidRPr="006E67A5" w:rsidRDefault="00F620C2" w:rsidP="00F620C2">
      <w:pPr>
        <w:shd w:val="clear" w:color="auto" w:fill="FFFFFF"/>
        <w:contextualSpacing/>
        <w:textAlignment w:val="baseline"/>
        <w:rPr>
          <w:rFonts w:cs="Arial"/>
          <w:color w:val="000000"/>
        </w:rPr>
      </w:pPr>
      <w:r w:rsidRPr="006E67A5">
        <w:rPr>
          <w:rFonts w:cs="Arial"/>
          <w:color w:val="000000"/>
        </w:rPr>
        <w:t xml:space="preserve">2.12. В случае установления обстоятельств, указанных в пункте 2.11. настоящего регламента, Отдел образования прекращает начисление компенсации родительской платы с 1-го числа месяца, следующего за месяцем, в котором наступили соответствующие обстоятельства, о чем письменно уведомляет </w:t>
      </w:r>
      <w:r w:rsidRPr="006E67A5">
        <w:rPr>
          <w:rFonts w:cs="Arial"/>
          <w:color w:val="000000"/>
        </w:rPr>
        <w:lastRenderedPageBreak/>
        <w:t xml:space="preserve">родителей (законных представителей) в течение пяти рабочих дней с момента принятия решения о прекращении выплаты компенсации. </w:t>
      </w:r>
    </w:p>
    <w:p w:rsidR="00F620C2" w:rsidRPr="006E67A5" w:rsidRDefault="00F620C2" w:rsidP="00F620C2">
      <w:pPr>
        <w:shd w:val="clear" w:color="auto" w:fill="FFFFFF"/>
        <w:contextualSpacing/>
        <w:textAlignment w:val="baseline"/>
        <w:rPr>
          <w:rFonts w:cs="Arial"/>
          <w:color w:val="000000"/>
        </w:rPr>
      </w:pPr>
    </w:p>
    <w:p w:rsidR="00F620C2" w:rsidRPr="006E67A5" w:rsidRDefault="00F620C2" w:rsidP="00F620C2">
      <w:pPr>
        <w:contextualSpacing/>
        <w:jc w:val="center"/>
        <w:rPr>
          <w:rFonts w:cs="Arial"/>
          <w:b/>
        </w:rPr>
      </w:pPr>
      <w:r w:rsidRPr="006E67A5">
        <w:rPr>
          <w:rFonts w:cs="Arial"/>
          <w:b/>
        </w:rPr>
        <w:t>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F620C2" w:rsidRPr="006E67A5" w:rsidRDefault="00F620C2" w:rsidP="00F620C2">
      <w:pPr>
        <w:contextualSpacing/>
        <w:jc w:val="center"/>
        <w:rPr>
          <w:rFonts w:cs="Arial"/>
          <w:b/>
        </w:rPr>
      </w:pPr>
    </w:p>
    <w:p w:rsidR="00F620C2" w:rsidRPr="006E67A5" w:rsidRDefault="00F620C2" w:rsidP="00F620C2">
      <w:pPr>
        <w:contextualSpacing/>
        <w:rPr>
          <w:rFonts w:cs="Arial"/>
        </w:rPr>
      </w:pPr>
      <w:r w:rsidRPr="006E67A5">
        <w:rPr>
          <w:rFonts w:cs="Arial"/>
        </w:rPr>
        <w:t xml:space="preserve">2.13. Перечень услуг, которые являются необходимыми и обязательными для предоставления муниципальной услуги, действующим законодательством Российской Федерации не предусмотрен. </w:t>
      </w:r>
    </w:p>
    <w:p w:rsidR="00F620C2" w:rsidRPr="006E67A5" w:rsidRDefault="00F620C2" w:rsidP="00F620C2">
      <w:pPr>
        <w:contextualSpacing/>
        <w:rPr>
          <w:rFonts w:cs="Arial"/>
        </w:rPr>
      </w:pPr>
    </w:p>
    <w:p w:rsidR="00F620C2" w:rsidRPr="006E67A5" w:rsidRDefault="00F620C2" w:rsidP="00F620C2">
      <w:pPr>
        <w:contextualSpacing/>
        <w:jc w:val="center"/>
        <w:rPr>
          <w:rFonts w:cs="Arial"/>
          <w:b/>
        </w:rPr>
      </w:pPr>
      <w:r w:rsidRPr="006E67A5">
        <w:rPr>
          <w:rFonts w:cs="Arial"/>
          <w:b/>
        </w:rPr>
        <w:t>Порядок, размер и основания взимания муниципальной пошлины или иной платы за предоставление муниципальной услуги</w:t>
      </w:r>
    </w:p>
    <w:p w:rsidR="00F620C2" w:rsidRPr="006E67A5" w:rsidRDefault="00F620C2" w:rsidP="00F620C2">
      <w:pPr>
        <w:contextualSpacing/>
        <w:rPr>
          <w:rFonts w:cs="Arial"/>
        </w:rPr>
      </w:pPr>
      <w:r w:rsidRPr="006E67A5">
        <w:rPr>
          <w:rFonts w:cs="Arial"/>
        </w:rPr>
        <w:t>2.14. Плата за предоставление муниципальной услуги не взимается.</w:t>
      </w:r>
    </w:p>
    <w:p w:rsidR="00F620C2" w:rsidRPr="006E67A5" w:rsidRDefault="00F620C2" w:rsidP="00F620C2">
      <w:pPr>
        <w:contextualSpacing/>
        <w:rPr>
          <w:rFonts w:cs="Arial"/>
        </w:rPr>
      </w:pPr>
    </w:p>
    <w:p w:rsidR="00F620C2" w:rsidRPr="006E67A5" w:rsidRDefault="00F620C2" w:rsidP="00F620C2">
      <w:pPr>
        <w:contextualSpacing/>
        <w:jc w:val="center"/>
        <w:rPr>
          <w:rFonts w:cs="Arial"/>
          <w:b/>
        </w:rPr>
      </w:pPr>
      <w:r w:rsidRPr="006E67A5">
        <w:rPr>
          <w:rFonts w:cs="Arial"/>
          <w:b/>
        </w:rPr>
        <w:t>Максимальный срок ожидания в очереди при подаче запроса о предоставлении муниципальной услуги</w:t>
      </w:r>
    </w:p>
    <w:p w:rsidR="00F620C2" w:rsidRPr="006E67A5" w:rsidRDefault="00F620C2" w:rsidP="00F620C2">
      <w:pPr>
        <w:contextualSpacing/>
        <w:rPr>
          <w:rFonts w:cs="Arial"/>
        </w:rPr>
      </w:pPr>
      <w:r w:rsidRPr="006E67A5">
        <w:rPr>
          <w:rFonts w:cs="Arial"/>
        </w:rPr>
        <w:t xml:space="preserve">2.15. Максимальный срок (время) ожидания в очереди при подаче заявления в письменном виде на предоставление муниципальной услуги - 15 минут. </w:t>
      </w:r>
    </w:p>
    <w:p w:rsidR="00F620C2" w:rsidRPr="006E67A5" w:rsidRDefault="00F620C2" w:rsidP="00F620C2">
      <w:pPr>
        <w:contextualSpacing/>
        <w:rPr>
          <w:rFonts w:cs="Arial"/>
        </w:rPr>
      </w:pPr>
    </w:p>
    <w:p w:rsidR="00F620C2" w:rsidRPr="006E67A5" w:rsidRDefault="00F620C2" w:rsidP="00F620C2">
      <w:pPr>
        <w:contextualSpacing/>
        <w:jc w:val="center"/>
        <w:rPr>
          <w:rFonts w:cs="Arial"/>
          <w:b/>
        </w:rPr>
      </w:pPr>
      <w:r w:rsidRPr="006E67A5">
        <w:rPr>
          <w:rFonts w:cs="Arial"/>
          <w:b/>
        </w:rPr>
        <w:t>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F620C2" w:rsidRPr="006E67A5" w:rsidRDefault="00F620C2" w:rsidP="00F620C2">
      <w:pPr>
        <w:contextualSpacing/>
        <w:jc w:val="center"/>
        <w:rPr>
          <w:rFonts w:cs="Arial"/>
          <w:b/>
          <w:highlight w:val="red"/>
        </w:rPr>
      </w:pPr>
    </w:p>
    <w:p w:rsidR="00F620C2" w:rsidRPr="006E67A5" w:rsidRDefault="00F620C2" w:rsidP="00F620C2">
      <w:pPr>
        <w:contextualSpacing/>
        <w:rPr>
          <w:rFonts w:cs="Arial"/>
        </w:rPr>
      </w:pPr>
      <w:r w:rsidRPr="006E67A5">
        <w:rPr>
          <w:rFonts w:cs="Arial"/>
        </w:rPr>
        <w:t>2.16. Срок регистрации запроса заявителя о предоставлении муниципальной услу</w:t>
      </w:r>
      <w:r>
        <w:rPr>
          <w:rFonts w:cs="Arial"/>
        </w:rPr>
        <w:t>ги при письменном обращении в Отделе образования</w:t>
      </w:r>
      <w:r w:rsidRPr="006E67A5">
        <w:rPr>
          <w:rFonts w:cs="Arial"/>
        </w:rPr>
        <w:t xml:space="preserve"> составляет 1 (один) рабочий день. </w:t>
      </w:r>
    </w:p>
    <w:p w:rsidR="00F620C2" w:rsidRPr="006E67A5" w:rsidRDefault="00F620C2" w:rsidP="00F620C2">
      <w:pPr>
        <w:contextualSpacing/>
        <w:rPr>
          <w:rFonts w:cs="Arial"/>
        </w:rPr>
      </w:pPr>
      <w:r w:rsidRPr="006E67A5">
        <w:rPr>
          <w:rFonts w:cs="Arial"/>
        </w:rPr>
        <w:t>2.16.1. Заявление, направленное посредством ЕПГУ, регистрируется в автоматическом режиме. Должностное лицо уполномоченного органа не позднее следующего рабочего дня со дня получения заявления уведомляет Заявителя с указанием даты представления в уполномоченный орган необходимых документов. Срок представления Заявителем необходимых документов не должен превышать 5 (пяти) рабочих дней со дня получения уполномоченным органом заявления. В уведомлении также содержится перечень документов, необходимых для представления Заявителем. При представлении заявителем необходимых документов в уполномоченный орган должностное лицо уполномоченного органа в день обращения регистрирует их и выдает расписку-уведомление заявителю на руки.</w:t>
      </w:r>
    </w:p>
    <w:p w:rsidR="00F620C2" w:rsidRPr="006E67A5" w:rsidRDefault="00F620C2" w:rsidP="00F620C2">
      <w:pPr>
        <w:contextualSpacing/>
        <w:rPr>
          <w:rFonts w:cs="Arial"/>
        </w:rPr>
      </w:pPr>
      <w:r w:rsidRPr="006E67A5">
        <w:rPr>
          <w:rFonts w:cs="Arial"/>
        </w:rPr>
        <w:t>2.16.2. В случае непредставления в течение указанного срока необходимых документов заявитель уведомляется об отказе в рассмотрении заявления в течение рабочего дня с указанием причин отказа и порядка обжалования вынесенного решения.</w:t>
      </w:r>
    </w:p>
    <w:p w:rsidR="00F620C2" w:rsidRPr="006E67A5" w:rsidRDefault="00F620C2" w:rsidP="00F620C2">
      <w:pPr>
        <w:pStyle w:val="ConsPlusTitle"/>
        <w:jc w:val="center"/>
        <w:outlineLvl w:val="2"/>
        <w:rPr>
          <w:rFonts w:ascii="Arial" w:hAnsi="Arial" w:cs="Arial"/>
          <w:szCs w:val="24"/>
        </w:rPr>
      </w:pPr>
      <w:r w:rsidRPr="006E67A5">
        <w:rPr>
          <w:rFonts w:ascii="Arial" w:hAnsi="Arial" w:cs="Arial"/>
          <w:szCs w:val="24"/>
        </w:rPr>
        <w:t>Требования к помещениям, в которых предоставляется</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муниципальная услуга, к местам ожидания и приема заявителей,</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размещению и оформлению информации о порядке предоставления</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муниципальной услуги</w:t>
      </w:r>
    </w:p>
    <w:p w:rsidR="00F620C2" w:rsidRPr="006E67A5" w:rsidRDefault="00F620C2" w:rsidP="00F620C2">
      <w:pPr>
        <w:pStyle w:val="ConsPlusTitle"/>
        <w:jc w:val="center"/>
        <w:rPr>
          <w:rFonts w:ascii="Arial" w:hAnsi="Arial" w:cs="Arial"/>
          <w:szCs w:val="24"/>
        </w:rPr>
      </w:pPr>
    </w:p>
    <w:p w:rsidR="00F620C2" w:rsidRPr="006E67A5" w:rsidRDefault="00F620C2" w:rsidP="00F620C2">
      <w:pPr>
        <w:pStyle w:val="ConsPlusNormal"/>
        <w:ind w:firstLine="0"/>
        <w:jc w:val="both"/>
        <w:rPr>
          <w:rFonts w:cs="Arial"/>
          <w:sz w:val="24"/>
          <w:szCs w:val="24"/>
        </w:rPr>
      </w:pPr>
      <w:r w:rsidRPr="006E67A5">
        <w:rPr>
          <w:rFonts w:cs="Arial"/>
          <w:sz w:val="24"/>
          <w:szCs w:val="24"/>
        </w:rPr>
        <w:t>2.17. Требования к помещениям, в которых предоставляется муниципальная услуга.</w:t>
      </w:r>
    </w:p>
    <w:p w:rsidR="00F620C2" w:rsidRPr="006E67A5" w:rsidRDefault="00F620C2" w:rsidP="00F620C2">
      <w:pPr>
        <w:contextualSpacing/>
        <w:rPr>
          <w:rFonts w:cs="Arial"/>
        </w:rPr>
      </w:pPr>
      <w:r w:rsidRPr="006E67A5">
        <w:rPr>
          <w:rFonts w:cs="Arial"/>
        </w:rPr>
        <w:t>Помещения для предоставления муниципальной услуги должны соответствовать санитарно-эпидемиологическим правилам и нормативам.</w:t>
      </w:r>
    </w:p>
    <w:p w:rsidR="00F620C2" w:rsidRPr="006E67A5" w:rsidRDefault="00F620C2" w:rsidP="00F620C2">
      <w:pPr>
        <w:contextualSpacing/>
        <w:rPr>
          <w:rFonts w:cs="Arial"/>
        </w:rPr>
      </w:pPr>
      <w:r w:rsidRPr="006E67A5">
        <w:rPr>
          <w:rFonts w:cs="Arial"/>
        </w:rPr>
        <w:t>Здание, в котором расположен Отдел образования должно быть оборудовано входом для свободного доступа заявителей в помещение.</w:t>
      </w:r>
    </w:p>
    <w:p w:rsidR="00F620C2" w:rsidRPr="006E67A5" w:rsidRDefault="00F620C2" w:rsidP="00F620C2">
      <w:pPr>
        <w:contextualSpacing/>
        <w:rPr>
          <w:rFonts w:cs="Arial"/>
        </w:rPr>
      </w:pPr>
      <w:r w:rsidRPr="006E67A5">
        <w:rPr>
          <w:rFonts w:cs="Arial"/>
        </w:rPr>
        <w:t>Центральный вход в здание Отдела образования должен быть оборудован информационной табличкой (вывеской), содержащей информацию о наименовании, месте нахождения, режиме работы.</w:t>
      </w:r>
    </w:p>
    <w:p w:rsidR="00F620C2" w:rsidRPr="006E67A5" w:rsidRDefault="00F620C2" w:rsidP="00F620C2">
      <w:pPr>
        <w:contextualSpacing/>
        <w:rPr>
          <w:rFonts w:cs="Arial"/>
        </w:rPr>
      </w:pPr>
      <w:r w:rsidRPr="006E67A5">
        <w:rPr>
          <w:rFonts w:cs="Arial"/>
        </w:rPr>
        <w:t>В здании организуются помещения для специалистов, ведущих прием заявителей.</w:t>
      </w:r>
    </w:p>
    <w:p w:rsidR="00F620C2" w:rsidRPr="006E67A5" w:rsidRDefault="00F620C2" w:rsidP="00F620C2">
      <w:pPr>
        <w:contextualSpacing/>
        <w:rPr>
          <w:rFonts w:cs="Arial"/>
        </w:rPr>
      </w:pPr>
      <w:r w:rsidRPr="006E67A5">
        <w:rPr>
          <w:rFonts w:cs="Arial"/>
        </w:rPr>
        <w:t>Прием всего комплекта документов, необходимых для предоставления муниципальной услуги, и выдача документов (информации) по окончании предоставления муниципальной услуги осуществляются в одном кабинете.</w:t>
      </w:r>
    </w:p>
    <w:p w:rsidR="00F620C2" w:rsidRPr="006E67A5" w:rsidRDefault="00F620C2" w:rsidP="00F620C2">
      <w:pPr>
        <w:contextualSpacing/>
        <w:rPr>
          <w:rFonts w:cs="Arial"/>
        </w:rPr>
      </w:pPr>
      <w:r w:rsidRPr="006E67A5">
        <w:rPr>
          <w:rFonts w:cs="Arial"/>
        </w:rPr>
        <w:lastRenderedPageBreak/>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устройствам.</w:t>
      </w:r>
    </w:p>
    <w:p w:rsidR="00F620C2" w:rsidRPr="006E67A5" w:rsidRDefault="00F620C2" w:rsidP="00F620C2">
      <w:pPr>
        <w:contextualSpacing/>
        <w:rPr>
          <w:rFonts w:cs="Arial"/>
        </w:rPr>
      </w:pPr>
      <w:r w:rsidRPr="006E67A5">
        <w:rPr>
          <w:rFonts w:cs="Arial"/>
        </w:rPr>
        <w:t>При организации рабочих мест должна быть предусмотрена возможность свободного входа и выхода из помещения при необходимости. Входы и выходы из помещений оборудуются соответствующими указателями.</w:t>
      </w:r>
    </w:p>
    <w:p w:rsidR="00F620C2" w:rsidRPr="006E67A5" w:rsidRDefault="00F620C2" w:rsidP="00F620C2">
      <w:pPr>
        <w:contextualSpacing/>
        <w:rPr>
          <w:rFonts w:cs="Arial"/>
        </w:rPr>
      </w:pPr>
      <w:r w:rsidRPr="006E67A5">
        <w:rPr>
          <w:rFonts w:cs="Arial"/>
        </w:rPr>
        <w:t>Помещения оборудуются:</w:t>
      </w:r>
    </w:p>
    <w:p w:rsidR="00F620C2" w:rsidRPr="006E67A5" w:rsidRDefault="00F620C2" w:rsidP="00F620C2">
      <w:pPr>
        <w:contextualSpacing/>
        <w:rPr>
          <w:rFonts w:cs="Arial"/>
        </w:rPr>
      </w:pPr>
      <w:r w:rsidRPr="006E67A5">
        <w:rPr>
          <w:rFonts w:cs="Arial"/>
        </w:rPr>
        <w:t>- противопожарной системой и средствами пожаротушения;</w:t>
      </w:r>
    </w:p>
    <w:p w:rsidR="00F620C2" w:rsidRPr="006E67A5" w:rsidRDefault="00F620C2" w:rsidP="00F620C2">
      <w:pPr>
        <w:contextualSpacing/>
        <w:rPr>
          <w:rFonts w:cs="Arial"/>
        </w:rPr>
      </w:pPr>
      <w:r w:rsidRPr="006E67A5">
        <w:rPr>
          <w:rFonts w:cs="Arial"/>
        </w:rPr>
        <w:t>- системой оповещения о возникновении чрезвычайной ситуации.</w:t>
      </w:r>
    </w:p>
    <w:p w:rsidR="00F620C2" w:rsidRPr="006E67A5" w:rsidRDefault="00F620C2" w:rsidP="00F620C2">
      <w:pPr>
        <w:contextualSpacing/>
        <w:rPr>
          <w:rFonts w:cs="Arial"/>
          <w:bCs/>
          <w:iCs/>
        </w:rPr>
      </w:pPr>
      <w:r w:rsidRPr="006E67A5">
        <w:rPr>
          <w:rFonts w:cs="Arial"/>
          <w:bCs/>
          <w:iCs/>
        </w:rPr>
        <w:t>2.18</w:t>
      </w:r>
      <w:r w:rsidRPr="006E67A5">
        <w:rPr>
          <w:rFonts w:cs="Arial"/>
          <w:b/>
          <w:bCs/>
          <w:iCs/>
        </w:rPr>
        <w:t xml:space="preserve">. </w:t>
      </w:r>
      <w:r w:rsidRPr="006E67A5">
        <w:rPr>
          <w:rFonts w:cs="Arial"/>
          <w:bCs/>
          <w:iCs/>
        </w:rPr>
        <w:t>Требования к местам для ожидания и приема заявителей</w:t>
      </w:r>
    </w:p>
    <w:p w:rsidR="00F620C2" w:rsidRPr="006E67A5" w:rsidRDefault="00F620C2" w:rsidP="00F620C2">
      <w:pPr>
        <w:contextualSpacing/>
        <w:rPr>
          <w:rFonts w:cs="Arial"/>
        </w:rPr>
      </w:pPr>
      <w:r w:rsidRPr="006E67A5">
        <w:rPr>
          <w:rFonts w:cs="Arial"/>
          <w:bCs/>
          <w:iCs/>
        </w:rPr>
        <w:t xml:space="preserve">        </w:t>
      </w:r>
      <w:r w:rsidRPr="006E67A5">
        <w:rPr>
          <w:rFonts w:cs="Arial"/>
        </w:rPr>
        <w:t>Места ожидания должны соответствовать комфортным условиям для заявителей и оптимальным условиям работы сотрудников, в том числе необходимо наличие доступных мест общего пользования (туалет).</w:t>
      </w:r>
    </w:p>
    <w:p w:rsidR="00F620C2" w:rsidRPr="006E67A5" w:rsidRDefault="00F620C2" w:rsidP="00F620C2">
      <w:pPr>
        <w:contextualSpacing/>
        <w:rPr>
          <w:rFonts w:cs="Arial"/>
        </w:rPr>
      </w:pPr>
      <w:r w:rsidRPr="006E67A5">
        <w:rPr>
          <w:rFonts w:cs="Arial"/>
        </w:rPr>
        <w:t xml:space="preserve">         Места ожидания в очереди на консультацию или получение результатов муниципальной услуги должны быть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F620C2" w:rsidRPr="006E67A5" w:rsidRDefault="00F620C2" w:rsidP="00F620C2">
      <w:pPr>
        <w:contextualSpacing/>
        <w:rPr>
          <w:rFonts w:cs="Arial"/>
        </w:rPr>
      </w:pPr>
      <w:r w:rsidRPr="006E67A5">
        <w:rPr>
          <w:rFonts w:cs="Arial"/>
        </w:rPr>
        <w:t xml:space="preserve">         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документов заявителями.</w:t>
      </w:r>
    </w:p>
    <w:p w:rsidR="00F620C2" w:rsidRPr="006E67A5" w:rsidRDefault="00F620C2" w:rsidP="00F620C2">
      <w:pPr>
        <w:contextualSpacing/>
        <w:rPr>
          <w:rFonts w:cs="Arial"/>
          <w:b/>
          <w:bCs/>
          <w:iCs/>
        </w:rPr>
      </w:pPr>
      <w:r w:rsidRPr="006E67A5">
        <w:rPr>
          <w:rFonts w:cs="Arial"/>
        </w:rPr>
        <w:t xml:space="preserve">          В помещениях для сотрудника Отдела образования, предоставляющего муниципальную услугу, и местах ожидания и приема заявителей необходимо наличие средств пожаротушения и системы оповещения о возникновении чрезвычайной ситуации.</w:t>
      </w:r>
    </w:p>
    <w:p w:rsidR="00F620C2" w:rsidRPr="006E67A5" w:rsidRDefault="00F620C2" w:rsidP="00F620C2">
      <w:pPr>
        <w:contextualSpacing/>
        <w:rPr>
          <w:rFonts w:cs="Arial"/>
          <w:bCs/>
          <w:iCs/>
        </w:rPr>
      </w:pPr>
      <w:r w:rsidRPr="006E67A5">
        <w:rPr>
          <w:rFonts w:cs="Arial"/>
          <w:bCs/>
          <w:iCs/>
        </w:rPr>
        <w:t>2.19.</w:t>
      </w:r>
      <w:r w:rsidRPr="006E67A5">
        <w:rPr>
          <w:rFonts w:cs="Arial"/>
          <w:b/>
          <w:bCs/>
          <w:iCs/>
        </w:rPr>
        <w:t xml:space="preserve"> </w:t>
      </w:r>
      <w:r w:rsidRPr="006E67A5">
        <w:rPr>
          <w:rFonts w:cs="Arial"/>
          <w:bCs/>
          <w:iCs/>
        </w:rPr>
        <w:t xml:space="preserve">Требования к размещению и оформлению информации о порядке предоставления услуги </w:t>
      </w:r>
    </w:p>
    <w:p w:rsidR="00F620C2" w:rsidRPr="006E67A5" w:rsidRDefault="00F620C2" w:rsidP="00F620C2">
      <w:pPr>
        <w:contextualSpacing/>
        <w:rPr>
          <w:rFonts w:cs="Arial"/>
        </w:rPr>
      </w:pPr>
      <w:r w:rsidRPr="006E67A5">
        <w:rPr>
          <w:rFonts w:cs="Arial"/>
        </w:rPr>
        <w:t>Места, предназначенные для ознакомления заявителей с информационными материалами, оборудуются:</w:t>
      </w:r>
    </w:p>
    <w:p w:rsidR="00F620C2" w:rsidRPr="006E67A5" w:rsidRDefault="00F620C2" w:rsidP="00F620C2">
      <w:pPr>
        <w:contextualSpacing/>
        <w:rPr>
          <w:rFonts w:cs="Arial"/>
        </w:rPr>
      </w:pPr>
      <w:r w:rsidRPr="006E67A5">
        <w:rPr>
          <w:rFonts w:cs="Arial"/>
        </w:rPr>
        <w:t>- информационными стендами;</w:t>
      </w:r>
    </w:p>
    <w:p w:rsidR="00F620C2" w:rsidRPr="006E67A5" w:rsidRDefault="00F620C2" w:rsidP="00F620C2">
      <w:pPr>
        <w:contextualSpacing/>
        <w:rPr>
          <w:rFonts w:cs="Arial"/>
        </w:rPr>
      </w:pPr>
      <w:r w:rsidRPr="006E67A5">
        <w:rPr>
          <w:rFonts w:cs="Arial"/>
        </w:rPr>
        <w:t>- стульями и столами для возможности оформления документов;</w:t>
      </w:r>
    </w:p>
    <w:p w:rsidR="00F620C2" w:rsidRPr="006E67A5" w:rsidRDefault="00F620C2" w:rsidP="00F620C2">
      <w:pPr>
        <w:contextualSpacing/>
        <w:rPr>
          <w:rFonts w:cs="Arial"/>
        </w:rPr>
      </w:pPr>
      <w:r w:rsidRPr="006E67A5">
        <w:rPr>
          <w:rFonts w:cs="Arial"/>
        </w:rPr>
        <w:t>- образцами заявлений.</w:t>
      </w:r>
    </w:p>
    <w:p w:rsidR="00F620C2" w:rsidRPr="006E67A5" w:rsidRDefault="00F620C2" w:rsidP="00F620C2">
      <w:pPr>
        <w:contextualSpacing/>
        <w:rPr>
          <w:rFonts w:cs="Arial"/>
        </w:rPr>
      </w:pPr>
    </w:p>
    <w:p w:rsidR="00F620C2" w:rsidRPr="006E67A5" w:rsidRDefault="00F620C2" w:rsidP="00F620C2">
      <w:pPr>
        <w:contextualSpacing/>
        <w:jc w:val="center"/>
        <w:rPr>
          <w:rFonts w:cs="Arial"/>
          <w:b/>
          <w:bCs/>
        </w:rPr>
      </w:pPr>
      <w:r w:rsidRPr="006E67A5">
        <w:rPr>
          <w:rFonts w:cs="Arial"/>
          <w:b/>
        </w:rPr>
        <w:t>Показатели доступности и качества предоставления муниципальной услуги</w:t>
      </w:r>
    </w:p>
    <w:p w:rsidR="00F620C2" w:rsidRPr="006E67A5" w:rsidRDefault="00F620C2" w:rsidP="00F620C2">
      <w:pPr>
        <w:pStyle w:val="25"/>
        <w:shd w:val="clear" w:color="auto" w:fill="auto"/>
        <w:tabs>
          <w:tab w:val="left" w:pos="1862"/>
        </w:tabs>
        <w:spacing w:line="240" w:lineRule="auto"/>
        <w:contextualSpacing/>
      </w:pPr>
      <w:r w:rsidRPr="006E67A5">
        <w:t>2.20. Основными показателями доступности предоставления муниципальной услуги являются:</w:t>
      </w:r>
    </w:p>
    <w:p w:rsidR="00F620C2" w:rsidRPr="006E67A5" w:rsidRDefault="00F620C2" w:rsidP="00F620C2">
      <w:pPr>
        <w:pStyle w:val="25"/>
        <w:shd w:val="clear" w:color="auto" w:fill="auto"/>
        <w:spacing w:line="240" w:lineRule="auto"/>
        <w:contextualSpacing/>
      </w:pPr>
      <w:r w:rsidRPr="006E67A5">
        <w:t>- наличие полной и понятной информации о порядке, сроках и ходе предоставления муниципальной услуги в информационно</w:t>
      </w:r>
      <w:r w:rsidRPr="006E67A5">
        <w:softHyphen/>
        <w:t>-телекоммуникационных сетях общего пользования (в том числе в сети «Интернет»), средствах массовой информации;</w:t>
      </w:r>
    </w:p>
    <w:p w:rsidR="00F620C2" w:rsidRPr="006E67A5" w:rsidRDefault="00F620C2" w:rsidP="00F620C2">
      <w:pPr>
        <w:pStyle w:val="25"/>
        <w:shd w:val="clear" w:color="auto" w:fill="auto"/>
        <w:spacing w:line="240" w:lineRule="auto"/>
        <w:contextualSpacing/>
      </w:pPr>
      <w:r w:rsidRPr="006E67A5">
        <w:t xml:space="preserve">            - возможность получения Заявителем уведомлений о предоставлении муниципальной услуги с помощью ЕПГУ;</w:t>
      </w:r>
    </w:p>
    <w:p w:rsidR="00F620C2" w:rsidRPr="006E67A5" w:rsidRDefault="00F620C2" w:rsidP="00F620C2">
      <w:pPr>
        <w:pStyle w:val="25"/>
        <w:shd w:val="clear" w:color="auto" w:fill="auto"/>
        <w:spacing w:line="240" w:lineRule="auto"/>
        <w:contextualSpacing/>
      </w:pPr>
      <w:r w:rsidRPr="006E67A5">
        <w:t xml:space="preserve">- возможность получения информации о ходе предоставления муниципальной услуги, в том числе с использованием информационно - </w:t>
      </w:r>
      <w:r w:rsidRPr="006E67A5">
        <w:softHyphen/>
        <w:t>коммуникационных технологий.</w:t>
      </w:r>
    </w:p>
    <w:p w:rsidR="00F620C2" w:rsidRPr="006E67A5" w:rsidRDefault="00F620C2" w:rsidP="00F620C2">
      <w:pPr>
        <w:pStyle w:val="25"/>
        <w:shd w:val="clear" w:color="auto" w:fill="auto"/>
        <w:tabs>
          <w:tab w:val="left" w:pos="1430"/>
        </w:tabs>
        <w:spacing w:line="240" w:lineRule="auto"/>
        <w:contextualSpacing/>
      </w:pPr>
      <w:r w:rsidRPr="006E67A5">
        <w:t>2.21. Основными показателями качества предоставления муниципальной услуги являются:</w:t>
      </w:r>
    </w:p>
    <w:p w:rsidR="00F620C2" w:rsidRPr="006E67A5" w:rsidRDefault="00F620C2" w:rsidP="00F620C2">
      <w:pPr>
        <w:pStyle w:val="25"/>
        <w:shd w:val="clear" w:color="auto" w:fill="auto"/>
        <w:spacing w:line="240" w:lineRule="auto"/>
        <w:contextualSpacing/>
      </w:pPr>
      <w:r w:rsidRPr="006E67A5">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620C2" w:rsidRPr="006E67A5" w:rsidRDefault="00F620C2" w:rsidP="00F620C2">
      <w:pPr>
        <w:pStyle w:val="25"/>
        <w:shd w:val="clear" w:color="auto" w:fill="auto"/>
        <w:spacing w:line="240" w:lineRule="auto"/>
        <w:contextualSpacing/>
      </w:pPr>
      <w:r w:rsidRPr="006E67A5">
        <w:t>-количество взаимодействий заявителя с должностными лицами при предоставлении муниципальной услуги - не более 3 взаимодействий;</w:t>
      </w:r>
    </w:p>
    <w:p w:rsidR="00F620C2" w:rsidRPr="006E67A5" w:rsidRDefault="00F620C2" w:rsidP="00F620C2">
      <w:pPr>
        <w:pStyle w:val="25"/>
        <w:shd w:val="clear" w:color="auto" w:fill="auto"/>
        <w:spacing w:line="240" w:lineRule="auto"/>
        <w:contextualSpacing/>
      </w:pPr>
      <w:r w:rsidRPr="006E67A5">
        <w:t>-достоверность и полнота информирования гражданина о ходе рассмотрения его обращения;</w:t>
      </w:r>
    </w:p>
    <w:p w:rsidR="00F620C2" w:rsidRPr="006E67A5" w:rsidRDefault="00F620C2" w:rsidP="00F620C2">
      <w:pPr>
        <w:pStyle w:val="25"/>
        <w:shd w:val="clear" w:color="auto" w:fill="auto"/>
        <w:spacing w:line="240" w:lineRule="auto"/>
        <w:contextualSpacing/>
      </w:pPr>
      <w:r w:rsidRPr="006E67A5">
        <w:t>-удобство и доступность получения гражданином информации о порядке предоставления муниципальной услуги;</w:t>
      </w:r>
    </w:p>
    <w:p w:rsidR="00F620C2" w:rsidRPr="006E67A5" w:rsidRDefault="00F620C2" w:rsidP="00F620C2">
      <w:pPr>
        <w:pStyle w:val="25"/>
        <w:shd w:val="clear" w:color="auto" w:fill="auto"/>
        <w:spacing w:line="240" w:lineRule="auto"/>
        <w:contextualSpacing/>
      </w:pPr>
      <w:r w:rsidRPr="006E67A5">
        <w:t>- отсутствие обоснованных жалоб на действия (бездействие) сотрудников и их некорректное (невнимательное) отношение к заявителям;</w:t>
      </w:r>
    </w:p>
    <w:p w:rsidR="00F620C2" w:rsidRPr="006E67A5" w:rsidRDefault="00F620C2" w:rsidP="00F620C2">
      <w:pPr>
        <w:pStyle w:val="25"/>
        <w:shd w:val="clear" w:color="auto" w:fill="auto"/>
        <w:spacing w:line="240" w:lineRule="auto"/>
        <w:contextualSpacing/>
      </w:pPr>
      <w:r w:rsidRPr="006E67A5">
        <w:t>отсутствие нарушений установленных сроков в процессе предоставления муниципальной услуги;</w:t>
      </w:r>
    </w:p>
    <w:p w:rsidR="00F620C2" w:rsidRPr="006E67A5" w:rsidRDefault="00F620C2" w:rsidP="00F620C2">
      <w:pPr>
        <w:pStyle w:val="25"/>
        <w:shd w:val="clear" w:color="auto" w:fill="auto"/>
        <w:spacing w:line="240" w:lineRule="auto"/>
        <w:contextualSpacing/>
      </w:pPr>
      <w:r w:rsidRPr="006E67A5">
        <w:t xml:space="preserve">отсутствие заявлений об оспаривании решений, действий (бездействия) Отдела образования, его должностных лиц, образовательной организации, ее лица, ответственного за </w:t>
      </w:r>
      <w:r w:rsidRPr="006E67A5">
        <w:lastRenderedPageBreak/>
        <w:t xml:space="preserve">прием документов,  принимаемых (совершенных) при предоставлении муниципальной услуги, по </w:t>
      </w:r>
      <w:proofErr w:type="gramStart"/>
      <w:r w:rsidRPr="006E67A5">
        <w:t>итогам</w:t>
      </w:r>
      <w:proofErr w:type="gramEnd"/>
      <w:r w:rsidRPr="006E67A5">
        <w:t xml:space="preserve"> рассмотрения которых вынесены решения об удовлетворении (частичном удовлетворении) требований заявителей.</w:t>
      </w:r>
    </w:p>
    <w:p w:rsidR="00F620C2" w:rsidRPr="006E67A5" w:rsidRDefault="00F620C2" w:rsidP="00F620C2">
      <w:pPr>
        <w:pStyle w:val="25"/>
        <w:shd w:val="clear" w:color="auto" w:fill="auto"/>
        <w:spacing w:line="240" w:lineRule="auto"/>
        <w:contextualSpacing/>
      </w:pPr>
    </w:p>
    <w:p w:rsidR="00F620C2" w:rsidRPr="006E67A5" w:rsidRDefault="00F620C2" w:rsidP="00F620C2">
      <w:pPr>
        <w:contextualSpacing/>
        <w:jc w:val="center"/>
        <w:rPr>
          <w:rFonts w:cs="Arial"/>
          <w:b/>
          <w:bCs/>
        </w:rPr>
      </w:pPr>
      <w:r w:rsidRPr="006E67A5">
        <w:rPr>
          <w:rFonts w:cs="Arial"/>
          <w:b/>
          <w:bCs/>
        </w:rPr>
        <w:t>Иные требования, в том числе учитывающие особенности предоставления муниципальных услуг в электронной форме</w:t>
      </w:r>
    </w:p>
    <w:p w:rsidR="00F620C2" w:rsidRPr="006E67A5" w:rsidRDefault="00F620C2" w:rsidP="00F620C2">
      <w:pPr>
        <w:contextualSpacing/>
        <w:jc w:val="center"/>
        <w:rPr>
          <w:rFonts w:cs="Arial"/>
          <w:b/>
          <w:bCs/>
        </w:rPr>
      </w:pPr>
    </w:p>
    <w:p w:rsidR="00F620C2" w:rsidRPr="006E67A5" w:rsidRDefault="00F620C2" w:rsidP="00F620C2">
      <w:pPr>
        <w:pStyle w:val="25"/>
        <w:tabs>
          <w:tab w:val="left" w:pos="1603"/>
        </w:tabs>
        <w:spacing w:line="240" w:lineRule="auto"/>
        <w:textAlignment w:val="baseline"/>
      </w:pPr>
      <w:r w:rsidRPr="006E67A5">
        <w:t xml:space="preserve">2.22. Предоставление муниципальной услуги осуществляется в части обеспечения заявителям  возможности   подачи заявлений и прилагаемых документов  в форме электронных документов  посредством ЕПГУ. </w:t>
      </w:r>
    </w:p>
    <w:p w:rsidR="00F620C2" w:rsidRPr="006E67A5" w:rsidRDefault="00F620C2" w:rsidP="00F620C2">
      <w:pPr>
        <w:pStyle w:val="25"/>
        <w:shd w:val="clear" w:color="auto" w:fill="auto"/>
        <w:tabs>
          <w:tab w:val="left" w:pos="1430"/>
        </w:tabs>
        <w:spacing w:line="240" w:lineRule="auto"/>
      </w:pPr>
      <w:r w:rsidRPr="006E67A5">
        <w:t xml:space="preserve">  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620C2" w:rsidRPr="006E67A5" w:rsidRDefault="00F620C2" w:rsidP="00F620C2">
      <w:pPr>
        <w:pStyle w:val="25"/>
        <w:shd w:val="clear" w:color="auto" w:fill="auto"/>
        <w:spacing w:line="240" w:lineRule="auto"/>
      </w:pPr>
      <w:r w:rsidRPr="006E67A5">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Отдел     образования. При авторизации в ЕСИА заявление о предоставлении муниципальной услуги считается подписанным простой электронной подписью заявителя.</w:t>
      </w:r>
    </w:p>
    <w:p w:rsidR="00F620C2" w:rsidRPr="006E67A5" w:rsidRDefault="00F620C2" w:rsidP="00F620C2">
      <w:pPr>
        <w:contextualSpacing/>
        <w:rPr>
          <w:rFonts w:cs="Arial"/>
        </w:rPr>
      </w:pPr>
      <w:r w:rsidRPr="006E67A5">
        <w:rPr>
          <w:rFonts w:cs="Arial"/>
        </w:rPr>
        <w:t>При предоставлении муниципальной услуги посредством ЕПГУ заявителю направляется:</w:t>
      </w:r>
    </w:p>
    <w:p w:rsidR="00F620C2" w:rsidRPr="006E67A5" w:rsidRDefault="00F620C2" w:rsidP="00F620C2">
      <w:pPr>
        <w:contextualSpacing/>
        <w:rPr>
          <w:rFonts w:cs="Arial"/>
        </w:rPr>
      </w:pPr>
      <w:r w:rsidRPr="006E67A5">
        <w:rPr>
          <w:rFonts w:cs="Arial"/>
        </w:rPr>
        <w:t>а) уведомление о приеме и регистрации заявления и информация о донесении необходимых документов;</w:t>
      </w:r>
    </w:p>
    <w:p w:rsidR="00F620C2" w:rsidRPr="006E67A5" w:rsidRDefault="00F620C2" w:rsidP="00F620C2">
      <w:pPr>
        <w:contextualSpacing/>
        <w:rPr>
          <w:rFonts w:cs="Arial"/>
        </w:rPr>
      </w:pPr>
      <w:r w:rsidRPr="006E67A5">
        <w:rPr>
          <w:rFonts w:cs="Arial"/>
        </w:rPr>
        <w:t>б) уведомление о результатах рассмотрения заявления.</w:t>
      </w:r>
    </w:p>
    <w:p w:rsidR="00F620C2" w:rsidRPr="006E67A5" w:rsidRDefault="00F620C2" w:rsidP="00F620C2">
      <w:pPr>
        <w:contextualSpacing/>
        <w:rPr>
          <w:rFonts w:cs="Arial"/>
        </w:rPr>
      </w:pPr>
      <w:r w:rsidRPr="006E67A5">
        <w:rPr>
          <w:rFonts w:cs="Arial"/>
        </w:rPr>
        <w:t>Запрещается требовать от заявителя совершения иных действий, кроме прохождения идентификац</w:t>
      </w:r>
      <w:proofErr w:type="gramStart"/>
      <w:r w:rsidRPr="006E67A5">
        <w:rPr>
          <w:rFonts w:cs="Arial"/>
        </w:rPr>
        <w:t>ии и ау</w:t>
      </w:r>
      <w:proofErr w:type="gramEnd"/>
      <w:r w:rsidRPr="006E67A5">
        <w:rPr>
          <w:rFonts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620C2" w:rsidRPr="006E67A5" w:rsidRDefault="00F620C2" w:rsidP="00F620C2">
      <w:pPr>
        <w:contextualSpacing/>
        <w:rPr>
          <w:rFonts w:cs="Arial"/>
        </w:rPr>
      </w:pPr>
    </w:p>
    <w:p w:rsidR="00F620C2" w:rsidRPr="006E67A5" w:rsidRDefault="00F620C2" w:rsidP="00F620C2">
      <w:pPr>
        <w:numPr>
          <w:ilvl w:val="0"/>
          <w:numId w:val="19"/>
        </w:numPr>
        <w:tabs>
          <w:tab w:val="num" w:pos="142"/>
        </w:tabs>
        <w:spacing w:after="0" w:line="240" w:lineRule="auto"/>
        <w:ind w:left="0" w:firstLine="0"/>
        <w:contextualSpacing/>
        <w:jc w:val="center"/>
        <w:rPr>
          <w:rFonts w:cs="Arial"/>
          <w:b/>
        </w:rPr>
      </w:pPr>
      <w:r w:rsidRPr="006E67A5">
        <w:rPr>
          <w:rFonts w:cs="Arial"/>
          <w:b/>
        </w:rPr>
        <w:t>Состав, последовательность и сроки выполнения административных процедур, требования к порядку их выполнения</w:t>
      </w:r>
    </w:p>
    <w:p w:rsidR="00F620C2" w:rsidRPr="006E67A5" w:rsidRDefault="00F620C2" w:rsidP="00F620C2">
      <w:pPr>
        <w:pStyle w:val="15"/>
        <w:shd w:val="clear" w:color="auto" w:fill="auto"/>
        <w:spacing w:before="0" w:after="0" w:line="240" w:lineRule="auto"/>
        <w:ind w:firstLine="0"/>
        <w:jc w:val="center"/>
        <w:rPr>
          <w:rFonts w:cs="Arial"/>
          <w:sz w:val="24"/>
          <w:szCs w:val="24"/>
        </w:rPr>
      </w:pPr>
      <w:bookmarkStart w:id="5" w:name="bookmark13"/>
      <w:r w:rsidRPr="006E67A5">
        <w:rPr>
          <w:rFonts w:cs="Arial"/>
          <w:sz w:val="24"/>
          <w:szCs w:val="24"/>
        </w:rPr>
        <w:t>Исчерпывающий перечень административных процедур</w:t>
      </w:r>
      <w:bookmarkEnd w:id="5"/>
    </w:p>
    <w:p w:rsidR="00F620C2" w:rsidRPr="006E67A5" w:rsidRDefault="00F620C2" w:rsidP="00F620C2">
      <w:pPr>
        <w:contextualSpacing/>
        <w:rPr>
          <w:rFonts w:cs="Arial"/>
        </w:rPr>
      </w:pPr>
      <w:r w:rsidRPr="006E67A5">
        <w:rPr>
          <w:rFonts w:cs="Arial"/>
        </w:rPr>
        <w:t>3.1. Предоставление муниципальной услуги включает в себя следующие административные процедуры:</w:t>
      </w:r>
    </w:p>
    <w:p w:rsidR="00F620C2" w:rsidRPr="006E67A5" w:rsidRDefault="00F620C2" w:rsidP="00F620C2">
      <w:pPr>
        <w:contextualSpacing/>
        <w:rPr>
          <w:rFonts w:cs="Arial"/>
        </w:rPr>
      </w:pPr>
      <w:r w:rsidRPr="006E67A5">
        <w:rPr>
          <w:rFonts w:cs="Arial"/>
        </w:rPr>
        <w:t>1) прием, регистрация и проверка представленных заявителем документов;</w:t>
      </w:r>
    </w:p>
    <w:p w:rsidR="00F620C2" w:rsidRPr="006E67A5" w:rsidRDefault="00F620C2" w:rsidP="00F620C2">
      <w:pPr>
        <w:contextualSpacing/>
        <w:rPr>
          <w:rFonts w:cs="Arial"/>
        </w:rPr>
      </w:pPr>
      <w:r w:rsidRPr="006E67A5">
        <w:rPr>
          <w:rFonts w:cs="Arial"/>
        </w:rPr>
        <w:t>2) принятие решения о предоставлении (отказе в предоставлении) муниципальной услуги и уведомление заявителя о принятом решении;</w:t>
      </w:r>
    </w:p>
    <w:p w:rsidR="00F620C2" w:rsidRPr="006E67A5" w:rsidRDefault="00F620C2" w:rsidP="00F620C2">
      <w:pPr>
        <w:contextualSpacing/>
        <w:rPr>
          <w:rFonts w:cs="Arial"/>
        </w:rPr>
      </w:pPr>
      <w:r>
        <w:rPr>
          <w:rFonts w:cs="Arial"/>
        </w:rPr>
        <w:t>3</w:t>
      </w:r>
      <w:r w:rsidRPr="006E67A5">
        <w:rPr>
          <w:rFonts w:cs="Arial"/>
        </w:rPr>
        <w:t xml:space="preserve">) подготовка документов на выплату компенсации и перечисление денежных средств на лицевой счет заявителя в кредитной организации. </w:t>
      </w:r>
    </w:p>
    <w:p w:rsidR="00F620C2" w:rsidRPr="006E67A5" w:rsidRDefault="00F620C2" w:rsidP="00F620C2">
      <w:pPr>
        <w:contextualSpacing/>
        <w:rPr>
          <w:rFonts w:cs="Arial"/>
        </w:rPr>
      </w:pPr>
    </w:p>
    <w:p w:rsidR="00F620C2" w:rsidRPr="006E67A5" w:rsidRDefault="00F620C2" w:rsidP="00F620C2">
      <w:pPr>
        <w:pStyle w:val="15"/>
        <w:shd w:val="clear" w:color="auto" w:fill="auto"/>
        <w:spacing w:before="0" w:after="0" w:line="240" w:lineRule="auto"/>
        <w:ind w:firstLine="0"/>
        <w:jc w:val="center"/>
        <w:rPr>
          <w:rFonts w:cs="Arial"/>
          <w:sz w:val="24"/>
          <w:szCs w:val="24"/>
        </w:rPr>
      </w:pPr>
      <w:bookmarkStart w:id="6" w:name="bookmark14"/>
      <w:r w:rsidRPr="006E67A5">
        <w:rPr>
          <w:rFonts w:cs="Arial"/>
          <w:sz w:val="24"/>
          <w:szCs w:val="24"/>
        </w:rPr>
        <w:t>Перечень административных процедур (действий) при предоставлении муниципальной услуги услуг в электронной форме</w:t>
      </w:r>
      <w:bookmarkEnd w:id="6"/>
    </w:p>
    <w:p w:rsidR="00F620C2" w:rsidRPr="006E67A5" w:rsidRDefault="00F620C2" w:rsidP="00F620C2">
      <w:pPr>
        <w:pStyle w:val="25"/>
        <w:numPr>
          <w:ilvl w:val="1"/>
          <w:numId w:val="46"/>
        </w:numPr>
        <w:shd w:val="clear" w:color="auto" w:fill="auto"/>
        <w:tabs>
          <w:tab w:val="left" w:pos="0"/>
        </w:tabs>
        <w:spacing w:line="240" w:lineRule="auto"/>
        <w:ind w:left="0" w:firstLine="0"/>
      </w:pPr>
      <w:r w:rsidRPr="006E67A5">
        <w:t>При предоставлении муниципальной услуги в электронной форме Заявителю обеспечиваются:</w:t>
      </w:r>
    </w:p>
    <w:p w:rsidR="00F620C2" w:rsidRPr="006E67A5" w:rsidRDefault="00F620C2" w:rsidP="00F620C2">
      <w:pPr>
        <w:pStyle w:val="25"/>
        <w:shd w:val="clear" w:color="auto" w:fill="auto"/>
        <w:tabs>
          <w:tab w:val="left" w:pos="0"/>
        </w:tabs>
        <w:spacing w:line="240" w:lineRule="auto"/>
      </w:pPr>
      <w:r w:rsidRPr="006E67A5">
        <w:t>- получение информации о порядке и сроках предоставления муниципальной услуги;</w:t>
      </w:r>
    </w:p>
    <w:p w:rsidR="00F620C2" w:rsidRPr="006E67A5" w:rsidRDefault="00F620C2" w:rsidP="00F620C2">
      <w:pPr>
        <w:pStyle w:val="25"/>
        <w:shd w:val="clear" w:color="auto" w:fill="auto"/>
        <w:tabs>
          <w:tab w:val="left" w:pos="0"/>
        </w:tabs>
        <w:spacing w:line="240" w:lineRule="auto"/>
      </w:pPr>
      <w:r w:rsidRPr="006E67A5">
        <w:t>- формирование заявления;</w:t>
      </w:r>
    </w:p>
    <w:p w:rsidR="00F620C2" w:rsidRPr="006E67A5" w:rsidRDefault="00F620C2" w:rsidP="00F620C2">
      <w:pPr>
        <w:pStyle w:val="25"/>
        <w:shd w:val="clear" w:color="auto" w:fill="auto"/>
        <w:tabs>
          <w:tab w:val="left" w:pos="0"/>
        </w:tabs>
        <w:spacing w:line="240" w:lineRule="auto"/>
      </w:pPr>
      <w:r w:rsidRPr="006E67A5">
        <w:t>- прием и регистрация специалистом Отдела образования заявления и иных документов, необходимых для предоставления муниципальной услуги;</w:t>
      </w:r>
    </w:p>
    <w:p w:rsidR="00F620C2" w:rsidRPr="006E67A5" w:rsidRDefault="00F620C2" w:rsidP="00F620C2">
      <w:pPr>
        <w:pStyle w:val="25"/>
        <w:shd w:val="clear" w:color="auto" w:fill="auto"/>
        <w:tabs>
          <w:tab w:val="left" w:pos="0"/>
        </w:tabs>
        <w:spacing w:line="240" w:lineRule="auto"/>
      </w:pPr>
      <w:r w:rsidRPr="006E67A5">
        <w:t>- получение результата предоставления муниципальной услуги;</w:t>
      </w:r>
    </w:p>
    <w:p w:rsidR="00F620C2" w:rsidRPr="006E67A5" w:rsidRDefault="00F620C2" w:rsidP="00F620C2">
      <w:pPr>
        <w:pStyle w:val="25"/>
        <w:shd w:val="clear" w:color="auto" w:fill="auto"/>
        <w:tabs>
          <w:tab w:val="left" w:pos="0"/>
        </w:tabs>
        <w:spacing w:line="240" w:lineRule="auto"/>
      </w:pPr>
      <w:r w:rsidRPr="006E67A5">
        <w:t>- получение сведений о ходе рассмотрения заявления;</w:t>
      </w:r>
    </w:p>
    <w:p w:rsidR="00F620C2" w:rsidRPr="006E67A5" w:rsidRDefault="00F620C2" w:rsidP="00F620C2">
      <w:pPr>
        <w:pStyle w:val="25"/>
        <w:shd w:val="clear" w:color="auto" w:fill="auto"/>
        <w:tabs>
          <w:tab w:val="left" w:pos="0"/>
        </w:tabs>
        <w:spacing w:line="240" w:lineRule="auto"/>
      </w:pPr>
      <w:r w:rsidRPr="006E67A5">
        <w:t>- осуществление оценки   качества предоставления муниципальной услуги;</w:t>
      </w:r>
    </w:p>
    <w:p w:rsidR="00F620C2" w:rsidRPr="006E67A5" w:rsidRDefault="00F620C2" w:rsidP="00F620C2">
      <w:pPr>
        <w:pStyle w:val="25"/>
        <w:shd w:val="clear" w:color="auto" w:fill="auto"/>
        <w:tabs>
          <w:tab w:val="left" w:pos="0"/>
        </w:tabs>
        <w:spacing w:line="240" w:lineRule="auto"/>
      </w:pPr>
      <w:r w:rsidRPr="006E67A5">
        <w:t>- досудебное (внесудебное) обжалование решений и действий (бездействия) Отдела образования либо действия (бездействие) должностных лиц Отдела образования, предоставляющего муниципальную услугу.</w:t>
      </w:r>
    </w:p>
    <w:p w:rsidR="00F620C2" w:rsidRPr="006E67A5" w:rsidRDefault="00F620C2" w:rsidP="00F620C2">
      <w:pPr>
        <w:pStyle w:val="25"/>
        <w:shd w:val="clear" w:color="auto" w:fill="auto"/>
        <w:tabs>
          <w:tab w:val="left" w:pos="0"/>
        </w:tabs>
        <w:spacing w:line="240" w:lineRule="auto"/>
      </w:pPr>
    </w:p>
    <w:p w:rsidR="00F620C2" w:rsidRPr="006E67A5" w:rsidRDefault="00F620C2" w:rsidP="00F620C2">
      <w:pPr>
        <w:pStyle w:val="25"/>
        <w:shd w:val="clear" w:color="auto" w:fill="auto"/>
        <w:spacing w:line="240" w:lineRule="auto"/>
      </w:pPr>
    </w:p>
    <w:p w:rsidR="00F620C2" w:rsidRPr="006E67A5" w:rsidRDefault="00F620C2" w:rsidP="00F620C2">
      <w:pPr>
        <w:pStyle w:val="33"/>
        <w:shd w:val="clear" w:color="auto" w:fill="auto"/>
        <w:spacing w:line="240" w:lineRule="auto"/>
        <w:ind w:firstLine="0"/>
        <w:rPr>
          <w:rFonts w:cs="Arial"/>
          <w:sz w:val="24"/>
          <w:szCs w:val="24"/>
        </w:rPr>
      </w:pPr>
      <w:r w:rsidRPr="006E67A5">
        <w:rPr>
          <w:rFonts w:cs="Arial"/>
          <w:sz w:val="24"/>
          <w:szCs w:val="24"/>
        </w:rPr>
        <w:lastRenderedPageBreak/>
        <w:t>Порядок осуществления административных процедур (действий)</w:t>
      </w:r>
    </w:p>
    <w:p w:rsidR="00F620C2" w:rsidRPr="006E67A5" w:rsidRDefault="00F620C2" w:rsidP="00F620C2">
      <w:pPr>
        <w:pStyle w:val="33"/>
        <w:shd w:val="clear" w:color="auto" w:fill="auto"/>
        <w:spacing w:line="240" w:lineRule="auto"/>
        <w:ind w:firstLine="0"/>
        <w:rPr>
          <w:rFonts w:cs="Arial"/>
          <w:sz w:val="24"/>
          <w:szCs w:val="24"/>
        </w:rPr>
      </w:pPr>
      <w:r w:rsidRPr="006E67A5">
        <w:rPr>
          <w:rFonts w:cs="Arial"/>
          <w:sz w:val="24"/>
          <w:szCs w:val="24"/>
        </w:rPr>
        <w:t>в электронной форме</w:t>
      </w:r>
    </w:p>
    <w:p w:rsidR="00F620C2" w:rsidRPr="006E67A5" w:rsidRDefault="00F620C2" w:rsidP="00F620C2">
      <w:pPr>
        <w:pStyle w:val="15"/>
        <w:shd w:val="clear" w:color="auto" w:fill="auto"/>
        <w:spacing w:before="0" w:after="0" w:line="240" w:lineRule="auto"/>
        <w:ind w:firstLine="0"/>
        <w:jc w:val="center"/>
        <w:rPr>
          <w:rFonts w:cs="Arial"/>
          <w:sz w:val="24"/>
          <w:szCs w:val="24"/>
        </w:rPr>
      </w:pPr>
    </w:p>
    <w:p w:rsidR="00F620C2" w:rsidRPr="006E67A5" w:rsidRDefault="00F620C2" w:rsidP="00F620C2">
      <w:pPr>
        <w:pStyle w:val="25"/>
        <w:numPr>
          <w:ilvl w:val="1"/>
          <w:numId w:val="46"/>
        </w:numPr>
        <w:shd w:val="clear" w:color="auto" w:fill="auto"/>
        <w:tabs>
          <w:tab w:val="left" w:pos="0"/>
        </w:tabs>
        <w:spacing w:line="240" w:lineRule="auto"/>
        <w:ind w:left="0" w:firstLine="0"/>
      </w:pPr>
      <w:r w:rsidRPr="006E67A5">
        <w:t>Формирование заявления.</w:t>
      </w:r>
    </w:p>
    <w:p w:rsidR="00F620C2" w:rsidRPr="006E67A5" w:rsidRDefault="00F620C2" w:rsidP="00F620C2">
      <w:pPr>
        <w:pStyle w:val="25"/>
        <w:shd w:val="clear" w:color="auto" w:fill="auto"/>
        <w:spacing w:line="240" w:lineRule="auto"/>
      </w:pPr>
      <w:r w:rsidRPr="006E67A5">
        <w:t>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w:t>
      </w:r>
    </w:p>
    <w:p w:rsidR="00F620C2" w:rsidRPr="006E67A5" w:rsidRDefault="00F620C2" w:rsidP="00F620C2">
      <w:pPr>
        <w:pStyle w:val="25"/>
        <w:shd w:val="clear" w:color="auto" w:fill="auto"/>
        <w:spacing w:line="240" w:lineRule="auto"/>
      </w:pPr>
      <w:r w:rsidRPr="006E67A5">
        <w:t>При формировании заявления заявителю обеспечивается:</w:t>
      </w:r>
    </w:p>
    <w:p w:rsidR="00F620C2" w:rsidRPr="006E67A5" w:rsidRDefault="00F620C2" w:rsidP="00F620C2">
      <w:pPr>
        <w:pStyle w:val="25"/>
        <w:shd w:val="clear" w:color="auto" w:fill="auto"/>
        <w:tabs>
          <w:tab w:val="left" w:pos="1066"/>
        </w:tabs>
        <w:spacing w:line="240" w:lineRule="auto"/>
      </w:pPr>
      <w:r w:rsidRPr="006E67A5">
        <w:t>а)</w:t>
      </w:r>
      <w:r w:rsidRPr="006E67A5">
        <w:tab/>
        <w:t>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F620C2" w:rsidRPr="006E67A5" w:rsidRDefault="00F620C2" w:rsidP="00F620C2">
      <w:pPr>
        <w:pStyle w:val="25"/>
        <w:shd w:val="clear" w:color="auto" w:fill="auto"/>
        <w:tabs>
          <w:tab w:val="left" w:pos="1098"/>
        </w:tabs>
        <w:spacing w:line="240" w:lineRule="auto"/>
      </w:pPr>
      <w:r w:rsidRPr="006E67A5">
        <w:t>б)</w:t>
      </w:r>
      <w:r w:rsidRPr="006E67A5">
        <w:tab/>
        <w:t>возможность печати на бумажном носителе копии электронной формы заявления;</w:t>
      </w:r>
    </w:p>
    <w:p w:rsidR="00F620C2" w:rsidRPr="006E67A5" w:rsidRDefault="00F620C2" w:rsidP="00F620C2">
      <w:pPr>
        <w:pStyle w:val="25"/>
        <w:shd w:val="clear" w:color="auto" w:fill="auto"/>
        <w:tabs>
          <w:tab w:val="left" w:pos="1083"/>
        </w:tabs>
        <w:spacing w:line="240" w:lineRule="auto"/>
      </w:pPr>
      <w:r w:rsidRPr="006E67A5">
        <w:t>в)</w:t>
      </w:r>
      <w:r w:rsidRPr="006E67A5">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620C2" w:rsidRPr="006E67A5" w:rsidRDefault="00F620C2" w:rsidP="00F620C2">
      <w:pPr>
        <w:pStyle w:val="25"/>
        <w:shd w:val="clear" w:color="auto" w:fill="auto"/>
        <w:tabs>
          <w:tab w:val="left" w:pos="1078"/>
        </w:tabs>
        <w:spacing w:line="240" w:lineRule="auto"/>
      </w:pPr>
      <w:r w:rsidRPr="006E67A5">
        <w:t>г)</w:t>
      </w:r>
      <w:r w:rsidRPr="006E67A5">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620C2" w:rsidRPr="006E67A5" w:rsidRDefault="00F620C2" w:rsidP="00F620C2">
      <w:pPr>
        <w:pStyle w:val="25"/>
        <w:shd w:val="clear" w:color="auto" w:fill="auto"/>
        <w:tabs>
          <w:tab w:val="left" w:pos="1098"/>
        </w:tabs>
        <w:spacing w:line="240" w:lineRule="auto"/>
      </w:pPr>
      <w:proofErr w:type="spellStart"/>
      <w:r w:rsidRPr="006E67A5">
        <w:t>д</w:t>
      </w:r>
      <w:proofErr w:type="spellEnd"/>
      <w:r w:rsidRPr="006E67A5">
        <w:t>)</w:t>
      </w:r>
      <w:r w:rsidRPr="006E67A5">
        <w:tab/>
        <w:t>возможность вернуться на любой из этапов заполнения электронной формы заявления без потери, ранее введенной информации;</w:t>
      </w:r>
    </w:p>
    <w:p w:rsidR="00F620C2" w:rsidRPr="006E67A5" w:rsidRDefault="00F620C2" w:rsidP="00F620C2">
      <w:pPr>
        <w:pStyle w:val="25"/>
        <w:shd w:val="clear" w:color="auto" w:fill="auto"/>
        <w:tabs>
          <w:tab w:val="left" w:pos="1088"/>
        </w:tabs>
        <w:spacing w:line="240" w:lineRule="auto"/>
      </w:pPr>
      <w:r w:rsidRPr="006E67A5">
        <w:t>е)</w:t>
      </w:r>
      <w:r w:rsidRPr="006E67A5">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620C2" w:rsidRPr="006E67A5" w:rsidRDefault="00F620C2" w:rsidP="00F620C2">
      <w:pPr>
        <w:pStyle w:val="25"/>
        <w:shd w:val="clear" w:color="auto" w:fill="auto"/>
        <w:spacing w:line="240" w:lineRule="auto"/>
      </w:pPr>
      <w:r w:rsidRPr="006E67A5">
        <w:t>Сформированное и подписанное заявление, и иные документы, необходимые для предоставления муниципальной услуги, направляются в Отдел образования посредством ЕПГУ.</w:t>
      </w:r>
    </w:p>
    <w:p w:rsidR="00F620C2" w:rsidRPr="006E67A5" w:rsidRDefault="00F620C2" w:rsidP="00F620C2">
      <w:pPr>
        <w:pStyle w:val="25"/>
        <w:shd w:val="clear" w:color="auto" w:fill="auto"/>
        <w:spacing w:line="240" w:lineRule="auto"/>
      </w:pPr>
      <w:r w:rsidRPr="006E67A5">
        <w:t>3.4. Отдел образования обеспечивает в срок не позднее 1 рабочего дня с момента подачи заявления на ЕПГУ, а в случае его поступления в нерабочий или праздничный день,- в следующий за ним первый рабочий день:</w:t>
      </w:r>
    </w:p>
    <w:p w:rsidR="00F620C2" w:rsidRPr="006E67A5" w:rsidRDefault="00F620C2" w:rsidP="00F620C2">
      <w:pPr>
        <w:pStyle w:val="25"/>
        <w:shd w:val="clear" w:color="auto" w:fill="auto"/>
        <w:spacing w:line="240" w:lineRule="auto"/>
      </w:pPr>
      <w:r w:rsidRPr="006E67A5">
        <w:t>-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620C2" w:rsidRPr="006E67A5" w:rsidRDefault="00F620C2" w:rsidP="00F620C2">
      <w:pPr>
        <w:pStyle w:val="25"/>
        <w:shd w:val="clear" w:color="auto" w:fill="auto"/>
        <w:spacing w:line="240" w:lineRule="auto"/>
      </w:pPr>
      <w:r w:rsidRPr="006E67A5">
        <w:t>- регистрацию заявления и направление заявителю уведомление о регистрации заявления либо об отказе в приеме документов, необходимых для предоставления муниципальной услуги.</w:t>
      </w:r>
    </w:p>
    <w:p w:rsidR="00F620C2" w:rsidRPr="006E67A5" w:rsidRDefault="00F620C2" w:rsidP="00F620C2">
      <w:pPr>
        <w:pStyle w:val="25"/>
        <w:shd w:val="clear" w:color="auto" w:fill="auto"/>
        <w:spacing w:line="240" w:lineRule="auto"/>
      </w:pPr>
      <w:r w:rsidRPr="006E67A5">
        <w:t xml:space="preserve">3.5. Электронное заявление становится доступным для специалиста Отдела образования, ответственного за прием и регистрацию заявления в государственной информационной системе, используемой отделом образования для предоставления муниципальной услуги. </w:t>
      </w:r>
    </w:p>
    <w:p w:rsidR="00F620C2" w:rsidRPr="006E67A5" w:rsidRDefault="00F620C2" w:rsidP="00F620C2">
      <w:pPr>
        <w:pStyle w:val="25"/>
        <w:shd w:val="clear" w:color="auto" w:fill="auto"/>
        <w:spacing w:line="240" w:lineRule="auto"/>
      </w:pPr>
      <w:r w:rsidRPr="006E67A5">
        <w:t>Специалист Отдела образования:</w:t>
      </w:r>
    </w:p>
    <w:p w:rsidR="00F620C2" w:rsidRPr="006E67A5" w:rsidRDefault="00F620C2" w:rsidP="00F620C2">
      <w:pPr>
        <w:pStyle w:val="25"/>
        <w:shd w:val="clear" w:color="auto" w:fill="auto"/>
        <w:spacing w:line="240" w:lineRule="auto"/>
      </w:pPr>
      <w:r w:rsidRPr="006E67A5">
        <w:t>- проверяет наличие электронных заявлений, поступивших с ЕПГУ не реже 2 раз в день;</w:t>
      </w:r>
    </w:p>
    <w:p w:rsidR="00F620C2" w:rsidRPr="006E67A5" w:rsidRDefault="00F620C2" w:rsidP="00F620C2">
      <w:pPr>
        <w:pStyle w:val="25"/>
        <w:shd w:val="clear" w:color="auto" w:fill="auto"/>
        <w:spacing w:line="240" w:lineRule="auto"/>
      </w:pPr>
      <w:r w:rsidRPr="006E67A5">
        <w:t xml:space="preserve">-  рассматривает поступившее заявление и приложенные образы документов  </w:t>
      </w:r>
    </w:p>
    <w:p w:rsidR="00F620C2" w:rsidRPr="006E67A5" w:rsidRDefault="00F620C2" w:rsidP="00F620C2">
      <w:pPr>
        <w:pStyle w:val="25"/>
        <w:shd w:val="clear" w:color="auto" w:fill="auto"/>
        <w:spacing w:line="240" w:lineRule="auto"/>
      </w:pPr>
      <w:r w:rsidRPr="006E67A5">
        <w:t>- производит действия  в соответствии с пунктом 3.4. настоящего        административного регламента;</w:t>
      </w:r>
    </w:p>
    <w:p w:rsidR="00F620C2" w:rsidRPr="006E67A5" w:rsidRDefault="00F620C2" w:rsidP="00F620C2">
      <w:pPr>
        <w:pStyle w:val="25"/>
        <w:shd w:val="clear" w:color="auto" w:fill="auto"/>
        <w:spacing w:line="240" w:lineRule="auto"/>
      </w:pPr>
      <w:r w:rsidRPr="006E67A5">
        <w:t xml:space="preserve"> - присваивает заявлению входящий номер с указанием даты его получения.</w:t>
      </w:r>
    </w:p>
    <w:p w:rsidR="00F620C2" w:rsidRPr="006E67A5" w:rsidRDefault="00F620C2" w:rsidP="00F620C2">
      <w:pPr>
        <w:pStyle w:val="25"/>
        <w:shd w:val="clear" w:color="auto" w:fill="auto"/>
        <w:spacing w:line="240" w:lineRule="auto"/>
      </w:pPr>
      <w:r w:rsidRPr="006E67A5">
        <w:t>3.6. Заявителю в качестве результата  предоставления муниципальной услуги обеспечивается возможность получения документа:</w:t>
      </w:r>
    </w:p>
    <w:p w:rsidR="00F620C2" w:rsidRPr="006E67A5" w:rsidRDefault="00F620C2" w:rsidP="00F620C2">
      <w:pPr>
        <w:pStyle w:val="25"/>
        <w:shd w:val="clear" w:color="auto" w:fill="auto"/>
        <w:tabs>
          <w:tab w:val="left" w:pos="4616"/>
        </w:tabs>
        <w:spacing w:line="240" w:lineRule="auto"/>
      </w:pPr>
      <w:r w:rsidRPr="006E67A5">
        <w:t>- в форме электронного  документа,   подписанного  усиленной квалифицированной электронной подписью уполномоченного должностного лица Отдела образования,  направленного заявителю в личный кабинет на ЕПГУ;</w:t>
      </w:r>
    </w:p>
    <w:p w:rsidR="00F620C2" w:rsidRPr="006E67A5" w:rsidRDefault="00F620C2" w:rsidP="00F620C2">
      <w:pPr>
        <w:pStyle w:val="25"/>
        <w:shd w:val="clear" w:color="auto" w:fill="auto"/>
        <w:tabs>
          <w:tab w:val="left" w:pos="4616"/>
        </w:tabs>
        <w:spacing w:line="240" w:lineRule="auto"/>
      </w:pPr>
      <w:r w:rsidRPr="006E67A5">
        <w:t>- в виде бумажного документа, подтверждающего содержание электронного документа, который заявитель получает при личном обращении в Отдел образования.</w:t>
      </w:r>
    </w:p>
    <w:p w:rsidR="00F620C2" w:rsidRPr="006E67A5" w:rsidRDefault="00F620C2" w:rsidP="00F620C2">
      <w:pPr>
        <w:pStyle w:val="25"/>
        <w:shd w:val="clear" w:color="auto" w:fill="auto"/>
        <w:tabs>
          <w:tab w:val="left" w:pos="1282"/>
        </w:tabs>
        <w:spacing w:line="240" w:lineRule="auto"/>
      </w:pPr>
      <w:r w:rsidRPr="006E67A5">
        <w:t>3.7.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620C2" w:rsidRPr="006E67A5" w:rsidRDefault="00F620C2" w:rsidP="00F620C2">
      <w:pPr>
        <w:pStyle w:val="25"/>
        <w:shd w:val="clear" w:color="auto" w:fill="auto"/>
        <w:spacing w:line="240" w:lineRule="auto"/>
      </w:pPr>
      <w:r w:rsidRPr="006E67A5">
        <w:t>При предоставлении муниципальной услуги в электронной форме заявителю направляется:</w:t>
      </w:r>
    </w:p>
    <w:p w:rsidR="00F620C2" w:rsidRPr="006E67A5" w:rsidRDefault="00F620C2" w:rsidP="00F620C2">
      <w:pPr>
        <w:pStyle w:val="25"/>
        <w:shd w:val="clear" w:color="auto" w:fill="auto"/>
        <w:tabs>
          <w:tab w:val="left" w:pos="1082"/>
        </w:tabs>
        <w:spacing w:line="240" w:lineRule="auto"/>
      </w:pPr>
      <w:r w:rsidRPr="006E67A5">
        <w:t xml:space="preserve">            </w:t>
      </w:r>
      <w:proofErr w:type="gramStart"/>
      <w:r w:rsidRPr="006E67A5">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w:t>
      </w:r>
      <w:r w:rsidRPr="006E67A5">
        <w:lastRenderedPageBreak/>
        <w:t>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F620C2" w:rsidRPr="006E67A5" w:rsidRDefault="00F620C2" w:rsidP="00F620C2">
      <w:pPr>
        <w:pStyle w:val="25"/>
        <w:shd w:val="clear" w:color="auto" w:fill="auto"/>
        <w:tabs>
          <w:tab w:val="left" w:pos="1082"/>
        </w:tabs>
        <w:spacing w:line="240" w:lineRule="auto"/>
      </w:pPr>
      <w:r w:rsidRPr="006E67A5">
        <w:t>б)</w:t>
      </w:r>
      <w:r w:rsidRPr="006E67A5">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620C2" w:rsidRPr="006E67A5" w:rsidRDefault="00F620C2" w:rsidP="00F620C2">
      <w:pPr>
        <w:pStyle w:val="25"/>
        <w:shd w:val="clear" w:color="auto" w:fill="auto"/>
        <w:tabs>
          <w:tab w:val="left" w:pos="1314"/>
        </w:tabs>
        <w:spacing w:line="240" w:lineRule="auto"/>
      </w:pPr>
      <w:r w:rsidRPr="006E67A5">
        <w:t>3.8. Оценка качества предоставления муниципальной услуги.</w:t>
      </w:r>
    </w:p>
    <w:p w:rsidR="00F620C2" w:rsidRPr="006E67A5" w:rsidRDefault="00F620C2" w:rsidP="00F620C2">
      <w:pPr>
        <w:pStyle w:val="25"/>
        <w:shd w:val="clear" w:color="auto" w:fill="auto"/>
        <w:tabs>
          <w:tab w:val="left" w:pos="7186"/>
        </w:tabs>
        <w:spacing w:line="240" w:lineRule="auto"/>
      </w:pPr>
      <w:proofErr w:type="gramStart"/>
      <w:r w:rsidRPr="006E67A5">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6E67A5">
        <w:t xml:space="preserve"> </w:t>
      </w:r>
      <w:proofErr w:type="gramStart"/>
      <w:r w:rsidRPr="006E67A5">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6E67A5">
        <w:t xml:space="preserve"> решений о досрочном прекращении исполнения соответствующими руководителями своих должностных обязанностей».</w:t>
      </w:r>
    </w:p>
    <w:p w:rsidR="00F620C2" w:rsidRPr="006E67A5" w:rsidRDefault="00F620C2" w:rsidP="00F620C2">
      <w:pPr>
        <w:pStyle w:val="25"/>
        <w:shd w:val="clear" w:color="auto" w:fill="auto"/>
        <w:tabs>
          <w:tab w:val="left" w:pos="1414"/>
        </w:tabs>
        <w:spacing w:line="240" w:lineRule="auto"/>
      </w:pPr>
      <w:r w:rsidRPr="006E67A5">
        <w:t xml:space="preserve">3.9. </w:t>
      </w:r>
      <w:proofErr w:type="gramStart"/>
      <w:r w:rsidRPr="006E67A5">
        <w:t xml:space="preserve">Заявителю обеспечивается возможность направления жалобы на решения, действия или бездействие отдела образования, должностного лица отдела образования в соответствии со статьей 11.2 Федерального закона № </w:t>
      </w:r>
      <w:hyperlink r:id="rId17" w:tooltip="210-фз" w:history="1">
        <w:r w:rsidRPr="00C53F57">
          <w:rPr>
            <w:rStyle w:val="aa"/>
          </w:rPr>
          <w:t>210-ФЗ</w:t>
        </w:r>
      </w:hyperlink>
      <w:r w:rsidRPr="006E67A5">
        <w:t xml:space="preserve">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F620C2" w:rsidRPr="006E67A5" w:rsidRDefault="00F620C2" w:rsidP="00F620C2">
      <w:pPr>
        <w:pStyle w:val="25"/>
        <w:shd w:val="clear" w:color="auto" w:fill="auto"/>
        <w:tabs>
          <w:tab w:val="left" w:pos="1414"/>
        </w:tabs>
        <w:spacing w:line="240" w:lineRule="auto"/>
      </w:pPr>
    </w:p>
    <w:p w:rsidR="00F620C2" w:rsidRPr="006E67A5" w:rsidRDefault="00F620C2" w:rsidP="00F620C2">
      <w:pPr>
        <w:pStyle w:val="15"/>
        <w:shd w:val="clear" w:color="auto" w:fill="auto"/>
        <w:spacing w:before="0" w:after="0" w:line="240" w:lineRule="auto"/>
        <w:ind w:firstLine="0"/>
        <w:jc w:val="center"/>
        <w:rPr>
          <w:rFonts w:cs="Arial"/>
          <w:sz w:val="24"/>
          <w:szCs w:val="24"/>
        </w:rPr>
      </w:pPr>
      <w:bookmarkStart w:id="7" w:name="bookmark15"/>
      <w:r w:rsidRPr="006E67A5">
        <w:rPr>
          <w:rFonts w:cs="Arial"/>
          <w:sz w:val="24"/>
          <w:szCs w:val="24"/>
        </w:rPr>
        <w:t xml:space="preserve">Порядок исправления допущенных опечаток и ошибок </w:t>
      </w:r>
      <w:proofErr w:type="gramStart"/>
      <w:r w:rsidRPr="006E67A5">
        <w:rPr>
          <w:rFonts w:cs="Arial"/>
          <w:sz w:val="24"/>
          <w:szCs w:val="24"/>
        </w:rPr>
        <w:t>в</w:t>
      </w:r>
      <w:proofErr w:type="gramEnd"/>
      <w:r w:rsidRPr="006E67A5">
        <w:rPr>
          <w:rFonts w:cs="Arial"/>
          <w:sz w:val="24"/>
          <w:szCs w:val="24"/>
        </w:rPr>
        <w:t xml:space="preserve"> выданных</w:t>
      </w:r>
    </w:p>
    <w:p w:rsidR="00F620C2" w:rsidRPr="006E67A5" w:rsidRDefault="00F620C2" w:rsidP="00F620C2">
      <w:pPr>
        <w:pStyle w:val="15"/>
        <w:shd w:val="clear" w:color="auto" w:fill="auto"/>
        <w:spacing w:before="0" w:after="0" w:line="240" w:lineRule="auto"/>
        <w:ind w:firstLine="0"/>
        <w:jc w:val="center"/>
        <w:rPr>
          <w:rFonts w:cs="Arial"/>
          <w:sz w:val="24"/>
          <w:szCs w:val="24"/>
        </w:rPr>
      </w:pPr>
      <w:r w:rsidRPr="006E67A5">
        <w:rPr>
          <w:rFonts w:cs="Arial"/>
          <w:sz w:val="24"/>
          <w:szCs w:val="24"/>
        </w:rPr>
        <w:t xml:space="preserve">  в  результате предоставления </w:t>
      </w:r>
      <w:proofErr w:type="gramStart"/>
      <w:r w:rsidRPr="006E67A5">
        <w:rPr>
          <w:rFonts w:cs="Arial"/>
          <w:sz w:val="24"/>
          <w:szCs w:val="24"/>
        </w:rPr>
        <w:t>муниципальной</w:t>
      </w:r>
      <w:bookmarkEnd w:id="7"/>
      <w:proofErr w:type="gramEnd"/>
      <w:r w:rsidRPr="006E67A5">
        <w:rPr>
          <w:rFonts w:cs="Arial"/>
          <w:sz w:val="24"/>
          <w:szCs w:val="24"/>
        </w:rPr>
        <w:t xml:space="preserve"> </w:t>
      </w:r>
    </w:p>
    <w:p w:rsidR="00F620C2" w:rsidRPr="006E67A5" w:rsidRDefault="00F620C2" w:rsidP="00F620C2">
      <w:pPr>
        <w:pStyle w:val="15"/>
        <w:shd w:val="clear" w:color="auto" w:fill="auto"/>
        <w:spacing w:before="0" w:after="0" w:line="240" w:lineRule="auto"/>
        <w:ind w:firstLine="0"/>
        <w:jc w:val="center"/>
        <w:rPr>
          <w:rFonts w:cs="Arial"/>
          <w:sz w:val="24"/>
          <w:szCs w:val="24"/>
        </w:rPr>
      </w:pPr>
      <w:bookmarkStart w:id="8" w:name="bookmark16"/>
      <w:r w:rsidRPr="006E67A5">
        <w:rPr>
          <w:rFonts w:cs="Arial"/>
          <w:sz w:val="24"/>
          <w:szCs w:val="24"/>
        </w:rPr>
        <w:t xml:space="preserve">услуги  </w:t>
      </w:r>
      <w:proofErr w:type="gramStart"/>
      <w:r w:rsidRPr="006E67A5">
        <w:rPr>
          <w:rFonts w:cs="Arial"/>
          <w:sz w:val="24"/>
          <w:szCs w:val="24"/>
        </w:rPr>
        <w:t>документах</w:t>
      </w:r>
      <w:bookmarkEnd w:id="8"/>
      <w:proofErr w:type="gramEnd"/>
    </w:p>
    <w:p w:rsidR="00F620C2" w:rsidRPr="006E67A5" w:rsidRDefault="00F620C2" w:rsidP="00F620C2">
      <w:pPr>
        <w:pStyle w:val="25"/>
        <w:shd w:val="clear" w:color="auto" w:fill="auto"/>
        <w:tabs>
          <w:tab w:val="left" w:pos="1378"/>
        </w:tabs>
        <w:spacing w:line="240" w:lineRule="auto"/>
      </w:pPr>
      <w:r w:rsidRPr="006E67A5">
        <w:t xml:space="preserve">          3.10. В случае выявления опечаток и ошибок заявитель вправе обратиться в Отдел образования  с заявлением с приложением документов, указанных в пункте 2.6. настоящего административного регламента.</w:t>
      </w:r>
    </w:p>
    <w:p w:rsidR="00F620C2" w:rsidRPr="006E67A5" w:rsidRDefault="00F620C2" w:rsidP="00F620C2">
      <w:pPr>
        <w:pStyle w:val="25"/>
        <w:shd w:val="clear" w:color="auto" w:fill="auto"/>
        <w:tabs>
          <w:tab w:val="left" w:pos="1414"/>
        </w:tabs>
        <w:spacing w:line="240" w:lineRule="auto"/>
      </w:pPr>
      <w:r w:rsidRPr="006E67A5">
        <w:t xml:space="preserve">          3.11. Основания отказа в приеме заявления об исправлении опечаток и ошибок указаны в пункте 2.8. настоящего административного регламента.</w:t>
      </w:r>
    </w:p>
    <w:p w:rsidR="00F620C2" w:rsidRPr="006E67A5" w:rsidRDefault="00F620C2" w:rsidP="00F620C2">
      <w:pPr>
        <w:pStyle w:val="25"/>
        <w:numPr>
          <w:ilvl w:val="1"/>
          <w:numId w:val="47"/>
        </w:numPr>
        <w:shd w:val="clear" w:color="auto" w:fill="auto"/>
        <w:spacing w:line="240" w:lineRule="auto"/>
        <w:ind w:left="0" w:firstLine="0"/>
      </w:pPr>
      <w:r w:rsidRPr="006E67A5">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620C2" w:rsidRPr="006E67A5" w:rsidRDefault="00F620C2" w:rsidP="00F620C2">
      <w:pPr>
        <w:pStyle w:val="25"/>
        <w:shd w:val="clear" w:color="auto" w:fill="auto"/>
        <w:tabs>
          <w:tab w:val="left" w:pos="1680"/>
        </w:tabs>
        <w:spacing w:line="240" w:lineRule="auto"/>
      </w:pPr>
      <w:r w:rsidRPr="006E67A5">
        <w:t xml:space="preserve">3.12.1. Заявитель при обнаружении опечаток и ошибок в </w:t>
      </w:r>
      <w:proofErr w:type="gramStart"/>
      <w:r w:rsidRPr="006E67A5">
        <w:t>документах, выданных в результате предоставления муниципальной услуги обращается</w:t>
      </w:r>
      <w:proofErr w:type="gramEnd"/>
      <w:r w:rsidRPr="006E67A5">
        <w:t xml:space="preserve"> лично в Отдел образования с заявлением о необходимости исправления опечаток и ошибок, в котором содержится указание на их описание.</w:t>
      </w:r>
    </w:p>
    <w:p w:rsidR="00F620C2" w:rsidRPr="006E67A5" w:rsidRDefault="00F620C2" w:rsidP="00F620C2">
      <w:pPr>
        <w:pStyle w:val="25"/>
        <w:shd w:val="clear" w:color="auto" w:fill="auto"/>
        <w:tabs>
          <w:tab w:val="left" w:pos="1616"/>
        </w:tabs>
        <w:spacing w:line="240" w:lineRule="auto"/>
      </w:pPr>
      <w:r w:rsidRPr="006E67A5">
        <w:t>3.12.2. Специалист Отдела образования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620C2" w:rsidRPr="006E67A5" w:rsidRDefault="00F620C2" w:rsidP="00F620C2">
      <w:pPr>
        <w:pStyle w:val="25"/>
        <w:shd w:val="clear" w:color="auto" w:fill="auto"/>
        <w:tabs>
          <w:tab w:val="left" w:pos="1680"/>
        </w:tabs>
        <w:spacing w:line="240" w:lineRule="auto"/>
      </w:pPr>
      <w:r w:rsidRPr="006E67A5">
        <w:t>3.12.3. Специалист  обеспечивает устранение опечаток и ошибок в документах, являющихся результатом предоставления муниципальной услуги.</w:t>
      </w:r>
    </w:p>
    <w:p w:rsidR="00F620C2" w:rsidRPr="006E67A5" w:rsidRDefault="00F620C2" w:rsidP="00F620C2">
      <w:pPr>
        <w:pStyle w:val="25"/>
        <w:shd w:val="clear" w:color="auto" w:fill="auto"/>
        <w:tabs>
          <w:tab w:val="left" w:pos="1616"/>
        </w:tabs>
        <w:spacing w:line="240" w:lineRule="auto"/>
      </w:pPr>
      <w:r w:rsidRPr="006E67A5">
        <w:t xml:space="preserve">3.12.4. Срок устранения опечаток и ошибок не должен превышать 3 (трех) рабочих дней </w:t>
      </w:r>
      <w:proofErr w:type="gramStart"/>
      <w:r w:rsidRPr="006E67A5">
        <w:t>с даты регистрации</w:t>
      </w:r>
      <w:proofErr w:type="gramEnd"/>
      <w:r w:rsidRPr="006E67A5">
        <w:t xml:space="preserve"> заявления, указанного в подпункте 3.12.1 настоящего подраздела.</w:t>
      </w:r>
    </w:p>
    <w:p w:rsidR="00F620C2" w:rsidRPr="006E67A5" w:rsidRDefault="00F620C2" w:rsidP="00F620C2">
      <w:pPr>
        <w:pStyle w:val="25"/>
        <w:shd w:val="clear" w:color="auto" w:fill="auto"/>
        <w:spacing w:line="240" w:lineRule="auto"/>
        <w:rPr>
          <w:b/>
        </w:rPr>
      </w:pPr>
      <w:r w:rsidRPr="006E67A5">
        <w:rPr>
          <w:b/>
          <w:lang w:val="en-US"/>
        </w:rPr>
        <w:t>IV</w:t>
      </w:r>
      <w:r w:rsidRPr="006E67A5">
        <w:rPr>
          <w:b/>
        </w:rPr>
        <w:t xml:space="preserve">. </w:t>
      </w:r>
      <w:bookmarkStart w:id="9" w:name="bookmark17"/>
      <w:r w:rsidRPr="006E67A5">
        <w:rPr>
          <w:b/>
        </w:rPr>
        <w:t>Формы контроля за исполнением административного регламента</w:t>
      </w:r>
      <w:bookmarkEnd w:id="9"/>
    </w:p>
    <w:p w:rsidR="00F620C2" w:rsidRPr="006E67A5" w:rsidRDefault="00F620C2" w:rsidP="00F620C2">
      <w:pPr>
        <w:pStyle w:val="25"/>
        <w:shd w:val="clear" w:color="auto" w:fill="auto"/>
        <w:spacing w:line="240" w:lineRule="auto"/>
        <w:rPr>
          <w:b/>
        </w:rPr>
      </w:pPr>
    </w:p>
    <w:p w:rsidR="00F620C2" w:rsidRPr="006E67A5" w:rsidRDefault="00F620C2" w:rsidP="00F620C2">
      <w:pPr>
        <w:pStyle w:val="33"/>
        <w:shd w:val="clear" w:color="auto" w:fill="auto"/>
        <w:spacing w:line="240" w:lineRule="auto"/>
        <w:ind w:firstLine="0"/>
        <w:rPr>
          <w:rFonts w:cs="Arial"/>
          <w:sz w:val="24"/>
          <w:szCs w:val="24"/>
        </w:rPr>
      </w:pPr>
      <w:r w:rsidRPr="006E67A5">
        <w:rPr>
          <w:rFonts w:cs="Arial"/>
          <w:sz w:val="24"/>
          <w:szCs w:val="24"/>
        </w:rPr>
        <w:t xml:space="preserve">Порядок осуществления текущего </w:t>
      </w:r>
      <w:proofErr w:type="gramStart"/>
      <w:r w:rsidRPr="006E67A5">
        <w:rPr>
          <w:rFonts w:cs="Arial"/>
          <w:sz w:val="24"/>
          <w:szCs w:val="24"/>
        </w:rPr>
        <w:t>контроля за</w:t>
      </w:r>
      <w:proofErr w:type="gramEnd"/>
      <w:r w:rsidRPr="006E67A5">
        <w:rPr>
          <w:rFonts w:cs="Arial"/>
          <w:sz w:val="24"/>
          <w:szCs w:val="24"/>
        </w:rPr>
        <w:t xml:space="preserve"> соблюдением</w:t>
      </w:r>
      <w:r w:rsidRPr="006E67A5">
        <w:rPr>
          <w:rFonts w:cs="Arial"/>
          <w:sz w:val="24"/>
          <w:szCs w:val="24"/>
        </w:rPr>
        <w:br/>
        <w:t>и исполнением ответственными должностными лицами положений</w:t>
      </w:r>
      <w:r w:rsidRPr="006E67A5">
        <w:rPr>
          <w:rFonts w:cs="Arial"/>
          <w:sz w:val="24"/>
          <w:szCs w:val="24"/>
        </w:rPr>
        <w:br/>
      </w:r>
      <w:r w:rsidRPr="006E67A5">
        <w:rPr>
          <w:rFonts w:cs="Arial"/>
          <w:sz w:val="24"/>
          <w:szCs w:val="24"/>
        </w:rPr>
        <w:lastRenderedPageBreak/>
        <w:t>регламента и иных нормативных правовых актов,</w:t>
      </w:r>
      <w:r w:rsidRPr="006E67A5">
        <w:rPr>
          <w:rFonts w:cs="Arial"/>
          <w:sz w:val="24"/>
          <w:szCs w:val="24"/>
        </w:rPr>
        <w:br/>
        <w:t>устанавливающих требования к предоставлению муниципальной услуги,</w:t>
      </w:r>
    </w:p>
    <w:p w:rsidR="00F620C2" w:rsidRPr="006E67A5" w:rsidRDefault="00F620C2" w:rsidP="00F620C2">
      <w:pPr>
        <w:pStyle w:val="33"/>
        <w:shd w:val="clear" w:color="auto" w:fill="auto"/>
        <w:spacing w:line="240" w:lineRule="auto"/>
        <w:ind w:firstLine="0"/>
        <w:rPr>
          <w:rFonts w:cs="Arial"/>
          <w:sz w:val="24"/>
          <w:szCs w:val="24"/>
        </w:rPr>
      </w:pPr>
      <w:r w:rsidRPr="006E67A5">
        <w:rPr>
          <w:rFonts w:cs="Arial"/>
          <w:sz w:val="24"/>
          <w:szCs w:val="24"/>
        </w:rPr>
        <w:t xml:space="preserve"> а также принятием ими решений</w:t>
      </w:r>
    </w:p>
    <w:p w:rsidR="00F620C2" w:rsidRPr="006E67A5" w:rsidRDefault="00F620C2" w:rsidP="00F620C2">
      <w:pPr>
        <w:pStyle w:val="25"/>
        <w:shd w:val="clear" w:color="auto" w:fill="auto"/>
        <w:spacing w:line="240" w:lineRule="auto"/>
      </w:pPr>
    </w:p>
    <w:p w:rsidR="00F620C2" w:rsidRPr="006E67A5" w:rsidRDefault="00F620C2" w:rsidP="00F620C2">
      <w:pPr>
        <w:pStyle w:val="ConsPlusNormal"/>
        <w:ind w:firstLine="0"/>
        <w:jc w:val="both"/>
        <w:rPr>
          <w:rFonts w:cs="Arial"/>
          <w:sz w:val="24"/>
          <w:szCs w:val="24"/>
        </w:rPr>
      </w:pPr>
      <w:r w:rsidRPr="006E67A5">
        <w:rPr>
          <w:rFonts w:cs="Arial"/>
          <w:sz w:val="24"/>
          <w:szCs w:val="24"/>
        </w:rPr>
        <w:t xml:space="preserve">4.1. </w:t>
      </w:r>
      <w:proofErr w:type="gramStart"/>
      <w:r w:rsidRPr="006E67A5">
        <w:rPr>
          <w:rFonts w:cs="Arial"/>
          <w:sz w:val="24"/>
          <w:szCs w:val="24"/>
        </w:rPr>
        <w:t>Текущий контроль соблюдения и исполнения специалистом О</w:t>
      </w:r>
      <w:r>
        <w:rPr>
          <w:rFonts w:cs="Arial"/>
          <w:sz w:val="24"/>
          <w:szCs w:val="24"/>
        </w:rPr>
        <w:t>тдела образования</w:t>
      </w:r>
      <w:r w:rsidRPr="006E67A5">
        <w:rPr>
          <w:rFonts w:cs="Arial"/>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вышестоящими должностными лицами Отдела образования, ответственными за организацию работы по предоставлению муниципальной услу</w:t>
      </w:r>
      <w:r>
        <w:rPr>
          <w:rFonts w:cs="Arial"/>
          <w:sz w:val="24"/>
          <w:szCs w:val="24"/>
        </w:rPr>
        <w:t xml:space="preserve">ги, </w:t>
      </w:r>
      <w:r w:rsidRPr="006E67A5">
        <w:rPr>
          <w:rFonts w:cs="Arial"/>
          <w:sz w:val="24"/>
          <w:szCs w:val="24"/>
        </w:rPr>
        <w:t xml:space="preserve">  путем проведения проверок соблюдения и исполнения специалистом Отдела образова</w:t>
      </w:r>
      <w:r>
        <w:rPr>
          <w:rFonts w:cs="Arial"/>
          <w:sz w:val="24"/>
          <w:szCs w:val="24"/>
        </w:rPr>
        <w:t xml:space="preserve">ния, </w:t>
      </w:r>
      <w:r w:rsidRPr="006E67A5">
        <w:rPr>
          <w:rFonts w:cs="Arial"/>
          <w:sz w:val="24"/>
          <w:szCs w:val="24"/>
        </w:rPr>
        <w:t xml:space="preserve"> положений административного регламента, иных нормативных правовых актов Российской Федерации и Калужской области, ответственных за предоставление</w:t>
      </w:r>
      <w:proofErr w:type="gramEnd"/>
      <w:r w:rsidRPr="006E67A5">
        <w:rPr>
          <w:rFonts w:cs="Arial"/>
          <w:sz w:val="24"/>
          <w:szCs w:val="24"/>
        </w:rPr>
        <w:t xml:space="preserve"> муниципальной услуги.</w:t>
      </w:r>
    </w:p>
    <w:p w:rsidR="00F620C2" w:rsidRPr="006E67A5" w:rsidRDefault="00F620C2" w:rsidP="00F620C2">
      <w:pPr>
        <w:pStyle w:val="ConsPlusNormal"/>
        <w:ind w:firstLine="0"/>
        <w:jc w:val="both"/>
        <w:rPr>
          <w:rFonts w:cs="Arial"/>
          <w:sz w:val="24"/>
          <w:szCs w:val="24"/>
        </w:rPr>
      </w:pPr>
      <w:r w:rsidRPr="006E67A5">
        <w:rPr>
          <w:rFonts w:cs="Arial"/>
          <w:sz w:val="24"/>
          <w:szCs w:val="24"/>
        </w:rPr>
        <w:t>Перечень должностных лиц, осуществляющих текущий контроль, устанавливается правов</w:t>
      </w:r>
      <w:r>
        <w:rPr>
          <w:rFonts w:cs="Arial"/>
          <w:sz w:val="24"/>
          <w:szCs w:val="24"/>
        </w:rPr>
        <w:t>ым актом администрации</w:t>
      </w:r>
      <w:r w:rsidRPr="006E67A5">
        <w:rPr>
          <w:rFonts w:cs="Arial"/>
          <w:sz w:val="24"/>
          <w:szCs w:val="24"/>
        </w:rPr>
        <w:t>.</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Normal"/>
        <w:ind w:firstLine="0"/>
        <w:jc w:val="center"/>
        <w:rPr>
          <w:rFonts w:cs="Arial"/>
          <w:sz w:val="24"/>
          <w:szCs w:val="24"/>
        </w:rPr>
      </w:pPr>
    </w:p>
    <w:p w:rsidR="00F620C2" w:rsidRPr="006E67A5" w:rsidRDefault="00F620C2" w:rsidP="00F620C2">
      <w:pPr>
        <w:pStyle w:val="33"/>
        <w:shd w:val="clear" w:color="auto" w:fill="auto"/>
        <w:spacing w:line="240" w:lineRule="auto"/>
        <w:ind w:firstLine="0"/>
        <w:rPr>
          <w:rFonts w:cs="Arial"/>
          <w:sz w:val="24"/>
          <w:szCs w:val="24"/>
        </w:rPr>
      </w:pPr>
      <w:r w:rsidRPr="006E67A5">
        <w:rPr>
          <w:rFonts w:cs="Arial"/>
          <w:sz w:val="24"/>
          <w:szCs w:val="24"/>
        </w:rPr>
        <w:t>Порядок и периодичность осуществления плановых и внеплановых</w:t>
      </w:r>
      <w:r w:rsidRPr="006E67A5">
        <w:rPr>
          <w:rFonts w:cs="Arial"/>
          <w:sz w:val="24"/>
          <w:szCs w:val="24"/>
        </w:rPr>
        <w:br/>
        <w:t xml:space="preserve">проверок полноты и качества предоставления </w:t>
      </w:r>
      <w:r w:rsidRPr="006E67A5">
        <w:rPr>
          <w:rFonts w:cs="Arial"/>
          <w:sz w:val="24"/>
          <w:szCs w:val="24"/>
        </w:rPr>
        <w:br/>
        <w:t xml:space="preserve">муниципальной услуги, в том числе порядок и формы </w:t>
      </w:r>
      <w:proofErr w:type="gramStart"/>
      <w:r w:rsidRPr="006E67A5">
        <w:rPr>
          <w:rFonts w:cs="Arial"/>
          <w:sz w:val="24"/>
          <w:szCs w:val="24"/>
        </w:rPr>
        <w:t>контроля за</w:t>
      </w:r>
      <w:proofErr w:type="gramEnd"/>
      <w:r w:rsidRPr="006E67A5">
        <w:rPr>
          <w:rFonts w:cs="Arial"/>
          <w:sz w:val="24"/>
          <w:szCs w:val="24"/>
        </w:rPr>
        <w:t xml:space="preserve"> полнотой</w:t>
      </w:r>
      <w:r w:rsidRPr="006E67A5">
        <w:rPr>
          <w:rFonts w:cs="Arial"/>
          <w:sz w:val="24"/>
          <w:szCs w:val="24"/>
        </w:rPr>
        <w:br/>
        <w:t>и качеством предоставления муниципальной услуги</w:t>
      </w:r>
    </w:p>
    <w:p w:rsidR="00F620C2" w:rsidRPr="006E67A5" w:rsidRDefault="00F620C2" w:rsidP="00F620C2">
      <w:pPr>
        <w:pStyle w:val="33"/>
        <w:shd w:val="clear" w:color="auto" w:fill="auto"/>
        <w:spacing w:line="240" w:lineRule="auto"/>
        <w:ind w:firstLine="0"/>
        <w:jc w:val="left"/>
        <w:rPr>
          <w:rFonts w:cs="Arial"/>
          <w:sz w:val="24"/>
          <w:szCs w:val="24"/>
        </w:rPr>
      </w:pPr>
    </w:p>
    <w:p w:rsidR="00F620C2" w:rsidRPr="006E67A5" w:rsidRDefault="00F620C2" w:rsidP="00F620C2">
      <w:pPr>
        <w:pStyle w:val="ConsPlusNormal"/>
        <w:ind w:firstLine="0"/>
        <w:jc w:val="both"/>
        <w:rPr>
          <w:rFonts w:cs="Arial"/>
          <w:sz w:val="24"/>
          <w:szCs w:val="24"/>
        </w:rPr>
      </w:pPr>
      <w:r w:rsidRPr="006E67A5">
        <w:rPr>
          <w:rFonts w:cs="Arial"/>
          <w:sz w:val="24"/>
          <w:szCs w:val="24"/>
        </w:rPr>
        <w:t>4.2.</w:t>
      </w:r>
      <w:r w:rsidRPr="006E67A5">
        <w:rPr>
          <w:rFonts w:cs="Arial"/>
          <w:b/>
          <w:sz w:val="24"/>
          <w:szCs w:val="24"/>
        </w:rPr>
        <w:t xml:space="preserve"> </w:t>
      </w:r>
      <w:r w:rsidRPr="006E67A5">
        <w:rPr>
          <w:rFonts w:cs="Arial"/>
          <w:sz w:val="24"/>
          <w:szCs w:val="24"/>
        </w:rPr>
        <w:t>Контроль полноты и качества предоставления Отделом образования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специалиста Отдела образования.</w:t>
      </w:r>
    </w:p>
    <w:p w:rsidR="00F620C2" w:rsidRPr="006E67A5" w:rsidRDefault="00F620C2" w:rsidP="00F620C2">
      <w:pPr>
        <w:pStyle w:val="ConsPlusNormal"/>
        <w:ind w:firstLine="0"/>
        <w:contextualSpacing/>
        <w:jc w:val="both"/>
        <w:rPr>
          <w:rFonts w:cs="Arial"/>
          <w:sz w:val="24"/>
          <w:szCs w:val="24"/>
        </w:rPr>
      </w:pPr>
      <w:r w:rsidRPr="006E67A5">
        <w:rPr>
          <w:rFonts w:cs="Arial"/>
          <w:sz w:val="24"/>
          <w:szCs w:val="24"/>
        </w:rPr>
        <w:t>Плановые проверки осуществляются в соответствии с планами работы Отдела образования и проводятся не реже 1 раза в три года.</w:t>
      </w:r>
    </w:p>
    <w:p w:rsidR="00F620C2" w:rsidRPr="006E67A5" w:rsidRDefault="00F620C2" w:rsidP="00F620C2">
      <w:pPr>
        <w:pStyle w:val="ConsPlusNormal"/>
        <w:ind w:firstLine="0"/>
        <w:contextualSpacing/>
        <w:jc w:val="both"/>
        <w:rPr>
          <w:rFonts w:cs="Arial"/>
          <w:sz w:val="24"/>
          <w:szCs w:val="24"/>
        </w:rPr>
      </w:pPr>
      <w:r w:rsidRPr="006E67A5">
        <w:rPr>
          <w:rFonts w:cs="Arial"/>
          <w:sz w:val="24"/>
          <w:szCs w:val="24"/>
        </w:rPr>
        <w:t>Внеплановые проверки проводятся при выявлении нарушений по предоставлению муниципальной услуги или по конкретному обращению заявителя.</w:t>
      </w:r>
    </w:p>
    <w:p w:rsidR="00F620C2" w:rsidRPr="006E67A5" w:rsidRDefault="00F620C2" w:rsidP="00F620C2">
      <w:pPr>
        <w:pStyle w:val="ConsPlusNormal"/>
        <w:ind w:firstLine="0"/>
        <w:contextualSpacing/>
        <w:jc w:val="both"/>
        <w:rPr>
          <w:rFonts w:cs="Arial"/>
          <w:sz w:val="24"/>
          <w:szCs w:val="24"/>
        </w:rPr>
      </w:pPr>
      <w:r w:rsidRPr="006E67A5">
        <w:rPr>
          <w:rFonts w:cs="Arial"/>
          <w:sz w:val="24"/>
          <w:szCs w:val="24"/>
        </w:rPr>
        <w:t>Проверки проводятся на основании соответствующих правовых актов Отдела образования с целью выявления и устранения нарушений прав заявителей и привлечения виновных лиц к ответственности.</w:t>
      </w:r>
    </w:p>
    <w:p w:rsidR="00F620C2" w:rsidRPr="006E67A5" w:rsidRDefault="00F620C2" w:rsidP="00F620C2">
      <w:pPr>
        <w:pStyle w:val="ConsPlusNormal"/>
        <w:ind w:firstLine="0"/>
        <w:contextualSpacing/>
        <w:jc w:val="both"/>
        <w:rPr>
          <w:rFonts w:cs="Arial"/>
          <w:sz w:val="24"/>
          <w:szCs w:val="24"/>
        </w:rPr>
      </w:pPr>
      <w:r w:rsidRPr="006E67A5">
        <w:rPr>
          <w:rFonts w:cs="Arial"/>
          <w:sz w:val="24"/>
          <w:szCs w:val="24"/>
        </w:rPr>
        <w:t>Результаты проверок отражаются отдельной справкой или актом.</w:t>
      </w:r>
    </w:p>
    <w:p w:rsidR="00F620C2" w:rsidRPr="006E67A5" w:rsidRDefault="00F620C2" w:rsidP="00F620C2">
      <w:pPr>
        <w:pStyle w:val="ConsPlusNormal"/>
        <w:ind w:firstLine="0"/>
        <w:contextualSpacing/>
        <w:jc w:val="both"/>
        <w:rPr>
          <w:rFonts w:cs="Arial"/>
          <w:sz w:val="24"/>
          <w:szCs w:val="24"/>
        </w:rPr>
      </w:pPr>
    </w:p>
    <w:p w:rsidR="00F620C2" w:rsidRPr="006E67A5" w:rsidRDefault="00F620C2" w:rsidP="00F620C2">
      <w:pPr>
        <w:pStyle w:val="ConsPlusTitle"/>
        <w:jc w:val="center"/>
        <w:outlineLvl w:val="2"/>
        <w:rPr>
          <w:rFonts w:ascii="Arial" w:hAnsi="Arial" w:cs="Arial"/>
          <w:szCs w:val="24"/>
        </w:rPr>
      </w:pPr>
      <w:r w:rsidRPr="006E67A5">
        <w:rPr>
          <w:rFonts w:ascii="Arial" w:hAnsi="Arial" w:cs="Arial"/>
          <w:szCs w:val="24"/>
        </w:rPr>
        <w:t>Ответственность специалиста Отдела образования</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и иных должностных лиц за решения и действия (бездействие),</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принимаемые (осуществляемые) в ходе предоставления</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муниципальной услуги</w:t>
      </w:r>
    </w:p>
    <w:p w:rsidR="00F620C2" w:rsidRPr="006E67A5" w:rsidRDefault="00F620C2" w:rsidP="00F620C2">
      <w:pPr>
        <w:pStyle w:val="25"/>
        <w:shd w:val="clear" w:color="auto" w:fill="auto"/>
        <w:spacing w:line="240" w:lineRule="auto"/>
      </w:pPr>
    </w:p>
    <w:p w:rsidR="00F620C2" w:rsidRPr="006E67A5" w:rsidRDefault="00F620C2" w:rsidP="00F620C2">
      <w:pPr>
        <w:pStyle w:val="25"/>
        <w:shd w:val="clear" w:color="auto" w:fill="auto"/>
        <w:spacing w:line="240" w:lineRule="auto"/>
      </w:pPr>
    </w:p>
    <w:p w:rsidR="00F620C2" w:rsidRPr="006E67A5" w:rsidRDefault="00F620C2" w:rsidP="00F620C2">
      <w:pPr>
        <w:pStyle w:val="ConsPlusNormal"/>
        <w:ind w:firstLine="0"/>
        <w:jc w:val="both"/>
        <w:rPr>
          <w:rFonts w:cs="Arial"/>
          <w:sz w:val="24"/>
          <w:szCs w:val="24"/>
        </w:rPr>
      </w:pPr>
      <w:r w:rsidRPr="006E67A5">
        <w:rPr>
          <w:rFonts w:cs="Arial"/>
          <w:sz w:val="24"/>
          <w:szCs w:val="24"/>
        </w:rPr>
        <w:t>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620C2" w:rsidRPr="006E67A5" w:rsidRDefault="00F620C2" w:rsidP="00F620C2">
      <w:pPr>
        <w:pStyle w:val="ConsPlusNormal"/>
        <w:ind w:firstLine="0"/>
        <w:jc w:val="both"/>
        <w:rPr>
          <w:rFonts w:cs="Arial"/>
          <w:sz w:val="24"/>
          <w:szCs w:val="24"/>
        </w:rPr>
      </w:pPr>
      <w:r w:rsidRPr="006E67A5">
        <w:rPr>
          <w:rFonts w:cs="Arial"/>
          <w:sz w:val="24"/>
          <w:szCs w:val="24"/>
        </w:rPr>
        <w:t>Специалист Отдела образования и иные должностные лица, ответственные за решения и действия (бездействие), принимаемые (осуществляемые) в ходе предоставления муниципальной услуги, несут персональную ответственность:</w:t>
      </w:r>
    </w:p>
    <w:p w:rsidR="00F620C2" w:rsidRPr="006E67A5" w:rsidRDefault="00F620C2" w:rsidP="00F620C2">
      <w:pPr>
        <w:pStyle w:val="ConsPlusNormal"/>
        <w:ind w:firstLine="0"/>
        <w:jc w:val="both"/>
        <w:rPr>
          <w:rFonts w:cs="Arial"/>
          <w:sz w:val="24"/>
          <w:szCs w:val="24"/>
        </w:rPr>
      </w:pPr>
      <w:r w:rsidRPr="006E67A5">
        <w:rPr>
          <w:rFonts w:cs="Arial"/>
          <w:sz w:val="24"/>
          <w:szCs w:val="24"/>
        </w:rPr>
        <w:t>-за выполнение административных действий (административных процедур) в соответствии с административным регламентом;</w:t>
      </w:r>
    </w:p>
    <w:p w:rsidR="00F620C2" w:rsidRPr="006E67A5" w:rsidRDefault="00F620C2" w:rsidP="00F620C2">
      <w:pPr>
        <w:pStyle w:val="ConsPlusNormal"/>
        <w:ind w:firstLine="0"/>
        <w:jc w:val="both"/>
        <w:rPr>
          <w:rFonts w:cs="Arial"/>
          <w:sz w:val="24"/>
          <w:szCs w:val="24"/>
        </w:rPr>
      </w:pPr>
      <w:r w:rsidRPr="006E67A5">
        <w:rPr>
          <w:rFonts w:cs="Arial"/>
          <w:sz w:val="24"/>
          <w:szCs w:val="24"/>
        </w:rPr>
        <w:t>-за несоблюдение последовательности административных действий (административных процедур) и сроков их выполнения, установленных административным регламентом;</w:t>
      </w:r>
    </w:p>
    <w:p w:rsidR="00F620C2" w:rsidRPr="006E67A5" w:rsidRDefault="00F620C2" w:rsidP="00F620C2">
      <w:pPr>
        <w:pStyle w:val="ConsPlusNormal"/>
        <w:ind w:firstLine="0"/>
        <w:jc w:val="both"/>
        <w:rPr>
          <w:rFonts w:cs="Arial"/>
          <w:sz w:val="24"/>
          <w:szCs w:val="24"/>
        </w:rPr>
      </w:pPr>
      <w:r w:rsidRPr="006E67A5">
        <w:rPr>
          <w:rFonts w:cs="Arial"/>
          <w:sz w:val="24"/>
          <w:szCs w:val="24"/>
        </w:rPr>
        <w:lastRenderedPageBreak/>
        <w:t>-за достоверность информации, представляемой в ходе предоставления муниципальной услуги.</w:t>
      </w:r>
    </w:p>
    <w:p w:rsidR="00F620C2" w:rsidRPr="006E67A5" w:rsidRDefault="00F620C2" w:rsidP="00F620C2">
      <w:pPr>
        <w:pStyle w:val="ConsPlusNormal"/>
        <w:ind w:firstLine="0"/>
        <w:jc w:val="both"/>
        <w:rPr>
          <w:rFonts w:cs="Arial"/>
          <w:sz w:val="24"/>
          <w:szCs w:val="24"/>
        </w:rPr>
      </w:pPr>
      <w:r w:rsidRPr="006E67A5">
        <w:rPr>
          <w:rFonts w:cs="Arial"/>
          <w:sz w:val="24"/>
          <w:szCs w:val="24"/>
        </w:rPr>
        <w:t>Персональная ответственность специалистов закрепляется в их должностных инструкциях в соответствии с требованиями законодательства.</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15"/>
        <w:shd w:val="clear" w:color="auto" w:fill="auto"/>
        <w:spacing w:before="0" w:after="0" w:line="240" w:lineRule="auto"/>
        <w:ind w:firstLine="0"/>
        <w:jc w:val="center"/>
        <w:rPr>
          <w:rFonts w:cs="Arial"/>
          <w:sz w:val="24"/>
          <w:szCs w:val="24"/>
        </w:rPr>
      </w:pPr>
      <w:r w:rsidRPr="006E67A5">
        <w:rPr>
          <w:rFonts w:cs="Arial"/>
          <w:sz w:val="24"/>
          <w:szCs w:val="24"/>
        </w:rPr>
        <w:t xml:space="preserve">Требования к порядку и формам </w:t>
      </w:r>
      <w:proofErr w:type="gramStart"/>
      <w:r w:rsidRPr="006E67A5">
        <w:rPr>
          <w:rFonts w:cs="Arial"/>
          <w:sz w:val="24"/>
          <w:szCs w:val="24"/>
        </w:rPr>
        <w:t>контроля за</w:t>
      </w:r>
      <w:proofErr w:type="gramEnd"/>
      <w:r w:rsidRPr="006E67A5">
        <w:rPr>
          <w:rFonts w:cs="Arial"/>
          <w:sz w:val="24"/>
          <w:szCs w:val="24"/>
        </w:rPr>
        <w:t xml:space="preserve"> предоставлением</w:t>
      </w:r>
      <w:r w:rsidRPr="006E67A5">
        <w:rPr>
          <w:rFonts w:cs="Arial"/>
          <w:sz w:val="24"/>
          <w:szCs w:val="24"/>
        </w:rPr>
        <w:br/>
        <w:t>муниципальной услуги, в том числе со стороны граждан,</w:t>
      </w:r>
    </w:p>
    <w:p w:rsidR="00F620C2" w:rsidRPr="006E67A5" w:rsidRDefault="00F620C2" w:rsidP="00F620C2">
      <w:pPr>
        <w:pStyle w:val="15"/>
        <w:shd w:val="clear" w:color="auto" w:fill="auto"/>
        <w:spacing w:before="0" w:after="0" w:line="240" w:lineRule="auto"/>
        <w:ind w:firstLine="0"/>
        <w:jc w:val="center"/>
        <w:rPr>
          <w:rFonts w:cs="Arial"/>
          <w:sz w:val="24"/>
          <w:szCs w:val="24"/>
        </w:rPr>
      </w:pPr>
      <w:bookmarkStart w:id="10" w:name="bookmark19"/>
      <w:r w:rsidRPr="006E67A5">
        <w:rPr>
          <w:rFonts w:cs="Arial"/>
          <w:sz w:val="24"/>
          <w:szCs w:val="24"/>
        </w:rPr>
        <w:t>их объединений и организаций</w:t>
      </w:r>
      <w:bookmarkEnd w:id="10"/>
    </w:p>
    <w:p w:rsidR="00F620C2" w:rsidRPr="006E67A5" w:rsidRDefault="00F620C2" w:rsidP="00F620C2">
      <w:pPr>
        <w:pStyle w:val="15"/>
        <w:shd w:val="clear" w:color="auto" w:fill="auto"/>
        <w:spacing w:before="0" w:after="0" w:line="240" w:lineRule="auto"/>
        <w:ind w:firstLine="0"/>
        <w:jc w:val="center"/>
        <w:rPr>
          <w:rFonts w:cs="Arial"/>
          <w:sz w:val="24"/>
          <w:szCs w:val="24"/>
        </w:rPr>
      </w:pPr>
    </w:p>
    <w:p w:rsidR="00F620C2" w:rsidRPr="006E67A5" w:rsidRDefault="00F620C2" w:rsidP="00F620C2">
      <w:pPr>
        <w:pStyle w:val="25"/>
        <w:shd w:val="clear" w:color="auto" w:fill="auto"/>
        <w:tabs>
          <w:tab w:val="left" w:pos="1178"/>
        </w:tabs>
        <w:spacing w:line="240" w:lineRule="auto"/>
      </w:pPr>
      <w:r w:rsidRPr="006E67A5">
        <w:rPr>
          <w:b/>
        </w:rPr>
        <w:t xml:space="preserve"> </w:t>
      </w:r>
      <w:r w:rsidRPr="006E67A5">
        <w:rPr>
          <w:b/>
        </w:rPr>
        <w:tab/>
      </w:r>
      <w:r w:rsidRPr="006E67A5">
        <w:t>4.4.</w:t>
      </w:r>
      <w:r w:rsidRPr="006E67A5">
        <w:rPr>
          <w:b/>
        </w:rPr>
        <w:t xml:space="preserve"> </w:t>
      </w:r>
      <w:r w:rsidRPr="006E67A5">
        <w:t xml:space="preserve">Граждане, их объединения и организации имеют право осуществлять </w:t>
      </w:r>
      <w:proofErr w:type="gramStart"/>
      <w:r w:rsidRPr="006E67A5">
        <w:t>контроль за</w:t>
      </w:r>
      <w:proofErr w:type="gramEnd"/>
      <w:r w:rsidRPr="006E67A5">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620C2" w:rsidRPr="006E67A5" w:rsidRDefault="00F620C2" w:rsidP="00F620C2">
      <w:pPr>
        <w:pStyle w:val="ConsPlusNormal"/>
        <w:ind w:firstLine="0"/>
        <w:jc w:val="both"/>
        <w:rPr>
          <w:rFonts w:cs="Arial"/>
          <w:sz w:val="24"/>
          <w:szCs w:val="24"/>
        </w:rPr>
      </w:pPr>
      <w:proofErr w:type="gramStart"/>
      <w:r w:rsidRPr="006E67A5">
        <w:rPr>
          <w:rFonts w:cs="Arial"/>
          <w:sz w:val="24"/>
          <w:szCs w:val="24"/>
        </w:rPr>
        <w:t>Для осуществления контроля предоставления муниципальной услуги граждане, их объединения и организации имеют право направлять в Отдел образования индивидуальные и коллективные обращения с предложениями, рекомендациями по совершенствованию порядка предоставления муниципальной услуги, а также жалобы и заявления на действия (бездействие) должностных лиц подразделений и принятие (осуществление) ими решений, связанных с исполнением предоставления муниципальной услуги.</w:t>
      </w:r>
      <w:proofErr w:type="gramEnd"/>
    </w:p>
    <w:p w:rsidR="00F620C2" w:rsidRPr="006E67A5" w:rsidRDefault="00F620C2" w:rsidP="00F620C2">
      <w:pPr>
        <w:pStyle w:val="ConsPlusNormal"/>
        <w:ind w:firstLine="0"/>
        <w:jc w:val="center"/>
        <w:rPr>
          <w:rFonts w:cs="Arial"/>
          <w:sz w:val="24"/>
          <w:szCs w:val="24"/>
        </w:rPr>
      </w:pPr>
    </w:p>
    <w:p w:rsidR="00F620C2" w:rsidRPr="006E67A5" w:rsidRDefault="00F620C2" w:rsidP="00F620C2">
      <w:pPr>
        <w:pStyle w:val="ConsPlusNormal"/>
        <w:ind w:firstLine="0"/>
        <w:jc w:val="center"/>
        <w:rPr>
          <w:rFonts w:cs="Arial"/>
          <w:sz w:val="24"/>
          <w:szCs w:val="24"/>
        </w:rPr>
      </w:pPr>
    </w:p>
    <w:p w:rsidR="00F620C2" w:rsidRPr="006E67A5" w:rsidRDefault="00F620C2" w:rsidP="00F620C2">
      <w:pPr>
        <w:pStyle w:val="ConsPlusTitle"/>
        <w:jc w:val="center"/>
        <w:outlineLvl w:val="1"/>
        <w:rPr>
          <w:rFonts w:ascii="Arial" w:hAnsi="Arial" w:cs="Arial"/>
          <w:szCs w:val="24"/>
        </w:rPr>
      </w:pPr>
      <w:r w:rsidRPr="006E67A5">
        <w:rPr>
          <w:rFonts w:ascii="Arial" w:hAnsi="Arial" w:cs="Arial"/>
          <w:szCs w:val="24"/>
          <w:lang w:val="en-US"/>
        </w:rPr>
        <w:t>V</w:t>
      </w:r>
      <w:r w:rsidRPr="006E67A5">
        <w:rPr>
          <w:rFonts w:ascii="Arial" w:hAnsi="Arial" w:cs="Arial"/>
          <w:szCs w:val="24"/>
        </w:rPr>
        <w:t>. Досудебный (внесудебный) порядок обжалования решений</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и действий (бездействия) администрации по предоставлению</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муниципальной услуги, а также должностных лиц,</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муниципальных служащих</w:t>
      </w:r>
    </w:p>
    <w:p w:rsidR="00F620C2" w:rsidRPr="006E67A5" w:rsidRDefault="00F620C2" w:rsidP="00F620C2">
      <w:pPr>
        <w:pStyle w:val="ConsPlusTitle"/>
        <w:jc w:val="center"/>
        <w:outlineLvl w:val="2"/>
        <w:rPr>
          <w:rFonts w:ascii="Arial" w:hAnsi="Arial" w:cs="Arial"/>
          <w:szCs w:val="24"/>
        </w:rPr>
      </w:pPr>
      <w:r w:rsidRPr="006E67A5">
        <w:rPr>
          <w:rFonts w:ascii="Arial" w:hAnsi="Arial" w:cs="Arial"/>
          <w:szCs w:val="24"/>
        </w:rPr>
        <w:t xml:space="preserve">Информация для заявителей об их праве на </w:t>
      </w:r>
      <w:proofErr w:type="gramStart"/>
      <w:r w:rsidRPr="006E67A5">
        <w:rPr>
          <w:rFonts w:ascii="Arial" w:hAnsi="Arial" w:cs="Arial"/>
          <w:szCs w:val="24"/>
        </w:rPr>
        <w:t>досудебное</w:t>
      </w:r>
      <w:proofErr w:type="gramEnd"/>
    </w:p>
    <w:p w:rsidR="00F620C2" w:rsidRPr="006E67A5" w:rsidRDefault="00F620C2" w:rsidP="00F620C2">
      <w:pPr>
        <w:pStyle w:val="ConsPlusTitle"/>
        <w:jc w:val="center"/>
        <w:rPr>
          <w:rFonts w:ascii="Arial" w:hAnsi="Arial" w:cs="Arial"/>
          <w:szCs w:val="24"/>
        </w:rPr>
      </w:pPr>
      <w:r w:rsidRPr="006E67A5">
        <w:rPr>
          <w:rFonts w:ascii="Arial" w:hAnsi="Arial" w:cs="Arial"/>
          <w:szCs w:val="24"/>
        </w:rPr>
        <w:t>(внесудебное) обжалование действий (бездействия) и решений,</w:t>
      </w:r>
    </w:p>
    <w:p w:rsidR="00F620C2" w:rsidRPr="006E67A5" w:rsidRDefault="00F620C2" w:rsidP="00F620C2">
      <w:pPr>
        <w:pStyle w:val="ConsPlusTitle"/>
        <w:jc w:val="center"/>
        <w:rPr>
          <w:rFonts w:ascii="Arial" w:hAnsi="Arial" w:cs="Arial"/>
          <w:szCs w:val="24"/>
        </w:rPr>
      </w:pPr>
      <w:proofErr w:type="gramStart"/>
      <w:r w:rsidRPr="006E67A5">
        <w:rPr>
          <w:rFonts w:ascii="Arial" w:hAnsi="Arial" w:cs="Arial"/>
          <w:szCs w:val="24"/>
        </w:rPr>
        <w:t>принятых</w:t>
      </w:r>
      <w:proofErr w:type="gramEnd"/>
      <w:r w:rsidRPr="006E67A5">
        <w:rPr>
          <w:rFonts w:ascii="Arial" w:hAnsi="Arial" w:cs="Arial"/>
          <w:szCs w:val="24"/>
        </w:rPr>
        <w:t xml:space="preserve"> (осуществляемых) в ходе предоставления</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муниципальной услуги</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Normal"/>
        <w:ind w:firstLine="0"/>
        <w:jc w:val="both"/>
        <w:rPr>
          <w:rFonts w:cs="Arial"/>
          <w:sz w:val="24"/>
          <w:szCs w:val="24"/>
        </w:rPr>
      </w:pPr>
      <w:r w:rsidRPr="006E67A5">
        <w:rPr>
          <w:rFonts w:cs="Arial"/>
          <w:sz w:val="24"/>
          <w:szCs w:val="24"/>
        </w:rPr>
        <w:t>5.1. Заявители имеют право на обжалование действий (бездействия) и решений, осуществляемых (принятых) должностными лицами в ходе предоставления муниципальной услуги, в досудебном (внесудебном) порядке.</w:t>
      </w:r>
    </w:p>
    <w:p w:rsidR="00F620C2" w:rsidRPr="006E67A5" w:rsidRDefault="00F620C2" w:rsidP="00F620C2">
      <w:pPr>
        <w:pStyle w:val="ConsPlusNormal"/>
        <w:ind w:firstLine="0"/>
        <w:jc w:val="both"/>
        <w:rPr>
          <w:rFonts w:cs="Arial"/>
          <w:sz w:val="24"/>
          <w:szCs w:val="24"/>
        </w:rPr>
      </w:pPr>
      <w:r w:rsidRPr="006E67A5">
        <w:rPr>
          <w:rFonts w:cs="Arial"/>
          <w:sz w:val="24"/>
          <w:szCs w:val="24"/>
        </w:rPr>
        <w:t>5.2. Процедура подачи и рассмотрения жалоб на решение и действия (бездействия) органов местного самоуправления, предоставляющих муниципальные услуги, и их должностных лиц, осуществляется в соответствии с действующим законодательством.</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Title"/>
        <w:jc w:val="center"/>
        <w:outlineLvl w:val="2"/>
        <w:rPr>
          <w:rFonts w:ascii="Arial" w:hAnsi="Arial" w:cs="Arial"/>
          <w:szCs w:val="24"/>
        </w:rPr>
      </w:pPr>
      <w:r w:rsidRPr="006E67A5">
        <w:rPr>
          <w:rFonts w:ascii="Arial" w:hAnsi="Arial" w:cs="Arial"/>
          <w:szCs w:val="24"/>
        </w:rPr>
        <w:t>Предмет досудебного (внесудебного) обжалования</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Normal"/>
        <w:ind w:firstLine="0"/>
        <w:jc w:val="both"/>
        <w:rPr>
          <w:rFonts w:cs="Arial"/>
          <w:sz w:val="24"/>
          <w:szCs w:val="24"/>
        </w:rPr>
      </w:pPr>
      <w:r w:rsidRPr="006E67A5">
        <w:rPr>
          <w:rFonts w:cs="Arial"/>
          <w:sz w:val="24"/>
          <w:szCs w:val="24"/>
        </w:rPr>
        <w:t>5.3. Предметом досудебного (внесудебного) обжалования могут быть решения и действия (бездействия), принимаемые (осуществляемые) в ходе предоставления муниципальной услуги, в том числе:</w:t>
      </w:r>
    </w:p>
    <w:p w:rsidR="00F620C2" w:rsidRPr="006E67A5" w:rsidRDefault="00F620C2" w:rsidP="00F620C2">
      <w:pPr>
        <w:pStyle w:val="ConsPlusNormal"/>
        <w:ind w:firstLine="0"/>
        <w:jc w:val="both"/>
        <w:rPr>
          <w:rFonts w:cs="Arial"/>
          <w:sz w:val="24"/>
          <w:szCs w:val="24"/>
        </w:rPr>
      </w:pPr>
      <w:r w:rsidRPr="006E67A5">
        <w:rPr>
          <w:rFonts w:cs="Arial"/>
          <w:sz w:val="24"/>
          <w:szCs w:val="24"/>
        </w:rPr>
        <w:t>- нарушение срока регистрации запроса заявителя о предоставлении муниципальной услуги;</w:t>
      </w:r>
    </w:p>
    <w:p w:rsidR="00F620C2" w:rsidRPr="006E67A5" w:rsidRDefault="00F620C2" w:rsidP="00F620C2">
      <w:pPr>
        <w:pStyle w:val="ConsPlusNormal"/>
        <w:ind w:firstLine="0"/>
        <w:jc w:val="both"/>
        <w:rPr>
          <w:rFonts w:cs="Arial"/>
          <w:sz w:val="24"/>
          <w:szCs w:val="24"/>
        </w:rPr>
      </w:pPr>
      <w:r w:rsidRPr="006E67A5">
        <w:rPr>
          <w:rFonts w:cs="Arial"/>
          <w:sz w:val="24"/>
          <w:szCs w:val="24"/>
        </w:rPr>
        <w:t>- нарушение срока предоставления муниципальной услуги;</w:t>
      </w:r>
    </w:p>
    <w:p w:rsidR="00F620C2" w:rsidRPr="006E67A5" w:rsidRDefault="00F620C2" w:rsidP="00F620C2">
      <w:pPr>
        <w:pStyle w:val="ConsPlusNormal"/>
        <w:ind w:firstLine="0"/>
        <w:jc w:val="both"/>
        <w:rPr>
          <w:rFonts w:cs="Arial"/>
          <w:sz w:val="24"/>
          <w:szCs w:val="24"/>
        </w:rPr>
      </w:pPr>
      <w:r w:rsidRPr="006E67A5">
        <w:rPr>
          <w:rFonts w:cs="Arial"/>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620C2" w:rsidRPr="006E67A5" w:rsidRDefault="00F620C2" w:rsidP="00F620C2">
      <w:pPr>
        <w:pStyle w:val="ConsPlusNormal"/>
        <w:ind w:firstLine="0"/>
        <w:jc w:val="both"/>
        <w:rPr>
          <w:rFonts w:cs="Arial"/>
          <w:sz w:val="24"/>
          <w:szCs w:val="24"/>
        </w:rPr>
      </w:pPr>
      <w:r w:rsidRPr="006E67A5">
        <w:rPr>
          <w:rFonts w:cs="Arial"/>
          <w:sz w:val="24"/>
          <w:szCs w:val="24"/>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w:t>
      </w:r>
      <w:r w:rsidRPr="006E67A5">
        <w:rPr>
          <w:rFonts w:cs="Arial"/>
          <w:sz w:val="24"/>
          <w:szCs w:val="24"/>
        </w:rPr>
        <w:lastRenderedPageBreak/>
        <w:t>Российской Федерации, муниципальными правовыми актами для предоставления муниципальной услуги, у заявителя;</w:t>
      </w:r>
    </w:p>
    <w:p w:rsidR="00F620C2" w:rsidRPr="006E67A5" w:rsidRDefault="00F620C2" w:rsidP="00F620C2">
      <w:pPr>
        <w:pStyle w:val="ConsPlusNormal"/>
        <w:ind w:firstLine="0"/>
        <w:jc w:val="both"/>
        <w:rPr>
          <w:rFonts w:cs="Arial"/>
          <w:sz w:val="24"/>
          <w:szCs w:val="24"/>
        </w:rPr>
      </w:pPr>
      <w:proofErr w:type="gramStart"/>
      <w:r w:rsidRPr="006E67A5">
        <w:rPr>
          <w:rFonts w:cs="Arial"/>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620C2" w:rsidRPr="006E67A5" w:rsidRDefault="00F620C2" w:rsidP="00F620C2">
      <w:pPr>
        <w:pStyle w:val="ConsPlusNormal"/>
        <w:ind w:firstLine="0"/>
        <w:jc w:val="both"/>
        <w:rPr>
          <w:rFonts w:cs="Arial"/>
          <w:sz w:val="24"/>
          <w:szCs w:val="24"/>
        </w:rPr>
      </w:pPr>
      <w:r w:rsidRPr="006E67A5">
        <w:rPr>
          <w:rFonts w:cs="Arial"/>
          <w:sz w:val="24"/>
          <w:szCs w:val="24"/>
        </w:rPr>
        <w:t>-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20C2" w:rsidRPr="006E67A5" w:rsidRDefault="00F620C2" w:rsidP="00F620C2">
      <w:pPr>
        <w:pStyle w:val="ConsPlusNormal"/>
        <w:ind w:firstLine="0"/>
        <w:contextualSpacing/>
        <w:jc w:val="both"/>
        <w:rPr>
          <w:rFonts w:cs="Arial"/>
          <w:sz w:val="24"/>
          <w:szCs w:val="24"/>
        </w:rPr>
      </w:pPr>
      <w:r w:rsidRPr="006E67A5">
        <w:rPr>
          <w:rFonts w:cs="Arial"/>
          <w:sz w:val="24"/>
          <w:szCs w:val="24"/>
        </w:rPr>
        <w:t>- отказ специалиста или заведующего Отделом образования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620C2" w:rsidRPr="006E67A5" w:rsidRDefault="00F620C2" w:rsidP="00F620C2">
      <w:pPr>
        <w:pStyle w:val="ConsPlusNormal"/>
        <w:ind w:firstLine="0"/>
        <w:contextualSpacing/>
        <w:jc w:val="both"/>
        <w:rPr>
          <w:rFonts w:cs="Arial"/>
          <w:sz w:val="24"/>
          <w:szCs w:val="24"/>
        </w:rPr>
      </w:pPr>
      <w:r w:rsidRPr="006E67A5">
        <w:rPr>
          <w:rFonts w:cs="Arial"/>
          <w:sz w:val="24"/>
          <w:szCs w:val="24"/>
        </w:rPr>
        <w:t>- нарушение срока или порядка выдачи документов по результатам предоставления муниципальной услуги;</w:t>
      </w:r>
    </w:p>
    <w:p w:rsidR="00F620C2" w:rsidRPr="006E67A5" w:rsidRDefault="00F620C2" w:rsidP="00F620C2">
      <w:pPr>
        <w:pStyle w:val="ConsPlusNormal"/>
        <w:ind w:firstLine="0"/>
        <w:contextualSpacing/>
        <w:jc w:val="both"/>
        <w:rPr>
          <w:rFonts w:cs="Arial"/>
          <w:sz w:val="24"/>
          <w:szCs w:val="24"/>
        </w:rPr>
      </w:pPr>
      <w:proofErr w:type="gramStart"/>
      <w:r w:rsidRPr="006E67A5">
        <w:rPr>
          <w:rFonts w:cs="Arial"/>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620C2" w:rsidRPr="006E67A5" w:rsidRDefault="00F620C2" w:rsidP="00F620C2">
      <w:pPr>
        <w:pStyle w:val="ConsPlusNormal"/>
        <w:ind w:firstLine="0"/>
        <w:contextualSpacing/>
        <w:jc w:val="both"/>
        <w:rPr>
          <w:rFonts w:cs="Arial"/>
          <w:sz w:val="24"/>
          <w:szCs w:val="24"/>
        </w:rPr>
      </w:pPr>
      <w:proofErr w:type="gramStart"/>
      <w:r w:rsidRPr="006E67A5">
        <w:rPr>
          <w:rFonts w:cs="Arial"/>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6E67A5">
          <w:rPr>
            <w:rFonts w:cs="Arial"/>
            <w:sz w:val="24"/>
            <w:szCs w:val="24"/>
          </w:rPr>
          <w:t>пунктом 4 части 1 статьи 7</w:t>
        </w:r>
      </w:hyperlink>
      <w:r w:rsidRPr="006E67A5">
        <w:rPr>
          <w:rFonts w:cs="Arial"/>
          <w:sz w:val="24"/>
          <w:szCs w:val="24"/>
        </w:rPr>
        <w:t xml:space="preserve">Федерального закона от 27.07.2010 N </w:t>
      </w:r>
      <w:hyperlink r:id="rId19" w:tooltip="№ 210-фз" w:history="1">
        <w:r w:rsidRPr="00C53F57">
          <w:rPr>
            <w:rStyle w:val="aa"/>
            <w:rFonts w:cs="Arial"/>
            <w:sz w:val="24"/>
            <w:szCs w:val="24"/>
          </w:rPr>
          <w:t>210-ФЗ</w:t>
        </w:r>
      </w:hyperlink>
      <w:r w:rsidRPr="006E67A5">
        <w:rPr>
          <w:rFonts w:cs="Arial"/>
          <w:sz w:val="24"/>
          <w:szCs w:val="24"/>
        </w:rPr>
        <w:t xml:space="preserve"> "Об организации предоставления государственных и муниципальных услуг".</w:t>
      </w:r>
      <w:proofErr w:type="gramEnd"/>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Title"/>
        <w:jc w:val="center"/>
        <w:outlineLvl w:val="2"/>
        <w:rPr>
          <w:rFonts w:ascii="Arial" w:hAnsi="Arial" w:cs="Arial"/>
          <w:szCs w:val="24"/>
        </w:rPr>
      </w:pPr>
      <w:r w:rsidRPr="006E67A5">
        <w:rPr>
          <w:rFonts w:ascii="Arial" w:hAnsi="Arial" w:cs="Arial"/>
          <w:szCs w:val="24"/>
        </w:rPr>
        <w:t>Основания для начала процедуры досудебного</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(внесудебного) обжалования</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Normal"/>
        <w:ind w:firstLine="0"/>
        <w:jc w:val="both"/>
        <w:rPr>
          <w:rFonts w:cs="Arial"/>
          <w:sz w:val="24"/>
          <w:szCs w:val="24"/>
        </w:rPr>
      </w:pPr>
      <w:r w:rsidRPr="006E67A5">
        <w:rPr>
          <w:rFonts w:cs="Arial"/>
          <w:sz w:val="24"/>
          <w:szCs w:val="24"/>
        </w:rPr>
        <w:t>5.4. Основанием для начала досудебного (внесудебного) обжалования является письменное обращение (жалоба) заявителей в орган местного самоуправления.</w:t>
      </w:r>
    </w:p>
    <w:p w:rsidR="00F620C2" w:rsidRPr="006E67A5" w:rsidRDefault="00F620C2" w:rsidP="00F620C2">
      <w:pPr>
        <w:pStyle w:val="ConsPlusNormal"/>
        <w:ind w:firstLine="0"/>
        <w:jc w:val="both"/>
        <w:rPr>
          <w:rFonts w:cs="Arial"/>
          <w:sz w:val="24"/>
          <w:szCs w:val="24"/>
        </w:rPr>
      </w:pPr>
      <w:r w:rsidRPr="006E67A5">
        <w:rPr>
          <w:rFonts w:cs="Arial"/>
          <w:sz w:val="24"/>
          <w:szCs w:val="24"/>
        </w:rPr>
        <w:t>Жалоба подается в письменной форме на бумажном носителе, в электронной форме в Отдел образования или администрацию МР «</w:t>
      </w:r>
      <w:r>
        <w:rPr>
          <w:rFonts w:cs="Arial"/>
          <w:sz w:val="24"/>
          <w:szCs w:val="24"/>
        </w:rPr>
        <w:t xml:space="preserve">Спас-Деменский </w:t>
      </w:r>
      <w:r w:rsidRPr="006E67A5">
        <w:rPr>
          <w:rFonts w:cs="Arial"/>
          <w:sz w:val="24"/>
          <w:szCs w:val="24"/>
        </w:rPr>
        <w:t>район».</w:t>
      </w:r>
    </w:p>
    <w:p w:rsidR="00F620C2" w:rsidRPr="006E67A5" w:rsidRDefault="00F620C2" w:rsidP="00F620C2">
      <w:pPr>
        <w:pStyle w:val="ConsPlusNormal"/>
        <w:ind w:firstLine="0"/>
        <w:jc w:val="both"/>
        <w:rPr>
          <w:rFonts w:cs="Arial"/>
          <w:sz w:val="24"/>
          <w:szCs w:val="24"/>
        </w:rPr>
      </w:pPr>
      <w:r w:rsidRPr="006E67A5">
        <w:rPr>
          <w:rFonts w:cs="Arial"/>
          <w:sz w:val="24"/>
          <w:szCs w:val="24"/>
        </w:rPr>
        <w:t>Жалоба может быть направлена по почте с использованием информационно-телекоммуникационной сети Интернет, официального сайта, ЕПГУ, либо регионального портала государственных и муниципальных услуг, а также может быть принята при личном приеме заявителя.</w:t>
      </w:r>
    </w:p>
    <w:p w:rsidR="00F620C2" w:rsidRPr="006E67A5" w:rsidRDefault="00F620C2" w:rsidP="00F620C2">
      <w:pPr>
        <w:shd w:val="clear" w:color="auto" w:fill="FFFFFF"/>
        <w:textAlignment w:val="baseline"/>
        <w:rPr>
          <w:rFonts w:cs="Arial"/>
          <w:color w:val="000000"/>
        </w:rPr>
      </w:pPr>
      <w:r w:rsidRPr="006E67A5">
        <w:rPr>
          <w:rFonts w:cs="Arial"/>
          <w:color w:val="000000"/>
        </w:rPr>
        <w:t>Жалоба должна содержать:</w:t>
      </w:r>
    </w:p>
    <w:p w:rsidR="00F620C2" w:rsidRPr="006E67A5" w:rsidRDefault="00F620C2" w:rsidP="00F620C2">
      <w:pPr>
        <w:shd w:val="clear" w:color="auto" w:fill="FFFFFF"/>
        <w:textAlignment w:val="baseline"/>
        <w:rPr>
          <w:rFonts w:cs="Arial"/>
          <w:color w:val="000000"/>
        </w:rPr>
      </w:pPr>
      <w:r w:rsidRPr="006E67A5">
        <w:rPr>
          <w:rFonts w:cs="Arial"/>
        </w:rPr>
        <w:t xml:space="preserve">1) </w:t>
      </w:r>
      <w:r w:rsidRPr="006E67A5">
        <w:rPr>
          <w:rFonts w:cs="Arial"/>
          <w:color w:val="000000"/>
        </w:rPr>
        <w:t>наименование органа, предоставляющего муниципальную услугу либо его руководителя и (или) работника, решения и действия (бездействие) которых обжалуются;</w:t>
      </w:r>
      <w:bookmarkStart w:id="11" w:name="l472"/>
      <w:bookmarkStart w:id="12" w:name="l645"/>
      <w:bookmarkEnd w:id="11"/>
      <w:bookmarkEnd w:id="12"/>
    </w:p>
    <w:p w:rsidR="00F620C2" w:rsidRPr="006E67A5" w:rsidRDefault="00F620C2" w:rsidP="00F620C2">
      <w:pPr>
        <w:shd w:val="clear" w:color="auto" w:fill="FFFFFF"/>
        <w:textAlignment w:val="baseline"/>
        <w:rPr>
          <w:rFonts w:cs="Arial"/>
          <w:color w:val="000000"/>
        </w:rPr>
      </w:pPr>
      <w:proofErr w:type="gramStart"/>
      <w:r w:rsidRPr="006E67A5">
        <w:rPr>
          <w:rFonts w:cs="Arial"/>
        </w:rPr>
        <w:t xml:space="preserve">2) </w:t>
      </w:r>
      <w:r w:rsidRPr="006E67A5">
        <w:rPr>
          <w:rFonts w:cs="Arial"/>
          <w:color w:val="00000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3" w:name="l488"/>
      <w:bookmarkEnd w:id="13"/>
      <w:proofErr w:type="gramEnd"/>
    </w:p>
    <w:p w:rsidR="00F620C2" w:rsidRPr="006E67A5" w:rsidRDefault="00F620C2" w:rsidP="00F620C2">
      <w:pPr>
        <w:shd w:val="clear" w:color="auto" w:fill="FFFFFF"/>
        <w:textAlignment w:val="baseline"/>
        <w:rPr>
          <w:rFonts w:cs="Arial"/>
          <w:color w:val="000000"/>
        </w:rPr>
      </w:pPr>
      <w:r w:rsidRPr="006E67A5">
        <w:rPr>
          <w:rFonts w:cs="Arial"/>
        </w:rPr>
        <w:t>3)</w:t>
      </w:r>
      <w:r w:rsidRPr="006E67A5">
        <w:rPr>
          <w:rFonts w:cs="Arial"/>
          <w:color w:val="00000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его работников;</w:t>
      </w:r>
      <w:bookmarkStart w:id="14" w:name="l473"/>
      <w:bookmarkStart w:id="15" w:name="l646"/>
      <w:bookmarkEnd w:id="14"/>
      <w:bookmarkEnd w:id="15"/>
    </w:p>
    <w:p w:rsidR="00F620C2" w:rsidRPr="006E67A5" w:rsidRDefault="00F620C2" w:rsidP="00F620C2">
      <w:pPr>
        <w:shd w:val="clear" w:color="auto" w:fill="FFFFFF"/>
        <w:textAlignment w:val="baseline"/>
        <w:rPr>
          <w:rFonts w:cs="Arial"/>
          <w:color w:val="000000"/>
        </w:rPr>
      </w:pPr>
      <w:r w:rsidRPr="006E67A5">
        <w:rPr>
          <w:rFonts w:cs="Arial"/>
        </w:rPr>
        <w:lastRenderedPageBreak/>
        <w:t xml:space="preserve">4) </w:t>
      </w:r>
      <w:r w:rsidRPr="006E67A5">
        <w:rPr>
          <w:rFonts w:cs="Arial"/>
          <w:color w:val="000000"/>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его работников. Заявителем могут быть представлены документы (при наличии), подтверждающие доводы заявителя, либо их копии.</w:t>
      </w:r>
      <w:bookmarkStart w:id="16" w:name="l489"/>
      <w:bookmarkStart w:id="17" w:name="l474"/>
      <w:bookmarkEnd w:id="16"/>
      <w:bookmarkEnd w:id="17"/>
    </w:p>
    <w:p w:rsidR="00F620C2" w:rsidRPr="006E67A5" w:rsidRDefault="00F620C2" w:rsidP="00F620C2">
      <w:pPr>
        <w:pStyle w:val="ConsPlusNormal"/>
        <w:ind w:firstLine="0"/>
        <w:jc w:val="both"/>
        <w:rPr>
          <w:rFonts w:cs="Arial"/>
          <w:sz w:val="24"/>
          <w:szCs w:val="24"/>
        </w:rPr>
      </w:pPr>
      <w:r w:rsidRPr="006E67A5">
        <w:rPr>
          <w:rFonts w:cs="Arial"/>
          <w:sz w:val="24"/>
          <w:szCs w:val="24"/>
        </w:rPr>
        <w:t>Жалоба не рассматривается в случае, если обращение не удовлетворяет вышеуказанным требованиям.</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Title"/>
        <w:jc w:val="center"/>
        <w:outlineLvl w:val="2"/>
        <w:rPr>
          <w:rFonts w:ascii="Arial" w:hAnsi="Arial" w:cs="Arial"/>
          <w:szCs w:val="24"/>
        </w:rPr>
      </w:pPr>
      <w:r w:rsidRPr="006E67A5">
        <w:rPr>
          <w:rFonts w:ascii="Arial" w:hAnsi="Arial" w:cs="Arial"/>
          <w:szCs w:val="24"/>
        </w:rPr>
        <w:t>Права заявителей на получение информации и документов,</w:t>
      </w:r>
    </w:p>
    <w:p w:rsidR="00F620C2" w:rsidRPr="006E67A5" w:rsidRDefault="00F620C2" w:rsidP="00F620C2">
      <w:pPr>
        <w:pStyle w:val="ConsPlusTitle"/>
        <w:jc w:val="center"/>
        <w:rPr>
          <w:rFonts w:ascii="Arial" w:hAnsi="Arial" w:cs="Arial"/>
          <w:szCs w:val="24"/>
        </w:rPr>
      </w:pPr>
      <w:proofErr w:type="gramStart"/>
      <w:r w:rsidRPr="006E67A5">
        <w:rPr>
          <w:rFonts w:ascii="Arial" w:hAnsi="Arial" w:cs="Arial"/>
          <w:szCs w:val="24"/>
        </w:rPr>
        <w:t>необходимых</w:t>
      </w:r>
      <w:proofErr w:type="gramEnd"/>
      <w:r w:rsidRPr="006E67A5">
        <w:rPr>
          <w:rFonts w:ascii="Arial" w:hAnsi="Arial" w:cs="Arial"/>
          <w:szCs w:val="24"/>
        </w:rPr>
        <w:t xml:space="preserve"> для обоснования и рассмотрения жалобы</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(претензии)</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Normal"/>
        <w:ind w:firstLine="0"/>
        <w:jc w:val="both"/>
        <w:rPr>
          <w:rFonts w:cs="Arial"/>
          <w:sz w:val="24"/>
          <w:szCs w:val="24"/>
        </w:rPr>
      </w:pPr>
      <w:r w:rsidRPr="006E67A5">
        <w:rPr>
          <w:rFonts w:cs="Arial"/>
          <w:sz w:val="24"/>
          <w:szCs w:val="24"/>
        </w:rPr>
        <w:t>5.5. Должностные лица Отдела образования обязаны предоставить заявителю возможность ознакомления с документами и материалами, непосредственно затрагивающими его права и свободы, если не имеется установленных федеральным законодательством ограничений на информацию, содержащуюся в этих документах, материалах.</w:t>
      </w:r>
    </w:p>
    <w:p w:rsidR="00F620C2" w:rsidRPr="006E67A5" w:rsidRDefault="00F620C2" w:rsidP="00F620C2">
      <w:pPr>
        <w:pStyle w:val="ConsPlusNormal"/>
        <w:ind w:firstLine="0"/>
        <w:jc w:val="both"/>
        <w:rPr>
          <w:rFonts w:cs="Arial"/>
          <w:sz w:val="24"/>
          <w:szCs w:val="24"/>
        </w:rPr>
      </w:pPr>
      <w:r w:rsidRPr="006E67A5">
        <w:rPr>
          <w:rFonts w:cs="Arial"/>
          <w:sz w:val="24"/>
          <w:szCs w:val="24"/>
        </w:rPr>
        <w:t>При этом документы, ранее поданные заявителями в Отдел образования, выдаются по их просьбе в виде выписок или копий.</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Title"/>
        <w:jc w:val="center"/>
        <w:outlineLvl w:val="2"/>
        <w:rPr>
          <w:rFonts w:ascii="Arial" w:hAnsi="Arial" w:cs="Arial"/>
          <w:szCs w:val="24"/>
        </w:rPr>
      </w:pPr>
      <w:r w:rsidRPr="006E67A5">
        <w:rPr>
          <w:rFonts w:ascii="Arial" w:hAnsi="Arial" w:cs="Arial"/>
          <w:szCs w:val="24"/>
        </w:rPr>
        <w:t>Органы государственной власти и должностные лица,</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которым может быть адресована жалоба (претензия) заявителя</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в досудебном (внесудебном) порядке</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Normal"/>
        <w:ind w:firstLine="0"/>
        <w:contextualSpacing/>
        <w:jc w:val="both"/>
        <w:rPr>
          <w:rFonts w:cs="Arial"/>
          <w:sz w:val="24"/>
          <w:szCs w:val="24"/>
        </w:rPr>
      </w:pPr>
      <w:r w:rsidRPr="006E67A5">
        <w:rPr>
          <w:rFonts w:cs="Arial"/>
          <w:sz w:val="24"/>
          <w:szCs w:val="24"/>
        </w:rPr>
        <w:t>5.6. Заявитель может сообщить о нарушении своих прав и законных интересов, обратившись с жалобой (претензией) на действия либо решения:</w:t>
      </w:r>
    </w:p>
    <w:p w:rsidR="00F620C2" w:rsidRPr="006E67A5" w:rsidRDefault="00F620C2" w:rsidP="00F620C2">
      <w:pPr>
        <w:pStyle w:val="ConsPlusNormal"/>
        <w:ind w:firstLine="0"/>
        <w:contextualSpacing/>
        <w:jc w:val="both"/>
        <w:rPr>
          <w:rFonts w:cs="Arial"/>
          <w:sz w:val="24"/>
          <w:szCs w:val="24"/>
        </w:rPr>
      </w:pPr>
      <w:r w:rsidRPr="006E67A5">
        <w:rPr>
          <w:rFonts w:cs="Arial"/>
          <w:sz w:val="24"/>
          <w:szCs w:val="24"/>
        </w:rPr>
        <w:t>- специалиста Отдела образования - к заведующему Отделом образования;</w:t>
      </w:r>
    </w:p>
    <w:p w:rsidR="00F620C2" w:rsidRPr="006E67A5" w:rsidRDefault="00F620C2" w:rsidP="00F620C2">
      <w:pPr>
        <w:pStyle w:val="ConsPlusNormal"/>
        <w:ind w:firstLine="0"/>
        <w:jc w:val="both"/>
        <w:rPr>
          <w:rFonts w:cs="Arial"/>
          <w:sz w:val="24"/>
          <w:szCs w:val="24"/>
        </w:rPr>
      </w:pPr>
      <w:r w:rsidRPr="006E67A5">
        <w:rPr>
          <w:rFonts w:cs="Arial"/>
          <w:sz w:val="24"/>
          <w:szCs w:val="24"/>
        </w:rPr>
        <w:t>- заведующего Отделом образования - к заместителю Главы администрации по социальным вопросам либо к Главе администрации;</w:t>
      </w:r>
    </w:p>
    <w:p w:rsidR="00F620C2" w:rsidRPr="006E67A5" w:rsidRDefault="00F620C2" w:rsidP="00F620C2">
      <w:pPr>
        <w:pStyle w:val="ConsPlusNormal"/>
        <w:ind w:firstLine="0"/>
        <w:jc w:val="both"/>
        <w:rPr>
          <w:rFonts w:cs="Arial"/>
          <w:sz w:val="24"/>
          <w:szCs w:val="24"/>
        </w:rPr>
      </w:pPr>
      <w:r w:rsidRPr="006E67A5">
        <w:rPr>
          <w:rFonts w:cs="Arial"/>
          <w:sz w:val="24"/>
          <w:szCs w:val="24"/>
        </w:rPr>
        <w:t>- лица, ответственного за прием документов в образовательной организации - к заведующему образовательной организацией;</w:t>
      </w:r>
    </w:p>
    <w:p w:rsidR="00F620C2" w:rsidRPr="006E67A5" w:rsidRDefault="00F620C2" w:rsidP="00F620C2">
      <w:pPr>
        <w:pStyle w:val="ConsPlusNormal"/>
        <w:ind w:firstLine="0"/>
        <w:jc w:val="both"/>
        <w:rPr>
          <w:rFonts w:cs="Arial"/>
          <w:sz w:val="24"/>
          <w:szCs w:val="24"/>
        </w:rPr>
      </w:pPr>
      <w:r w:rsidRPr="006E67A5">
        <w:rPr>
          <w:rFonts w:cs="Arial"/>
          <w:sz w:val="24"/>
          <w:szCs w:val="24"/>
        </w:rPr>
        <w:t>- заведующего образовательной организацией - к заведующему Отделом образования.</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Title"/>
        <w:jc w:val="center"/>
        <w:outlineLvl w:val="2"/>
        <w:rPr>
          <w:rFonts w:ascii="Arial" w:hAnsi="Arial" w:cs="Arial"/>
          <w:szCs w:val="24"/>
        </w:rPr>
      </w:pPr>
      <w:r w:rsidRPr="006E67A5">
        <w:rPr>
          <w:rFonts w:ascii="Arial" w:hAnsi="Arial" w:cs="Arial"/>
          <w:szCs w:val="24"/>
        </w:rPr>
        <w:t>Сроки рассмотрения жалобы (претензии)</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Normal"/>
        <w:ind w:firstLine="0"/>
        <w:jc w:val="both"/>
        <w:rPr>
          <w:rFonts w:cs="Arial"/>
          <w:sz w:val="24"/>
          <w:szCs w:val="24"/>
        </w:rPr>
      </w:pPr>
      <w:r w:rsidRPr="006E67A5">
        <w:rPr>
          <w:rFonts w:cs="Arial"/>
          <w:sz w:val="24"/>
          <w:szCs w:val="24"/>
        </w:rPr>
        <w:t>5.7. Жалоба рассматривается:</w:t>
      </w:r>
    </w:p>
    <w:p w:rsidR="00F620C2" w:rsidRPr="006E67A5" w:rsidRDefault="00F620C2" w:rsidP="00F620C2">
      <w:pPr>
        <w:pStyle w:val="ConsPlusNormal"/>
        <w:ind w:firstLine="0"/>
        <w:jc w:val="both"/>
        <w:rPr>
          <w:rFonts w:cs="Arial"/>
          <w:sz w:val="24"/>
          <w:szCs w:val="24"/>
        </w:rPr>
      </w:pPr>
      <w:r w:rsidRPr="006E67A5">
        <w:rPr>
          <w:rFonts w:cs="Arial"/>
          <w:sz w:val="24"/>
          <w:szCs w:val="24"/>
        </w:rPr>
        <w:t>1) в течение 15 рабочих дней с момента регистрации жалобы;</w:t>
      </w:r>
    </w:p>
    <w:p w:rsidR="00F620C2" w:rsidRPr="006E67A5" w:rsidRDefault="00F620C2" w:rsidP="00F620C2">
      <w:pPr>
        <w:pStyle w:val="ConsPlusNormal"/>
        <w:ind w:firstLine="0"/>
        <w:jc w:val="both"/>
        <w:rPr>
          <w:rFonts w:cs="Arial"/>
          <w:sz w:val="24"/>
          <w:szCs w:val="24"/>
        </w:rPr>
      </w:pPr>
      <w:r w:rsidRPr="006E67A5">
        <w:rPr>
          <w:rFonts w:cs="Arial"/>
          <w:sz w:val="24"/>
          <w:szCs w:val="24"/>
        </w:rPr>
        <w:t>2) в течение 5 рабочих дней с момента регистрации в случае обжалования отказа органа, предоставляющего муниципальную услугу, в приеме документов у заявителя или в исправлении допущенной ошибки (опечатки), а также в случае обжалования нарушения установленного срока таких исправлений.</w:t>
      </w:r>
    </w:p>
    <w:p w:rsidR="00F620C2" w:rsidRPr="006E67A5" w:rsidRDefault="00F620C2" w:rsidP="00F620C2">
      <w:pPr>
        <w:pStyle w:val="ConsPlusNormal"/>
        <w:ind w:firstLine="0"/>
        <w:jc w:val="center"/>
        <w:rPr>
          <w:rFonts w:cs="Arial"/>
          <w:sz w:val="24"/>
          <w:szCs w:val="24"/>
        </w:rPr>
      </w:pPr>
    </w:p>
    <w:p w:rsidR="00F620C2" w:rsidRPr="006E67A5" w:rsidRDefault="00F620C2" w:rsidP="00F620C2">
      <w:pPr>
        <w:pStyle w:val="ConsPlusTitle"/>
        <w:jc w:val="center"/>
        <w:outlineLvl w:val="2"/>
        <w:rPr>
          <w:rFonts w:ascii="Arial" w:hAnsi="Arial" w:cs="Arial"/>
          <w:szCs w:val="24"/>
        </w:rPr>
      </w:pPr>
      <w:r w:rsidRPr="006E67A5">
        <w:rPr>
          <w:rFonts w:ascii="Arial" w:hAnsi="Arial" w:cs="Arial"/>
          <w:szCs w:val="24"/>
        </w:rPr>
        <w:t>Результат досудебного (внесудебного) обжалования</w:t>
      </w:r>
    </w:p>
    <w:p w:rsidR="00F620C2" w:rsidRPr="006E67A5" w:rsidRDefault="00F620C2" w:rsidP="00F620C2">
      <w:pPr>
        <w:pStyle w:val="ConsPlusTitle"/>
        <w:jc w:val="center"/>
        <w:rPr>
          <w:rFonts w:ascii="Arial" w:hAnsi="Arial" w:cs="Arial"/>
          <w:szCs w:val="24"/>
        </w:rPr>
      </w:pPr>
      <w:r w:rsidRPr="006E67A5">
        <w:rPr>
          <w:rFonts w:ascii="Arial" w:hAnsi="Arial" w:cs="Arial"/>
          <w:szCs w:val="24"/>
        </w:rPr>
        <w:t>применительно к каждой процедуре либо инстанции обжалования</w:t>
      </w:r>
    </w:p>
    <w:p w:rsidR="00F620C2" w:rsidRPr="006E67A5" w:rsidRDefault="00F620C2" w:rsidP="00F620C2">
      <w:pPr>
        <w:pStyle w:val="ConsPlusNormal"/>
        <w:ind w:firstLine="0"/>
        <w:jc w:val="both"/>
        <w:rPr>
          <w:rFonts w:cs="Arial"/>
          <w:sz w:val="24"/>
          <w:szCs w:val="24"/>
        </w:rPr>
      </w:pPr>
    </w:p>
    <w:p w:rsidR="00F620C2" w:rsidRPr="006E67A5" w:rsidRDefault="00F620C2" w:rsidP="00F620C2">
      <w:pPr>
        <w:pStyle w:val="ConsPlusNormal"/>
        <w:ind w:firstLine="0"/>
        <w:jc w:val="both"/>
        <w:rPr>
          <w:rFonts w:cs="Arial"/>
          <w:sz w:val="24"/>
          <w:szCs w:val="24"/>
        </w:rPr>
      </w:pPr>
      <w:r w:rsidRPr="006E67A5">
        <w:rPr>
          <w:rFonts w:cs="Arial"/>
          <w:sz w:val="24"/>
          <w:szCs w:val="24"/>
        </w:rPr>
        <w:t>5.8. Результатом рассмотрения жалобы является одно из следующих решений:</w:t>
      </w:r>
    </w:p>
    <w:p w:rsidR="00F620C2" w:rsidRPr="006E67A5" w:rsidRDefault="00F620C2" w:rsidP="00F620C2">
      <w:pPr>
        <w:pStyle w:val="ConsPlusNormal"/>
        <w:ind w:firstLine="0"/>
        <w:jc w:val="both"/>
        <w:rPr>
          <w:rFonts w:cs="Arial"/>
          <w:sz w:val="24"/>
          <w:szCs w:val="24"/>
        </w:rPr>
      </w:pPr>
      <w:r w:rsidRPr="006E67A5">
        <w:rPr>
          <w:rFonts w:cs="Arial"/>
          <w:sz w:val="24"/>
          <w:szCs w:val="24"/>
        </w:rPr>
        <w:t xml:space="preserve">      </w:t>
      </w:r>
      <w:proofErr w:type="gramStart"/>
      <w:r w:rsidRPr="006E67A5">
        <w:rPr>
          <w:rFonts w:cs="Arial"/>
          <w:sz w:val="24"/>
          <w:szCs w:val="24"/>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муниципальными правовыми актами, а также в иных формах;</w:t>
      </w:r>
      <w:proofErr w:type="gramEnd"/>
    </w:p>
    <w:p w:rsidR="00F620C2" w:rsidRPr="006E67A5" w:rsidRDefault="00F620C2" w:rsidP="00F620C2">
      <w:pPr>
        <w:pStyle w:val="ConsPlusNormal"/>
        <w:ind w:firstLine="0"/>
        <w:jc w:val="both"/>
        <w:rPr>
          <w:rFonts w:cs="Arial"/>
          <w:sz w:val="24"/>
          <w:szCs w:val="24"/>
        </w:rPr>
      </w:pPr>
      <w:r w:rsidRPr="006E67A5">
        <w:rPr>
          <w:rFonts w:cs="Arial"/>
          <w:sz w:val="24"/>
          <w:szCs w:val="24"/>
        </w:rPr>
        <w:t xml:space="preserve">     2) отказ в удовлетворении жалобы.</w:t>
      </w:r>
    </w:p>
    <w:p w:rsidR="00F620C2" w:rsidRPr="006E67A5" w:rsidRDefault="00F620C2" w:rsidP="00F620C2">
      <w:pPr>
        <w:pStyle w:val="ConsPlusNormal"/>
        <w:ind w:firstLine="0"/>
        <w:contextualSpacing/>
        <w:jc w:val="both"/>
        <w:rPr>
          <w:rFonts w:cs="Arial"/>
          <w:sz w:val="24"/>
          <w:szCs w:val="24"/>
        </w:rPr>
      </w:pPr>
      <w:r w:rsidRPr="006E67A5">
        <w:rPr>
          <w:rFonts w:cs="Arial"/>
          <w:sz w:val="24"/>
          <w:szCs w:val="24"/>
        </w:rPr>
        <w:lastRenderedPageBreak/>
        <w:t xml:space="preserve">Не позднее дня, следующего за днем принятия решения, заявителю в письменной форме </w:t>
      </w:r>
      <w:r w:rsidRPr="006E67A5">
        <w:rPr>
          <w:rFonts w:cs="Arial"/>
          <w:color w:val="000000"/>
          <w:sz w:val="24"/>
          <w:szCs w:val="24"/>
        </w:rPr>
        <w:t xml:space="preserve">и по желанию заявителя в электронной форме </w:t>
      </w:r>
      <w:r w:rsidRPr="006E67A5">
        <w:rPr>
          <w:rFonts w:cs="Arial"/>
          <w:sz w:val="24"/>
          <w:szCs w:val="24"/>
        </w:rPr>
        <w:t>направляется мотивированный ответ о результатах рассмотрения жалобы.</w:t>
      </w:r>
    </w:p>
    <w:p w:rsidR="00F620C2" w:rsidRPr="006E67A5" w:rsidRDefault="00F620C2" w:rsidP="00F620C2">
      <w:pPr>
        <w:shd w:val="clear" w:color="auto" w:fill="FFFFFF"/>
        <w:contextualSpacing/>
        <w:textAlignment w:val="baseline"/>
        <w:rPr>
          <w:rFonts w:cs="Arial"/>
          <w:color w:val="000000"/>
        </w:rPr>
      </w:pPr>
      <w:r w:rsidRPr="006E67A5">
        <w:rPr>
          <w:rFonts w:cs="Arial"/>
          <w:color w:val="000000"/>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E67A5">
        <w:rPr>
          <w:rFonts w:cs="Arial"/>
          <w:color w:val="000000"/>
        </w:rPr>
        <w:t>неудобства</w:t>
      </w:r>
      <w:proofErr w:type="gramEnd"/>
      <w:r w:rsidRPr="006E67A5">
        <w:rPr>
          <w:rFonts w:cs="Arial"/>
          <w:color w:val="000000"/>
        </w:rPr>
        <w:t xml:space="preserve"> и указывается информация о дальнейших действиях, которые необходимо совершить заявителю в целях получения муниципальной услуги</w:t>
      </w:r>
      <w:bookmarkStart w:id="18" w:name="l725"/>
      <w:bookmarkStart w:id="19" w:name="l729"/>
      <w:bookmarkEnd w:id="18"/>
      <w:bookmarkEnd w:id="19"/>
      <w:r w:rsidRPr="006E67A5">
        <w:rPr>
          <w:rFonts w:cs="Arial"/>
          <w:color w:val="000000"/>
        </w:rPr>
        <w:t xml:space="preserve">. </w:t>
      </w:r>
    </w:p>
    <w:p w:rsidR="00F620C2" w:rsidRPr="006E67A5" w:rsidRDefault="00F620C2" w:rsidP="00F620C2">
      <w:pPr>
        <w:shd w:val="clear" w:color="auto" w:fill="FFFFFF"/>
        <w:contextualSpacing/>
        <w:textAlignment w:val="baseline"/>
        <w:rPr>
          <w:rFonts w:cs="Arial"/>
          <w:color w:val="000000"/>
        </w:rPr>
      </w:pPr>
      <w:r w:rsidRPr="006E67A5">
        <w:rPr>
          <w:rFonts w:cs="Arial"/>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bookmarkStart w:id="20" w:name="l726"/>
      <w:bookmarkEnd w:id="20"/>
    </w:p>
    <w:p w:rsidR="00F620C2" w:rsidRDefault="00F620C2" w:rsidP="00F620C2">
      <w:pPr>
        <w:pStyle w:val="ConsPlusNormal"/>
        <w:ind w:firstLine="0"/>
        <w:jc w:val="both"/>
        <w:rPr>
          <w:rFonts w:cs="Arial"/>
          <w:sz w:val="24"/>
          <w:szCs w:val="24"/>
        </w:rPr>
      </w:pPr>
    </w:p>
    <w:p w:rsidR="00F620C2" w:rsidRPr="006E67A5" w:rsidRDefault="00F620C2" w:rsidP="00F620C2">
      <w:pPr>
        <w:pStyle w:val="ConsPlusNormal"/>
        <w:ind w:firstLine="0"/>
        <w:jc w:val="both"/>
        <w:rPr>
          <w:rFonts w:cs="Arial"/>
          <w:sz w:val="24"/>
          <w:szCs w:val="24"/>
        </w:rPr>
      </w:pPr>
    </w:p>
    <w:p w:rsidR="00F620C2" w:rsidRDefault="00F620C2" w:rsidP="00F620C2">
      <w:pPr>
        <w:contextualSpacing/>
        <w:rPr>
          <w:rFonts w:cs="Arial"/>
          <w:b/>
        </w:rPr>
      </w:pPr>
      <w:r>
        <w:rPr>
          <w:rFonts w:cs="Arial"/>
          <w:b/>
          <w:bCs/>
          <w:kern w:val="28"/>
          <w:sz w:val="32"/>
          <w:szCs w:val="32"/>
        </w:rPr>
        <w:t xml:space="preserve"> </w:t>
      </w:r>
    </w:p>
    <w:p w:rsidR="00F620C2" w:rsidRDefault="00F620C2" w:rsidP="00F620C2">
      <w:pPr>
        <w:contextualSpacing/>
        <w:rPr>
          <w:rFonts w:cs="Arial"/>
          <w:b/>
        </w:rPr>
      </w:pPr>
    </w:p>
    <w:p w:rsidR="00F620C2" w:rsidRPr="006E67A5" w:rsidRDefault="00F620C2" w:rsidP="00F620C2">
      <w:pPr>
        <w:contextualSpacing/>
        <w:rPr>
          <w:rFonts w:cs="Arial"/>
          <w:b/>
        </w:rPr>
      </w:pPr>
    </w:p>
    <w:p w:rsidR="00F620C2" w:rsidRPr="002E5236" w:rsidRDefault="00F620C2" w:rsidP="00F620C2">
      <w:pPr>
        <w:contextualSpacing/>
        <w:jc w:val="right"/>
        <w:rPr>
          <w:rFonts w:cs="Arial"/>
          <w:b/>
          <w:bCs/>
          <w:kern w:val="28"/>
          <w:sz w:val="32"/>
          <w:szCs w:val="32"/>
        </w:rPr>
      </w:pPr>
      <w:r>
        <w:rPr>
          <w:rFonts w:cs="Arial"/>
          <w:b/>
          <w:bCs/>
          <w:kern w:val="28"/>
          <w:sz w:val="32"/>
          <w:szCs w:val="32"/>
        </w:rPr>
        <w:t>Приложение № 1</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К Административному регламенту</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предоставления муниципальной услуги</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«Выплата компенсации части родительской платы</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за присмотр и уход за детьми в образовательных организациях,</w:t>
      </w:r>
    </w:p>
    <w:p w:rsidR="00F620C2" w:rsidRPr="002E5236" w:rsidRDefault="00F620C2" w:rsidP="00F620C2">
      <w:pPr>
        <w:contextualSpacing/>
        <w:jc w:val="right"/>
        <w:rPr>
          <w:rFonts w:cs="Arial"/>
          <w:b/>
          <w:bCs/>
          <w:kern w:val="28"/>
          <w:sz w:val="32"/>
          <w:szCs w:val="32"/>
        </w:rPr>
      </w:pPr>
      <w:proofErr w:type="gramStart"/>
      <w:r w:rsidRPr="002E5236">
        <w:rPr>
          <w:rFonts w:cs="Arial"/>
          <w:b/>
          <w:bCs/>
          <w:kern w:val="28"/>
          <w:sz w:val="32"/>
          <w:szCs w:val="32"/>
        </w:rPr>
        <w:t>реализующих</w:t>
      </w:r>
      <w:proofErr w:type="gramEnd"/>
      <w:r w:rsidRPr="002E5236">
        <w:rPr>
          <w:rFonts w:cs="Arial"/>
          <w:b/>
          <w:bCs/>
          <w:kern w:val="28"/>
          <w:sz w:val="32"/>
          <w:szCs w:val="32"/>
        </w:rPr>
        <w:t xml:space="preserve"> образовательную программу</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 xml:space="preserve"> дошкольного образования» на территории</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муниципального района «</w:t>
      </w:r>
      <w:r>
        <w:rPr>
          <w:rFonts w:cs="Arial"/>
          <w:b/>
          <w:bCs/>
          <w:kern w:val="28"/>
          <w:sz w:val="32"/>
          <w:szCs w:val="32"/>
        </w:rPr>
        <w:t xml:space="preserve">Спас-Деменский </w:t>
      </w:r>
      <w:r w:rsidRPr="002E5236">
        <w:rPr>
          <w:rFonts w:cs="Arial"/>
          <w:b/>
          <w:bCs/>
          <w:kern w:val="28"/>
          <w:sz w:val="32"/>
          <w:szCs w:val="32"/>
        </w:rPr>
        <w:t>район»</w:t>
      </w:r>
    </w:p>
    <w:p w:rsidR="00F620C2" w:rsidRDefault="00F620C2" w:rsidP="00F620C2">
      <w:pPr>
        <w:contextualSpacing/>
        <w:rPr>
          <w:rFonts w:cs="Arial"/>
        </w:rPr>
      </w:pPr>
    </w:p>
    <w:p w:rsidR="00F620C2" w:rsidRPr="006E67A5" w:rsidRDefault="00F620C2" w:rsidP="00F620C2">
      <w:pPr>
        <w:contextualSpacing/>
        <w:rPr>
          <w:rFonts w:cs="Arial"/>
        </w:rPr>
      </w:pPr>
    </w:p>
    <w:tbl>
      <w:tblPr>
        <w:tblW w:w="0" w:type="auto"/>
        <w:tblInd w:w="2235" w:type="dxa"/>
        <w:tblLook w:val="04A0"/>
      </w:tblPr>
      <w:tblGrid>
        <w:gridCol w:w="868"/>
        <w:gridCol w:w="350"/>
        <w:gridCol w:w="479"/>
        <w:gridCol w:w="263"/>
        <w:gridCol w:w="499"/>
        <w:gridCol w:w="287"/>
        <w:gridCol w:w="329"/>
        <w:gridCol w:w="397"/>
        <w:gridCol w:w="260"/>
        <w:gridCol w:w="1429"/>
        <w:gridCol w:w="315"/>
        <w:gridCol w:w="333"/>
        <w:gridCol w:w="628"/>
        <w:gridCol w:w="369"/>
        <w:gridCol w:w="251"/>
        <w:gridCol w:w="1129"/>
      </w:tblGrid>
      <w:tr w:rsidR="00F620C2" w:rsidRPr="006E67A5" w:rsidTr="00F53E2D">
        <w:tc>
          <w:tcPr>
            <w:tcW w:w="8186" w:type="dxa"/>
            <w:gridSpan w:val="16"/>
          </w:tcPr>
          <w:p w:rsidR="00F620C2" w:rsidRPr="006E67A5" w:rsidRDefault="00F620C2" w:rsidP="00F53E2D">
            <w:pPr>
              <w:contextualSpacing/>
              <w:rPr>
                <w:rFonts w:cs="Arial"/>
              </w:rPr>
            </w:pPr>
            <w:r w:rsidRPr="006E67A5">
              <w:rPr>
                <w:rFonts w:cs="Arial"/>
              </w:rPr>
              <w:t>Заведующей _______________________________________________________________________________________</w:t>
            </w:r>
            <w:r>
              <w:rPr>
                <w:rFonts w:cs="Arial"/>
              </w:rPr>
              <w:t>________________________</w:t>
            </w:r>
            <w:r w:rsidRPr="006E67A5">
              <w:rPr>
                <w:rFonts w:cs="Arial"/>
              </w:rPr>
              <w:t>______</w:t>
            </w:r>
          </w:p>
        </w:tc>
      </w:tr>
      <w:tr w:rsidR="00F620C2" w:rsidRPr="006E67A5" w:rsidTr="00F53E2D">
        <w:tc>
          <w:tcPr>
            <w:tcW w:w="760" w:type="dxa"/>
          </w:tcPr>
          <w:p w:rsidR="00F620C2" w:rsidRPr="006E67A5" w:rsidRDefault="00F620C2" w:rsidP="00F53E2D">
            <w:pPr>
              <w:contextualSpacing/>
              <w:rPr>
                <w:rFonts w:cs="Arial"/>
              </w:rPr>
            </w:pPr>
            <w:r>
              <w:rPr>
                <w:rFonts w:cs="Arial"/>
              </w:rPr>
              <w:t>о</w:t>
            </w:r>
            <w:r w:rsidRPr="006E67A5">
              <w:rPr>
                <w:rFonts w:cs="Arial"/>
              </w:rPr>
              <w:t>т</w:t>
            </w:r>
          </w:p>
        </w:tc>
        <w:tc>
          <w:tcPr>
            <w:tcW w:w="7426" w:type="dxa"/>
            <w:gridSpan w:val="15"/>
            <w:tcBorders>
              <w:bottom w:val="single" w:sz="4" w:space="0" w:color="auto"/>
            </w:tcBorders>
          </w:tcPr>
          <w:p w:rsidR="00F620C2" w:rsidRPr="006E67A5" w:rsidRDefault="00F620C2" w:rsidP="00F53E2D">
            <w:pPr>
              <w:contextualSpacing/>
              <w:rPr>
                <w:rFonts w:cs="Arial"/>
              </w:rPr>
            </w:pPr>
          </w:p>
        </w:tc>
      </w:tr>
      <w:tr w:rsidR="00F620C2" w:rsidRPr="006E67A5" w:rsidTr="00F53E2D">
        <w:tc>
          <w:tcPr>
            <w:tcW w:w="8186" w:type="dxa"/>
            <w:gridSpan w:val="16"/>
          </w:tcPr>
          <w:p w:rsidR="00F620C2" w:rsidRPr="006E67A5" w:rsidRDefault="00F620C2" w:rsidP="00F53E2D">
            <w:pPr>
              <w:contextualSpacing/>
              <w:rPr>
                <w:rFonts w:cs="Arial"/>
              </w:rPr>
            </w:pPr>
            <w:r>
              <w:rPr>
                <w:rFonts w:cs="Arial"/>
              </w:rPr>
              <w:t xml:space="preserve">                        </w:t>
            </w:r>
            <w:r w:rsidRPr="006E67A5">
              <w:rPr>
                <w:rFonts w:cs="Arial"/>
              </w:rPr>
              <w:t>(ФИО родителя (законного представителя))</w:t>
            </w:r>
          </w:p>
        </w:tc>
      </w:tr>
      <w:tr w:rsidR="00F620C2" w:rsidRPr="006E67A5" w:rsidTr="00F53E2D">
        <w:tc>
          <w:tcPr>
            <w:tcW w:w="8186" w:type="dxa"/>
            <w:gridSpan w:val="16"/>
            <w:tcBorders>
              <w:bottom w:val="single" w:sz="4" w:space="0" w:color="auto"/>
            </w:tcBorders>
          </w:tcPr>
          <w:p w:rsidR="00F620C2" w:rsidRPr="006E67A5" w:rsidRDefault="00F620C2" w:rsidP="00F53E2D">
            <w:pPr>
              <w:contextualSpacing/>
              <w:rPr>
                <w:rFonts w:cs="Arial"/>
              </w:rPr>
            </w:pPr>
          </w:p>
        </w:tc>
      </w:tr>
      <w:tr w:rsidR="00F620C2" w:rsidRPr="006E67A5" w:rsidTr="00F53E2D">
        <w:tc>
          <w:tcPr>
            <w:tcW w:w="3136" w:type="dxa"/>
            <w:gridSpan w:val="7"/>
            <w:tcBorders>
              <w:top w:val="single" w:sz="4" w:space="0" w:color="auto"/>
            </w:tcBorders>
          </w:tcPr>
          <w:p w:rsidR="00F620C2" w:rsidRPr="006E67A5" w:rsidRDefault="00F620C2" w:rsidP="00F53E2D">
            <w:pPr>
              <w:contextualSpacing/>
              <w:rPr>
                <w:rFonts w:cs="Arial"/>
              </w:rPr>
            </w:pPr>
          </w:p>
        </w:tc>
        <w:tc>
          <w:tcPr>
            <w:tcW w:w="5050" w:type="dxa"/>
            <w:gridSpan w:val="9"/>
            <w:tcBorders>
              <w:top w:val="single" w:sz="4" w:space="0" w:color="auto"/>
              <w:bottom w:val="single" w:sz="4" w:space="0" w:color="auto"/>
            </w:tcBorders>
          </w:tcPr>
          <w:p w:rsidR="00F620C2" w:rsidRPr="006E67A5" w:rsidRDefault="00F620C2" w:rsidP="00F53E2D">
            <w:pPr>
              <w:contextualSpacing/>
              <w:rPr>
                <w:rFonts w:cs="Arial"/>
              </w:rPr>
            </w:pPr>
          </w:p>
        </w:tc>
      </w:tr>
      <w:tr w:rsidR="00F620C2" w:rsidRPr="006E67A5" w:rsidTr="00F53E2D">
        <w:tc>
          <w:tcPr>
            <w:tcW w:w="3807" w:type="dxa"/>
            <w:gridSpan w:val="9"/>
          </w:tcPr>
          <w:p w:rsidR="00F620C2" w:rsidRPr="006E67A5" w:rsidRDefault="00F620C2" w:rsidP="00F53E2D">
            <w:pPr>
              <w:contextualSpacing/>
              <w:rPr>
                <w:rFonts w:cs="Arial"/>
              </w:rPr>
            </w:pPr>
            <w:proofErr w:type="gramStart"/>
            <w:r w:rsidRPr="006E67A5">
              <w:rPr>
                <w:rFonts w:cs="Arial"/>
              </w:rPr>
              <w:t>проживающего</w:t>
            </w:r>
            <w:proofErr w:type="gramEnd"/>
            <w:r w:rsidRPr="006E67A5">
              <w:rPr>
                <w:rFonts w:cs="Arial"/>
              </w:rPr>
              <w:t xml:space="preserve"> (ей) по адресу:</w:t>
            </w:r>
          </w:p>
        </w:tc>
        <w:tc>
          <w:tcPr>
            <w:tcW w:w="1168" w:type="dxa"/>
          </w:tcPr>
          <w:p w:rsidR="00F620C2" w:rsidRPr="006E67A5" w:rsidRDefault="00F620C2" w:rsidP="00F53E2D">
            <w:pPr>
              <w:contextualSpacing/>
              <w:rPr>
                <w:rFonts w:cs="Arial"/>
              </w:rPr>
            </w:pPr>
            <w:r>
              <w:rPr>
                <w:rFonts w:cs="Arial"/>
              </w:rPr>
              <w:t>ин</w:t>
            </w:r>
            <w:r w:rsidRPr="006E67A5">
              <w:rPr>
                <w:rFonts w:cs="Arial"/>
              </w:rPr>
              <w:t>декс</w:t>
            </w:r>
          </w:p>
        </w:tc>
        <w:tc>
          <w:tcPr>
            <w:tcW w:w="1238" w:type="dxa"/>
            <w:gridSpan w:val="3"/>
            <w:tcBorders>
              <w:bottom w:val="single" w:sz="4" w:space="0" w:color="auto"/>
            </w:tcBorders>
          </w:tcPr>
          <w:p w:rsidR="00F620C2" w:rsidRPr="006E67A5" w:rsidRDefault="00F620C2" w:rsidP="00F53E2D">
            <w:pPr>
              <w:contextualSpacing/>
              <w:rPr>
                <w:rFonts w:cs="Arial"/>
              </w:rPr>
            </w:pPr>
          </w:p>
        </w:tc>
        <w:tc>
          <w:tcPr>
            <w:tcW w:w="612" w:type="dxa"/>
            <w:gridSpan w:val="2"/>
          </w:tcPr>
          <w:p w:rsidR="00F620C2" w:rsidRPr="006E67A5" w:rsidRDefault="00F620C2" w:rsidP="00F53E2D">
            <w:pPr>
              <w:contextualSpacing/>
              <w:rPr>
                <w:rFonts w:cs="Arial"/>
              </w:rPr>
            </w:pPr>
            <w:r w:rsidRPr="006E67A5">
              <w:rPr>
                <w:rFonts w:cs="Arial"/>
              </w:rPr>
              <w:t>г</w:t>
            </w:r>
          </w:p>
        </w:tc>
        <w:tc>
          <w:tcPr>
            <w:tcW w:w="1361" w:type="dxa"/>
            <w:tcBorders>
              <w:bottom w:val="single" w:sz="4" w:space="0" w:color="auto"/>
            </w:tcBorders>
          </w:tcPr>
          <w:p w:rsidR="00F620C2" w:rsidRPr="006E67A5" w:rsidRDefault="00F620C2" w:rsidP="00F53E2D">
            <w:pPr>
              <w:contextualSpacing/>
              <w:rPr>
                <w:rFonts w:cs="Arial"/>
              </w:rPr>
            </w:pPr>
          </w:p>
        </w:tc>
      </w:tr>
      <w:tr w:rsidR="00F620C2" w:rsidRPr="006E67A5" w:rsidTr="00F53E2D">
        <w:tc>
          <w:tcPr>
            <w:tcW w:w="1129" w:type="dxa"/>
            <w:gridSpan w:val="2"/>
          </w:tcPr>
          <w:p w:rsidR="00F620C2" w:rsidRPr="006E67A5" w:rsidRDefault="00F620C2" w:rsidP="00F53E2D">
            <w:pPr>
              <w:contextualSpacing/>
              <w:rPr>
                <w:rFonts w:cs="Arial"/>
              </w:rPr>
            </w:pPr>
            <w:r w:rsidRPr="006E67A5">
              <w:rPr>
                <w:rFonts w:cs="Arial"/>
              </w:rPr>
              <w:t>улица</w:t>
            </w:r>
          </w:p>
        </w:tc>
        <w:tc>
          <w:tcPr>
            <w:tcW w:w="7057" w:type="dxa"/>
            <w:gridSpan w:val="14"/>
            <w:tcBorders>
              <w:bottom w:val="single" w:sz="4" w:space="0" w:color="auto"/>
            </w:tcBorders>
          </w:tcPr>
          <w:p w:rsidR="00F620C2" w:rsidRPr="006E67A5" w:rsidRDefault="00F620C2" w:rsidP="00F53E2D">
            <w:pPr>
              <w:contextualSpacing/>
              <w:rPr>
                <w:rFonts w:cs="Arial"/>
              </w:rPr>
            </w:pPr>
          </w:p>
        </w:tc>
      </w:tr>
      <w:tr w:rsidR="00F620C2" w:rsidRPr="006E67A5" w:rsidTr="00F53E2D">
        <w:tc>
          <w:tcPr>
            <w:tcW w:w="1129" w:type="dxa"/>
            <w:gridSpan w:val="2"/>
          </w:tcPr>
          <w:p w:rsidR="00F620C2" w:rsidRPr="006E67A5" w:rsidRDefault="00F620C2" w:rsidP="00F53E2D">
            <w:pPr>
              <w:contextualSpacing/>
              <w:rPr>
                <w:rFonts w:cs="Arial"/>
              </w:rPr>
            </w:pPr>
            <w:r w:rsidRPr="006E67A5">
              <w:rPr>
                <w:rFonts w:cs="Arial"/>
              </w:rPr>
              <w:t>до</w:t>
            </w:r>
            <w:r>
              <w:rPr>
                <w:rFonts w:cs="Arial"/>
              </w:rPr>
              <w:t>м</w:t>
            </w:r>
          </w:p>
        </w:tc>
        <w:tc>
          <w:tcPr>
            <w:tcW w:w="1402" w:type="dxa"/>
            <w:gridSpan w:val="3"/>
            <w:tcBorders>
              <w:bottom w:val="single" w:sz="4" w:space="0" w:color="auto"/>
            </w:tcBorders>
          </w:tcPr>
          <w:p w:rsidR="00F620C2" w:rsidRPr="006E67A5" w:rsidRDefault="00F620C2" w:rsidP="00F53E2D">
            <w:pPr>
              <w:contextualSpacing/>
              <w:rPr>
                <w:rFonts w:cs="Arial"/>
              </w:rPr>
            </w:pPr>
          </w:p>
        </w:tc>
        <w:tc>
          <w:tcPr>
            <w:tcW w:w="1047" w:type="dxa"/>
            <w:gridSpan w:val="3"/>
          </w:tcPr>
          <w:p w:rsidR="00F620C2" w:rsidRPr="006E67A5" w:rsidRDefault="00F620C2" w:rsidP="00F53E2D">
            <w:pPr>
              <w:contextualSpacing/>
              <w:rPr>
                <w:rFonts w:cs="Arial"/>
              </w:rPr>
            </w:pPr>
          </w:p>
        </w:tc>
        <w:tc>
          <w:tcPr>
            <w:tcW w:w="1711" w:type="dxa"/>
            <w:gridSpan w:val="3"/>
            <w:tcBorders>
              <w:bottom w:val="single" w:sz="4" w:space="0" w:color="auto"/>
            </w:tcBorders>
          </w:tcPr>
          <w:p w:rsidR="00F620C2" w:rsidRPr="006E67A5" w:rsidRDefault="00F620C2" w:rsidP="00F53E2D">
            <w:pPr>
              <w:contextualSpacing/>
              <w:rPr>
                <w:rFonts w:cs="Arial"/>
              </w:rPr>
            </w:pPr>
          </w:p>
        </w:tc>
        <w:tc>
          <w:tcPr>
            <w:tcW w:w="1321" w:type="dxa"/>
            <w:gridSpan w:val="3"/>
          </w:tcPr>
          <w:p w:rsidR="00F620C2" w:rsidRPr="006E67A5" w:rsidRDefault="00F620C2" w:rsidP="00F53E2D">
            <w:pPr>
              <w:contextualSpacing/>
              <w:rPr>
                <w:rFonts w:cs="Arial"/>
              </w:rPr>
            </w:pPr>
            <w:r w:rsidRPr="006E67A5">
              <w:rPr>
                <w:rFonts w:cs="Arial"/>
              </w:rPr>
              <w:t>квартира</w:t>
            </w:r>
          </w:p>
        </w:tc>
        <w:tc>
          <w:tcPr>
            <w:tcW w:w="1576" w:type="dxa"/>
            <w:gridSpan w:val="2"/>
            <w:tcBorders>
              <w:bottom w:val="single" w:sz="4" w:space="0" w:color="auto"/>
            </w:tcBorders>
          </w:tcPr>
          <w:p w:rsidR="00F620C2" w:rsidRPr="006E67A5" w:rsidRDefault="00F620C2" w:rsidP="00F53E2D">
            <w:pPr>
              <w:contextualSpacing/>
              <w:rPr>
                <w:rFonts w:cs="Arial"/>
              </w:rPr>
            </w:pPr>
          </w:p>
        </w:tc>
      </w:tr>
      <w:tr w:rsidR="00F620C2" w:rsidRPr="006E67A5" w:rsidTr="00F53E2D">
        <w:tc>
          <w:tcPr>
            <w:tcW w:w="2531" w:type="dxa"/>
            <w:gridSpan w:val="5"/>
          </w:tcPr>
          <w:p w:rsidR="00F620C2" w:rsidRPr="006E67A5" w:rsidRDefault="00F620C2" w:rsidP="00F53E2D">
            <w:pPr>
              <w:contextualSpacing/>
              <w:rPr>
                <w:rFonts w:cs="Arial"/>
              </w:rPr>
            </w:pPr>
            <w:r w:rsidRPr="006E67A5">
              <w:rPr>
                <w:rFonts w:cs="Arial"/>
              </w:rPr>
              <w:t xml:space="preserve">паспортные данные: </w:t>
            </w:r>
          </w:p>
        </w:tc>
        <w:tc>
          <w:tcPr>
            <w:tcW w:w="1047" w:type="dxa"/>
            <w:gridSpan w:val="3"/>
          </w:tcPr>
          <w:p w:rsidR="00F620C2" w:rsidRPr="006E67A5" w:rsidRDefault="00F620C2" w:rsidP="00F53E2D">
            <w:pPr>
              <w:contextualSpacing/>
              <w:rPr>
                <w:rFonts w:cs="Arial"/>
              </w:rPr>
            </w:pPr>
            <w:r w:rsidRPr="006E67A5">
              <w:rPr>
                <w:rFonts w:cs="Arial"/>
              </w:rPr>
              <w:t>сери</w:t>
            </w:r>
            <w:r>
              <w:rPr>
                <w:rFonts w:cs="Arial"/>
              </w:rPr>
              <w:t>я</w:t>
            </w:r>
          </w:p>
        </w:tc>
        <w:tc>
          <w:tcPr>
            <w:tcW w:w="2052" w:type="dxa"/>
            <w:gridSpan w:val="4"/>
            <w:tcBorders>
              <w:bottom w:val="single" w:sz="4" w:space="0" w:color="auto"/>
            </w:tcBorders>
          </w:tcPr>
          <w:p w:rsidR="00F620C2" w:rsidRPr="006E67A5" w:rsidRDefault="00F620C2" w:rsidP="00F53E2D">
            <w:pPr>
              <w:contextualSpacing/>
              <w:rPr>
                <w:rFonts w:cs="Arial"/>
              </w:rPr>
            </w:pPr>
          </w:p>
        </w:tc>
        <w:tc>
          <w:tcPr>
            <w:tcW w:w="583" w:type="dxa"/>
          </w:tcPr>
          <w:p w:rsidR="00F620C2" w:rsidRPr="006E67A5" w:rsidRDefault="00F620C2" w:rsidP="00F53E2D">
            <w:pPr>
              <w:contextualSpacing/>
              <w:rPr>
                <w:rFonts w:cs="Arial"/>
              </w:rPr>
            </w:pPr>
          </w:p>
        </w:tc>
        <w:tc>
          <w:tcPr>
            <w:tcW w:w="1973" w:type="dxa"/>
            <w:gridSpan w:val="3"/>
            <w:tcBorders>
              <w:bottom w:val="single" w:sz="4" w:space="0" w:color="auto"/>
            </w:tcBorders>
          </w:tcPr>
          <w:p w:rsidR="00F620C2" w:rsidRPr="006E67A5" w:rsidRDefault="00F620C2" w:rsidP="00F53E2D">
            <w:pPr>
              <w:contextualSpacing/>
              <w:rPr>
                <w:rFonts w:cs="Arial"/>
              </w:rPr>
            </w:pPr>
          </w:p>
        </w:tc>
      </w:tr>
      <w:tr w:rsidR="00F620C2" w:rsidRPr="006E67A5" w:rsidTr="00F53E2D">
        <w:tc>
          <w:tcPr>
            <w:tcW w:w="1698" w:type="dxa"/>
            <w:gridSpan w:val="3"/>
          </w:tcPr>
          <w:p w:rsidR="00F620C2" w:rsidRPr="006E67A5" w:rsidRDefault="00F620C2" w:rsidP="00F53E2D">
            <w:pPr>
              <w:contextualSpacing/>
              <w:rPr>
                <w:rFonts w:cs="Arial"/>
              </w:rPr>
            </w:pPr>
          </w:p>
        </w:tc>
        <w:tc>
          <w:tcPr>
            <w:tcW w:w="6488" w:type="dxa"/>
            <w:gridSpan w:val="13"/>
            <w:tcBorders>
              <w:bottom w:val="single" w:sz="4" w:space="0" w:color="auto"/>
            </w:tcBorders>
          </w:tcPr>
          <w:p w:rsidR="00F620C2" w:rsidRPr="006E67A5" w:rsidRDefault="00F620C2" w:rsidP="00F53E2D">
            <w:pPr>
              <w:contextualSpacing/>
              <w:rPr>
                <w:rFonts w:cs="Arial"/>
              </w:rPr>
            </w:pPr>
          </w:p>
        </w:tc>
      </w:tr>
      <w:tr w:rsidR="00F620C2" w:rsidRPr="006E67A5" w:rsidTr="00F53E2D">
        <w:tc>
          <w:tcPr>
            <w:tcW w:w="1931" w:type="dxa"/>
            <w:gridSpan w:val="4"/>
            <w:tcBorders>
              <w:top w:val="single" w:sz="4" w:space="0" w:color="auto"/>
            </w:tcBorders>
          </w:tcPr>
          <w:p w:rsidR="00F620C2" w:rsidRPr="006E67A5" w:rsidRDefault="00F620C2" w:rsidP="00F53E2D">
            <w:pPr>
              <w:contextualSpacing/>
              <w:rPr>
                <w:rFonts w:cs="Arial"/>
              </w:rPr>
            </w:pPr>
            <w:r>
              <w:rPr>
                <w:rFonts w:cs="Arial"/>
              </w:rPr>
              <w:t xml:space="preserve">Дата </w:t>
            </w:r>
            <w:r w:rsidRPr="006E67A5">
              <w:rPr>
                <w:rFonts w:cs="Arial"/>
              </w:rPr>
              <w:t>выдачи:</w:t>
            </w:r>
          </w:p>
        </w:tc>
        <w:tc>
          <w:tcPr>
            <w:tcW w:w="6255" w:type="dxa"/>
            <w:gridSpan w:val="12"/>
            <w:tcBorders>
              <w:top w:val="single" w:sz="4" w:space="0" w:color="auto"/>
              <w:bottom w:val="single" w:sz="4" w:space="0" w:color="auto"/>
            </w:tcBorders>
          </w:tcPr>
          <w:p w:rsidR="00F620C2" w:rsidRPr="006E67A5" w:rsidRDefault="00F620C2" w:rsidP="00F53E2D">
            <w:pPr>
              <w:contextualSpacing/>
              <w:rPr>
                <w:rFonts w:cs="Arial"/>
              </w:rPr>
            </w:pPr>
          </w:p>
        </w:tc>
      </w:tr>
      <w:tr w:rsidR="00F620C2" w:rsidRPr="006E67A5" w:rsidTr="00F53E2D">
        <w:tc>
          <w:tcPr>
            <w:tcW w:w="2801" w:type="dxa"/>
            <w:gridSpan w:val="6"/>
          </w:tcPr>
          <w:p w:rsidR="00F620C2" w:rsidRDefault="00F620C2" w:rsidP="00F53E2D">
            <w:pPr>
              <w:contextualSpacing/>
              <w:rPr>
                <w:rFonts w:cs="Arial"/>
              </w:rPr>
            </w:pPr>
          </w:p>
          <w:p w:rsidR="00F620C2" w:rsidRPr="006E67A5" w:rsidRDefault="00F620C2" w:rsidP="00F53E2D">
            <w:pPr>
              <w:contextualSpacing/>
              <w:rPr>
                <w:rFonts w:cs="Arial"/>
              </w:rPr>
            </w:pPr>
            <w:r>
              <w:rPr>
                <w:rFonts w:cs="Arial"/>
              </w:rPr>
              <w:t xml:space="preserve">Контактный </w:t>
            </w:r>
            <w:r w:rsidRPr="006E67A5">
              <w:rPr>
                <w:rFonts w:cs="Arial"/>
              </w:rPr>
              <w:t>телефон:</w:t>
            </w:r>
          </w:p>
        </w:tc>
        <w:tc>
          <w:tcPr>
            <w:tcW w:w="5385" w:type="dxa"/>
            <w:gridSpan w:val="10"/>
            <w:tcBorders>
              <w:bottom w:val="single" w:sz="4" w:space="0" w:color="auto"/>
            </w:tcBorders>
          </w:tcPr>
          <w:p w:rsidR="00F620C2" w:rsidRPr="006E67A5" w:rsidRDefault="00F620C2" w:rsidP="00F53E2D">
            <w:pPr>
              <w:contextualSpacing/>
              <w:rPr>
                <w:rFonts w:cs="Arial"/>
              </w:rPr>
            </w:pPr>
          </w:p>
        </w:tc>
      </w:tr>
    </w:tbl>
    <w:p w:rsidR="00F620C2" w:rsidRPr="006E67A5" w:rsidRDefault="00F620C2" w:rsidP="00F620C2">
      <w:pPr>
        <w:contextualSpacing/>
        <w:rPr>
          <w:rFonts w:cs="Arial"/>
        </w:rPr>
      </w:pPr>
    </w:p>
    <w:p w:rsidR="00F620C2" w:rsidRPr="006E67A5" w:rsidRDefault="00F620C2" w:rsidP="00F620C2">
      <w:pPr>
        <w:contextualSpacing/>
        <w:rPr>
          <w:rFonts w:cs="Arial"/>
          <w:b/>
        </w:rPr>
      </w:pPr>
      <w:r w:rsidRPr="006E67A5">
        <w:rPr>
          <w:rFonts w:cs="Arial"/>
          <w:b/>
        </w:rPr>
        <w:t>ЗАЯВЛЕНИЕ</w:t>
      </w:r>
    </w:p>
    <w:p w:rsidR="00F620C2" w:rsidRPr="006E67A5" w:rsidRDefault="00F620C2" w:rsidP="00F620C2">
      <w:pPr>
        <w:contextualSpacing/>
        <w:rPr>
          <w:rFonts w:cs="Arial"/>
        </w:rPr>
      </w:pPr>
    </w:p>
    <w:p w:rsidR="00F620C2" w:rsidRPr="006E67A5" w:rsidRDefault="00F620C2" w:rsidP="00F620C2">
      <w:pPr>
        <w:contextualSpacing/>
        <w:rPr>
          <w:rFonts w:cs="Arial"/>
        </w:rPr>
      </w:pPr>
      <w:r w:rsidRPr="006E67A5">
        <w:rPr>
          <w:rFonts w:cs="Arial"/>
        </w:rPr>
        <w:t>Прошу предоставить ежемесячную компенсацию части родительской пл</w:t>
      </w:r>
      <w:r>
        <w:rPr>
          <w:rFonts w:cs="Arial"/>
        </w:rPr>
        <w:t>аты за присмотр и уход с "___" _________</w:t>
      </w:r>
      <w:r w:rsidRPr="006E67A5">
        <w:rPr>
          <w:rFonts w:cs="Arial"/>
        </w:rPr>
        <w:t xml:space="preserve"> </w:t>
      </w:r>
      <w:r>
        <w:rPr>
          <w:rFonts w:cs="Arial"/>
        </w:rPr>
        <w:t>20___</w:t>
      </w:r>
      <w:r w:rsidRPr="006E67A5">
        <w:rPr>
          <w:rFonts w:cs="Arial"/>
        </w:rPr>
        <w:t xml:space="preserve"> г. по дату выбытия ребенка из образовательной организации, в размере:</w:t>
      </w:r>
    </w:p>
    <w:p w:rsidR="00F620C2" w:rsidRPr="006E67A5" w:rsidRDefault="00F620C2" w:rsidP="00F620C2">
      <w:pPr>
        <w:contextualSpacing/>
        <w:rPr>
          <w:rFonts w:cs="Arial"/>
          <w:b/>
        </w:rPr>
      </w:pPr>
      <w:r w:rsidRPr="006E67A5">
        <w:rPr>
          <w:rFonts w:cs="Arial"/>
          <w:b/>
        </w:rPr>
        <w:lastRenderedPageBreak/>
        <w:t xml:space="preserve">20% за моего первого ребенка </w:t>
      </w:r>
    </w:p>
    <w:p w:rsidR="00F620C2" w:rsidRPr="006E67A5" w:rsidRDefault="00F620C2" w:rsidP="00F620C2">
      <w:pPr>
        <w:contextualSpacing/>
        <w:rPr>
          <w:rFonts w:cs="Arial"/>
          <w:b/>
        </w:rPr>
      </w:pPr>
    </w:p>
    <w:tbl>
      <w:tblPr>
        <w:tblW w:w="0" w:type="auto"/>
        <w:tblLook w:val="04A0"/>
      </w:tblPr>
      <w:tblGrid>
        <w:gridCol w:w="4361"/>
        <w:gridCol w:w="283"/>
        <w:gridCol w:w="2694"/>
        <w:gridCol w:w="283"/>
        <w:gridCol w:w="2236"/>
      </w:tblGrid>
      <w:tr w:rsidR="00F620C2" w:rsidRPr="006E67A5" w:rsidTr="00F53E2D">
        <w:tc>
          <w:tcPr>
            <w:tcW w:w="4361" w:type="dxa"/>
            <w:tcBorders>
              <w:bottom w:val="single" w:sz="4" w:space="0" w:color="auto"/>
            </w:tcBorders>
          </w:tcPr>
          <w:p w:rsidR="00F620C2" w:rsidRPr="006E67A5" w:rsidRDefault="00F620C2" w:rsidP="00F53E2D">
            <w:pPr>
              <w:contextualSpacing/>
              <w:rPr>
                <w:rFonts w:cs="Arial"/>
                <w:b/>
              </w:rPr>
            </w:pPr>
          </w:p>
        </w:tc>
        <w:tc>
          <w:tcPr>
            <w:tcW w:w="283" w:type="dxa"/>
          </w:tcPr>
          <w:p w:rsidR="00F620C2" w:rsidRPr="006E67A5" w:rsidRDefault="00F620C2" w:rsidP="00F53E2D">
            <w:pPr>
              <w:contextualSpacing/>
              <w:rPr>
                <w:rFonts w:cs="Arial"/>
                <w:b/>
              </w:rPr>
            </w:pPr>
          </w:p>
        </w:tc>
        <w:tc>
          <w:tcPr>
            <w:tcW w:w="2694" w:type="dxa"/>
            <w:tcBorders>
              <w:bottom w:val="single" w:sz="4" w:space="0" w:color="auto"/>
            </w:tcBorders>
          </w:tcPr>
          <w:p w:rsidR="00F620C2" w:rsidRPr="006E67A5" w:rsidRDefault="00F620C2" w:rsidP="00F53E2D">
            <w:pPr>
              <w:contextualSpacing/>
              <w:rPr>
                <w:rFonts w:cs="Arial"/>
                <w:b/>
              </w:rPr>
            </w:pPr>
          </w:p>
        </w:tc>
        <w:tc>
          <w:tcPr>
            <w:tcW w:w="283" w:type="dxa"/>
          </w:tcPr>
          <w:p w:rsidR="00F620C2" w:rsidRPr="006E67A5" w:rsidRDefault="00F620C2" w:rsidP="00F53E2D">
            <w:pPr>
              <w:contextualSpacing/>
              <w:rPr>
                <w:rFonts w:cs="Arial"/>
                <w:b/>
              </w:rPr>
            </w:pPr>
          </w:p>
        </w:tc>
        <w:tc>
          <w:tcPr>
            <w:tcW w:w="2236" w:type="dxa"/>
            <w:tcBorders>
              <w:bottom w:val="single" w:sz="4" w:space="0" w:color="auto"/>
            </w:tcBorders>
          </w:tcPr>
          <w:p w:rsidR="00F620C2" w:rsidRPr="006E67A5" w:rsidRDefault="00F620C2" w:rsidP="00F53E2D">
            <w:pPr>
              <w:contextualSpacing/>
              <w:rPr>
                <w:rFonts w:cs="Arial"/>
                <w:b/>
              </w:rPr>
            </w:pPr>
          </w:p>
        </w:tc>
      </w:tr>
      <w:tr w:rsidR="00F620C2" w:rsidRPr="006E67A5" w:rsidTr="00F53E2D">
        <w:tc>
          <w:tcPr>
            <w:tcW w:w="4361" w:type="dxa"/>
            <w:tcBorders>
              <w:top w:val="single" w:sz="4" w:space="0" w:color="auto"/>
            </w:tcBorders>
          </w:tcPr>
          <w:p w:rsidR="00F620C2" w:rsidRPr="006E67A5" w:rsidRDefault="00F620C2" w:rsidP="00F53E2D">
            <w:pPr>
              <w:contextualSpacing/>
              <w:rPr>
                <w:rFonts w:cs="Arial"/>
              </w:rPr>
            </w:pPr>
            <w:r w:rsidRPr="006E67A5">
              <w:rPr>
                <w:rFonts w:cs="Arial"/>
              </w:rPr>
              <w:t>(ФИ ребенка)</w:t>
            </w:r>
          </w:p>
        </w:tc>
        <w:tc>
          <w:tcPr>
            <w:tcW w:w="283" w:type="dxa"/>
          </w:tcPr>
          <w:p w:rsidR="00F620C2" w:rsidRPr="006E67A5" w:rsidRDefault="00F620C2" w:rsidP="00F53E2D">
            <w:pPr>
              <w:contextualSpacing/>
              <w:rPr>
                <w:rFonts w:cs="Arial"/>
              </w:rPr>
            </w:pPr>
          </w:p>
        </w:tc>
        <w:tc>
          <w:tcPr>
            <w:tcW w:w="2694" w:type="dxa"/>
            <w:tcBorders>
              <w:top w:val="single" w:sz="4" w:space="0" w:color="auto"/>
            </w:tcBorders>
          </w:tcPr>
          <w:p w:rsidR="00F620C2" w:rsidRPr="006E67A5" w:rsidRDefault="00F620C2" w:rsidP="00F53E2D">
            <w:pPr>
              <w:contextualSpacing/>
              <w:rPr>
                <w:rFonts w:cs="Arial"/>
              </w:rPr>
            </w:pPr>
            <w:r w:rsidRPr="006E67A5">
              <w:rPr>
                <w:rFonts w:cs="Arial"/>
              </w:rPr>
              <w:t>(дата рождения)</w:t>
            </w:r>
          </w:p>
        </w:tc>
        <w:tc>
          <w:tcPr>
            <w:tcW w:w="283" w:type="dxa"/>
          </w:tcPr>
          <w:p w:rsidR="00F620C2" w:rsidRPr="006E67A5" w:rsidRDefault="00F620C2" w:rsidP="00F53E2D">
            <w:pPr>
              <w:contextualSpacing/>
              <w:rPr>
                <w:rFonts w:cs="Arial"/>
              </w:rPr>
            </w:pPr>
          </w:p>
        </w:tc>
        <w:tc>
          <w:tcPr>
            <w:tcW w:w="2236" w:type="dxa"/>
            <w:tcBorders>
              <w:top w:val="single" w:sz="4" w:space="0" w:color="auto"/>
            </w:tcBorders>
          </w:tcPr>
          <w:p w:rsidR="00F620C2" w:rsidRPr="006E67A5" w:rsidRDefault="00F620C2" w:rsidP="00F53E2D">
            <w:pPr>
              <w:contextualSpacing/>
              <w:rPr>
                <w:rFonts w:cs="Arial"/>
              </w:rPr>
            </w:pPr>
            <w:r w:rsidRPr="006E67A5">
              <w:rPr>
                <w:rFonts w:cs="Arial"/>
              </w:rPr>
              <w:t>(№ группы)</w:t>
            </w:r>
          </w:p>
        </w:tc>
      </w:tr>
    </w:tbl>
    <w:p w:rsidR="00F620C2" w:rsidRPr="006E67A5" w:rsidRDefault="00F620C2" w:rsidP="00F620C2">
      <w:pPr>
        <w:contextualSpacing/>
        <w:rPr>
          <w:rFonts w:cs="Arial"/>
          <w:b/>
        </w:rPr>
      </w:pPr>
      <w:r w:rsidRPr="006E67A5">
        <w:rPr>
          <w:rFonts w:cs="Arial"/>
          <w:b/>
        </w:rPr>
        <w:t xml:space="preserve">50% за моего второго ребенка </w:t>
      </w:r>
    </w:p>
    <w:p w:rsidR="00F620C2" w:rsidRPr="006E67A5" w:rsidRDefault="00F620C2" w:rsidP="00F620C2">
      <w:pPr>
        <w:contextualSpacing/>
        <w:rPr>
          <w:rFonts w:cs="Arial"/>
          <w:b/>
        </w:rPr>
      </w:pPr>
    </w:p>
    <w:tbl>
      <w:tblPr>
        <w:tblW w:w="0" w:type="auto"/>
        <w:tblLook w:val="04A0"/>
      </w:tblPr>
      <w:tblGrid>
        <w:gridCol w:w="4361"/>
        <w:gridCol w:w="283"/>
        <w:gridCol w:w="2694"/>
        <w:gridCol w:w="283"/>
        <w:gridCol w:w="2236"/>
      </w:tblGrid>
      <w:tr w:rsidR="00F620C2" w:rsidRPr="006E67A5" w:rsidTr="00F53E2D">
        <w:tc>
          <w:tcPr>
            <w:tcW w:w="4361" w:type="dxa"/>
            <w:tcBorders>
              <w:bottom w:val="single" w:sz="4" w:space="0" w:color="auto"/>
            </w:tcBorders>
          </w:tcPr>
          <w:p w:rsidR="00F620C2" w:rsidRDefault="00F620C2" w:rsidP="00F53E2D">
            <w:pPr>
              <w:contextualSpacing/>
              <w:rPr>
                <w:rFonts w:cs="Arial"/>
                <w:b/>
              </w:rPr>
            </w:pPr>
          </w:p>
          <w:p w:rsidR="00F620C2" w:rsidRPr="006E67A5" w:rsidRDefault="00F620C2" w:rsidP="00F53E2D">
            <w:pPr>
              <w:contextualSpacing/>
              <w:rPr>
                <w:rFonts w:cs="Arial"/>
                <w:b/>
              </w:rPr>
            </w:pPr>
          </w:p>
        </w:tc>
        <w:tc>
          <w:tcPr>
            <w:tcW w:w="283" w:type="dxa"/>
          </w:tcPr>
          <w:p w:rsidR="00F620C2" w:rsidRPr="006E67A5" w:rsidRDefault="00F620C2" w:rsidP="00F53E2D">
            <w:pPr>
              <w:contextualSpacing/>
              <w:rPr>
                <w:rFonts w:cs="Arial"/>
                <w:b/>
              </w:rPr>
            </w:pPr>
          </w:p>
        </w:tc>
        <w:tc>
          <w:tcPr>
            <w:tcW w:w="2694" w:type="dxa"/>
            <w:tcBorders>
              <w:bottom w:val="single" w:sz="4" w:space="0" w:color="auto"/>
            </w:tcBorders>
          </w:tcPr>
          <w:p w:rsidR="00F620C2" w:rsidRPr="006E67A5" w:rsidRDefault="00F620C2" w:rsidP="00F53E2D">
            <w:pPr>
              <w:contextualSpacing/>
              <w:rPr>
                <w:rFonts w:cs="Arial"/>
                <w:b/>
              </w:rPr>
            </w:pPr>
          </w:p>
        </w:tc>
        <w:tc>
          <w:tcPr>
            <w:tcW w:w="283" w:type="dxa"/>
          </w:tcPr>
          <w:p w:rsidR="00F620C2" w:rsidRPr="006E67A5" w:rsidRDefault="00F620C2" w:rsidP="00F53E2D">
            <w:pPr>
              <w:contextualSpacing/>
              <w:rPr>
                <w:rFonts w:cs="Arial"/>
                <w:b/>
              </w:rPr>
            </w:pPr>
          </w:p>
        </w:tc>
        <w:tc>
          <w:tcPr>
            <w:tcW w:w="2236" w:type="dxa"/>
            <w:tcBorders>
              <w:bottom w:val="single" w:sz="4" w:space="0" w:color="auto"/>
            </w:tcBorders>
          </w:tcPr>
          <w:p w:rsidR="00F620C2" w:rsidRPr="006E67A5" w:rsidRDefault="00F620C2" w:rsidP="00F53E2D">
            <w:pPr>
              <w:contextualSpacing/>
              <w:rPr>
                <w:rFonts w:cs="Arial"/>
                <w:b/>
              </w:rPr>
            </w:pPr>
          </w:p>
        </w:tc>
      </w:tr>
      <w:tr w:rsidR="00F620C2" w:rsidRPr="006E67A5" w:rsidTr="00F53E2D">
        <w:tc>
          <w:tcPr>
            <w:tcW w:w="4361" w:type="dxa"/>
            <w:tcBorders>
              <w:top w:val="single" w:sz="4" w:space="0" w:color="auto"/>
            </w:tcBorders>
          </w:tcPr>
          <w:p w:rsidR="00F620C2" w:rsidRPr="006E67A5" w:rsidRDefault="00F620C2" w:rsidP="00F53E2D">
            <w:pPr>
              <w:contextualSpacing/>
              <w:rPr>
                <w:rFonts w:cs="Arial"/>
              </w:rPr>
            </w:pPr>
            <w:r w:rsidRPr="006E67A5">
              <w:rPr>
                <w:rFonts w:cs="Arial"/>
              </w:rPr>
              <w:t>(ФИ ребенка)</w:t>
            </w:r>
          </w:p>
        </w:tc>
        <w:tc>
          <w:tcPr>
            <w:tcW w:w="283" w:type="dxa"/>
          </w:tcPr>
          <w:p w:rsidR="00F620C2" w:rsidRPr="006E67A5" w:rsidRDefault="00F620C2" w:rsidP="00F53E2D">
            <w:pPr>
              <w:contextualSpacing/>
              <w:rPr>
                <w:rFonts w:cs="Arial"/>
              </w:rPr>
            </w:pPr>
          </w:p>
        </w:tc>
        <w:tc>
          <w:tcPr>
            <w:tcW w:w="2694" w:type="dxa"/>
            <w:tcBorders>
              <w:top w:val="single" w:sz="4" w:space="0" w:color="auto"/>
            </w:tcBorders>
          </w:tcPr>
          <w:p w:rsidR="00F620C2" w:rsidRPr="006E67A5" w:rsidRDefault="00F620C2" w:rsidP="00F53E2D">
            <w:pPr>
              <w:contextualSpacing/>
              <w:rPr>
                <w:rFonts w:cs="Arial"/>
              </w:rPr>
            </w:pPr>
            <w:r w:rsidRPr="006E67A5">
              <w:rPr>
                <w:rFonts w:cs="Arial"/>
              </w:rPr>
              <w:t>(дата рождения)</w:t>
            </w:r>
          </w:p>
        </w:tc>
        <w:tc>
          <w:tcPr>
            <w:tcW w:w="283" w:type="dxa"/>
          </w:tcPr>
          <w:p w:rsidR="00F620C2" w:rsidRPr="006E67A5" w:rsidRDefault="00F620C2" w:rsidP="00F53E2D">
            <w:pPr>
              <w:contextualSpacing/>
              <w:rPr>
                <w:rFonts w:cs="Arial"/>
              </w:rPr>
            </w:pPr>
          </w:p>
        </w:tc>
        <w:tc>
          <w:tcPr>
            <w:tcW w:w="2236" w:type="dxa"/>
            <w:tcBorders>
              <w:top w:val="single" w:sz="4" w:space="0" w:color="auto"/>
            </w:tcBorders>
          </w:tcPr>
          <w:p w:rsidR="00F620C2" w:rsidRPr="006E67A5" w:rsidRDefault="00F620C2" w:rsidP="00F53E2D">
            <w:pPr>
              <w:contextualSpacing/>
              <w:rPr>
                <w:rFonts w:cs="Arial"/>
              </w:rPr>
            </w:pPr>
            <w:r w:rsidRPr="006E67A5">
              <w:rPr>
                <w:rFonts w:cs="Arial"/>
              </w:rPr>
              <w:t>(№ группы)</w:t>
            </w:r>
          </w:p>
        </w:tc>
      </w:tr>
    </w:tbl>
    <w:p w:rsidR="00F620C2" w:rsidRDefault="00F620C2" w:rsidP="00F620C2">
      <w:pPr>
        <w:contextualSpacing/>
        <w:rPr>
          <w:rFonts w:cs="Arial"/>
          <w:b/>
        </w:rPr>
      </w:pPr>
    </w:p>
    <w:p w:rsidR="00F620C2" w:rsidRPr="006E67A5" w:rsidRDefault="00F620C2" w:rsidP="00F620C2">
      <w:pPr>
        <w:contextualSpacing/>
        <w:rPr>
          <w:rFonts w:cs="Arial"/>
          <w:b/>
        </w:rPr>
      </w:pPr>
      <w:r w:rsidRPr="006E67A5">
        <w:rPr>
          <w:rFonts w:cs="Arial"/>
          <w:b/>
        </w:rPr>
        <w:t xml:space="preserve">70 % за моего третьего ребенка </w:t>
      </w:r>
    </w:p>
    <w:p w:rsidR="00F620C2" w:rsidRPr="006E67A5" w:rsidRDefault="00F620C2" w:rsidP="00F620C2">
      <w:pPr>
        <w:contextualSpacing/>
        <w:rPr>
          <w:rFonts w:cs="Arial"/>
          <w:b/>
        </w:rPr>
      </w:pPr>
    </w:p>
    <w:tbl>
      <w:tblPr>
        <w:tblW w:w="0" w:type="auto"/>
        <w:tblLook w:val="04A0"/>
      </w:tblPr>
      <w:tblGrid>
        <w:gridCol w:w="4361"/>
        <w:gridCol w:w="283"/>
        <w:gridCol w:w="2694"/>
        <w:gridCol w:w="283"/>
        <w:gridCol w:w="2236"/>
      </w:tblGrid>
      <w:tr w:rsidR="00F620C2" w:rsidRPr="006E67A5" w:rsidTr="00F53E2D">
        <w:tc>
          <w:tcPr>
            <w:tcW w:w="4361" w:type="dxa"/>
            <w:tcBorders>
              <w:bottom w:val="single" w:sz="4" w:space="0" w:color="auto"/>
            </w:tcBorders>
          </w:tcPr>
          <w:p w:rsidR="00F620C2" w:rsidRPr="006E67A5" w:rsidRDefault="00F620C2" w:rsidP="00F53E2D">
            <w:pPr>
              <w:contextualSpacing/>
              <w:rPr>
                <w:rFonts w:cs="Arial"/>
                <w:b/>
              </w:rPr>
            </w:pPr>
          </w:p>
        </w:tc>
        <w:tc>
          <w:tcPr>
            <w:tcW w:w="283" w:type="dxa"/>
          </w:tcPr>
          <w:p w:rsidR="00F620C2" w:rsidRPr="006E67A5" w:rsidRDefault="00F620C2" w:rsidP="00F53E2D">
            <w:pPr>
              <w:contextualSpacing/>
              <w:rPr>
                <w:rFonts w:cs="Arial"/>
                <w:b/>
              </w:rPr>
            </w:pPr>
          </w:p>
        </w:tc>
        <w:tc>
          <w:tcPr>
            <w:tcW w:w="2694" w:type="dxa"/>
            <w:tcBorders>
              <w:bottom w:val="single" w:sz="4" w:space="0" w:color="auto"/>
            </w:tcBorders>
          </w:tcPr>
          <w:p w:rsidR="00F620C2" w:rsidRPr="006E67A5" w:rsidRDefault="00F620C2" w:rsidP="00F53E2D">
            <w:pPr>
              <w:contextualSpacing/>
              <w:rPr>
                <w:rFonts w:cs="Arial"/>
                <w:b/>
              </w:rPr>
            </w:pPr>
          </w:p>
        </w:tc>
        <w:tc>
          <w:tcPr>
            <w:tcW w:w="283" w:type="dxa"/>
          </w:tcPr>
          <w:p w:rsidR="00F620C2" w:rsidRPr="006E67A5" w:rsidRDefault="00F620C2" w:rsidP="00F53E2D">
            <w:pPr>
              <w:contextualSpacing/>
              <w:rPr>
                <w:rFonts w:cs="Arial"/>
                <w:b/>
              </w:rPr>
            </w:pPr>
          </w:p>
        </w:tc>
        <w:tc>
          <w:tcPr>
            <w:tcW w:w="2236" w:type="dxa"/>
            <w:tcBorders>
              <w:bottom w:val="single" w:sz="4" w:space="0" w:color="auto"/>
            </w:tcBorders>
          </w:tcPr>
          <w:p w:rsidR="00F620C2" w:rsidRPr="006E67A5" w:rsidRDefault="00F620C2" w:rsidP="00F53E2D">
            <w:pPr>
              <w:contextualSpacing/>
              <w:rPr>
                <w:rFonts w:cs="Arial"/>
                <w:b/>
              </w:rPr>
            </w:pPr>
          </w:p>
        </w:tc>
      </w:tr>
      <w:tr w:rsidR="00F620C2" w:rsidRPr="006E67A5" w:rsidTr="00F53E2D">
        <w:tc>
          <w:tcPr>
            <w:tcW w:w="4361" w:type="dxa"/>
            <w:tcBorders>
              <w:top w:val="single" w:sz="4" w:space="0" w:color="auto"/>
            </w:tcBorders>
          </w:tcPr>
          <w:p w:rsidR="00F620C2" w:rsidRPr="006E67A5" w:rsidRDefault="00F620C2" w:rsidP="00F53E2D">
            <w:pPr>
              <w:contextualSpacing/>
              <w:rPr>
                <w:rFonts w:cs="Arial"/>
              </w:rPr>
            </w:pPr>
            <w:r w:rsidRPr="006E67A5">
              <w:rPr>
                <w:rFonts w:cs="Arial"/>
              </w:rPr>
              <w:t>(ФИ ребенка)</w:t>
            </w:r>
          </w:p>
        </w:tc>
        <w:tc>
          <w:tcPr>
            <w:tcW w:w="283" w:type="dxa"/>
          </w:tcPr>
          <w:p w:rsidR="00F620C2" w:rsidRPr="006E67A5" w:rsidRDefault="00F620C2" w:rsidP="00F53E2D">
            <w:pPr>
              <w:contextualSpacing/>
              <w:rPr>
                <w:rFonts w:cs="Arial"/>
              </w:rPr>
            </w:pPr>
          </w:p>
        </w:tc>
        <w:tc>
          <w:tcPr>
            <w:tcW w:w="2694" w:type="dxa"/>
            <w:tcBorders>
              <w:top w:val="single" w:sz="4" w:space="0" w:color="auto"/>
            </w:tcBorders>
          </w:tcPr>
          <w:p w:rsidR="00F620C2" w:rsidRPr="006E67A5" w:rsidRDefault="00F620C2" w:rsidP="00F53E2D">
            <w:pPr>
              <w:contextualSpacing/>
              <w:rPr>
                <w:rFonts w:cs="Arial"/>
              </w:rPr>
            </w:pPr>
            <w:r w:rsidRPr="006E67A5">
              <w:rPr>
                <w:rFonts w:cs="Arial"/>
              </w:rPr>
              <w:t>(дата рождения)</w:t>
            </w:r>
          </w:p>
        </w:tc>
        <w:tc>
          <w:tcPr>
            <w:tcW w:w="283" w:type="dxa"/>
          </w:tcPr>
          <w:p w:rsidR="00F620C2" w:rsidRPr="006E67A5" w:rsidRDefault="00F620C2" w:rsidP="00F53E2D">
            <w:pPr>
              <w:contextualSpacing/>
              <w:rPr>
                <w:rFonts w:cs="Arial"/>
              </w:rPr>
            </w:pPr>
          </w:p>
        </w:tc>
        <w:tc>
          <w:tcPr>
            <w:tcW w:w="2236" w:type="dxa"/>
            <w:tcBorders>
              <w:top w:val="single" w:sz="4" w:space="0" w:color="auto"/>
            </w:tcBorders>
          </w:tcPr>
          <w:p w:rsidR="00F620C2" w:rsidRPr="006E67A5" w:rsidRDefault="00F620C2" w:rsidP="00F53E2D">
            <w:pPr>
              <w:contextualSpacing/>
              <w:rPr>
                <w:rFonts w:cs="Arial"/>
              </w:rPr>
            </w:pPr>
            <w:r w:rsidRPr="006E67A5">
              <w:rPr>
                <w:rFonts w:cs="Arial"/>
              </w:rPr>
              <w:t>(№ группы)</w:t>
            </w:r>
          </w:p>
        </w:tc>
      </w:tr>
    </w:tbl>
    <w:p w:rsidR="00F620C2" w:rsidRPr="006E67A5" w:rsidRDefault="00F620C2" w:rsidP="00F620C2">
      <w:pPr>
        <w:contextualSpacing/>
        <w:rPr>
          <w:rFonts w:cs="Arial"/>
        </w:rPr>
      </w:pPr>
      <w:r w:rsidRPr="006E67A5">
        <w:rPr>
          <w:rFonts w:cs="Arial"/>
        </w:rPr>
        <w:t xml:space="preserve">Указанную компенсацию прошу перечислять на банковский счет, открытый мною, </w:t>
      </w:r>
      <w:proofErr w:type="gramStart"/>
      <w:r w:rsidRPr="006E67A5">
        <w:rPr>
          <w:rFonts w:cs="Arial"/>
        </w:rPr>
        <w:t>согласно</w:t>
      </w:r>
      <w:proofErr w:type="gramEnd"/>
      <w:r w:rsidRPr="006E67A5">
        <w:rPr>
          <w:rFonts w:cs="Arial"/>
        </w:rPr>
        <w:t xml:space="preserve"> прилагаемых реквизитов:</w:t>
      </w:r>
    </w:p>
    <w:p w:rsidR="00F620C2" w:rsidRPr="006E67A5" w:rsidRDefault="00F620C2" w:rsidP="00F620C2">
      <w:pPr>
        <w:contextualSpacing/>
        <w:rPr>
          <w:rFonts w:cs="Arial"/>
        </w:rPr>
      </w:pPr>
      <w:r w:rsidRPr="006E67A5">
        <w:rPr>
          <w:rFonts w:cs="Arial"/>
        </w:rPr>
        <w:t>__________________________________________</w:t>
      </w:r>
      <w:r>
        <w:rPr>
          <w:rFonts w:cs="Arial"/>
        </w:rPr>
        <w:t>______________________________</w:t>
      </w:r>
    </w:p>
    <w:p w:rsidR="00F620C2" w:rsidRPr="006E67A5" w:rsidRDefault="00F620C2" w:rsidP="00F620C2">
      <w:pPr>
        <w:contextualSpacing/>
        <w:rPr>
          <w:rFonts w:cs="Arial"/>
        </w:rPr>
      </w:pPr>
      <w:r w:rsidRPr="006E67A5">
        <w:rPr>
          <w:rFonts w:cs="Arial"/>
        </w:rPr>
        <w:t>__________________________________________</w:t>
      </w:r>
      <w:r>
        <w:rPr>
          <w:rFonts w:cs="Arial"/>
        </w:rPr>
        <w:t>______________________________</w:t>
      </w:r>
    </w:p>
    <w:p w:rsidR="00F620C2" w:rsidRPr="006E67A5" w:rsidRDefault="00F620C2" w:rsidP="00F620C2">
      <w:pPr>
        <w:contextualSpacing/>
        <w:rPr>
          <w:rFonts w:cs="Arial"/>
        </w:rPr>
      </w:pPr>
      <w:r w:rsidRPr="006E67A5">
        <w:rPr>
          <w:rFonts w:cs="Arial"/>
        </w:rPr>
        <w:t>__________________________________________</w:t>
      </w:r>
      <w:r>
        <w:rPr>
          <w:rFonts w:cs="Arial"/>
        </w:rPr>
        <w:t>______________________________</w:t>
      </w:r>
    </w:p>
    <w:p w:rsidR="00F620C2" w:rsidRPr="006E67A5" w:rsidRDefault="00F620C2" w:rsidP="00F620C2">
      <w:pPr>
        <w:contextualSpacing/>
        <w:rPr>
          <w:rFonts w:cs="Arial"/>
        </w:rPr>
      </w:pPr>
    </w:p>
    <w:p w:rsidR="00F620C2" w:rsidRPr="006E67A5" w:rsidRDefault="00F620C2" w:rsidP="00F620C2">
      <w:pPr>
        <w:contextualSpacing/>
        <w:rPr>
          <w:rFonts w:cs="Arial"/>
        </w:rPr>
      </w:pPr>
      <w:r w:rsidRPr="006E67A5">
        <w:rPr>
          <w:rFonts w:cs="Arial"/>
        </w:rPr>
        <w:t>К заявлению прилагаю копии следующих документов</w:t>
      </w:r>
      <w:r w:rsidRPr="006E67A5">
        <w:rPr>
          <w:rFonts w:cs="Arial"/>
          <w:vertAlign w:val="superscript"/>
        </w:rPr>
        <w:footnoteReference w:id="1"/>
      </w:r>
      <w:r w:rsidRPr="006E67A5">
        <w:rPr>
          <w:rFonts w:cs="Arial"/>
        </w:rPr>
        <w:t>:</w:t>
      </w:r>
    </w:p>
    <w:tbl>
      <w:tblPr>
        <w:tblW w:w="0" w:type="auto"/>
        <w:tblLook w:val="04A0"/>
      </w:tblPr>
      <w:tblGrid>
        <w:gridCol w:w="392"/>
        <w:gridCol w:w="9465"/>
      </w:tblGrid>
      <w:tr w:rsidR="00F620C2" w:rsidRPr="006E67A5" w:rsidTr="00F53E2D">
        <w:tc>
          <w:tcPr>
            <w:tcW w:w="392" w:type="dxa"/>
          </w:tcPr>
          <w:p w:rsidR="00F620C2" w:rsidRPr="006E67A5" w:rsidRDefault="00F620C2" w:rsidP="00F53E2D">
            <w:pPr>
              <w:contextualSpacing/>
              <w:rPr>
                <w:rFonts w:cs="Arial"/>
              </w:rPr>
            </w:pPr>
            <w:r w:rsidRPr="006E67A5">
              <w:rPr>
                <w:rFonts w:cs="Arial"/>
              </w:rPr>
              <w:t>1</w:t>
            </w:r>
          </w:p>
        </w:tc>
        <w:tc>
          <w:tcPr>
            <w:tcW w:w="9465" w:type="dxa"/>
            <w:tcBorders>
              <w:bottom w:val="single" w:sz="4" w:space="0" w:color="auto"/>
            </w:tcBorders>
          </w:tcPr>
          <w:p w:rsidR="00F620C2" w:rsidRPr="006E67A5" w:rsidRDefault="00F620C2" w:rsidP="00F53E2D">
            <w:pPr>
              <w:contextualSpacing/>
              <w:rPr>
                <w:rFonts w:cs="Arial"/>
                <w:i/>
              </w:rPr>
            </w:pPr>
          </w:p>
        </w:tc>
      </w:tr>
      <w:tr w:rsidR="00F620C2" w:rsidRPr="006E67A5" w:rsidTr="00F53E2D">
        <w:tc>
          <w:tcPr>
            <w:tcW w:w="392" w:type="dxa"/>
          </w:tcPr>
          <w:p w:rsidR="00F620C2" w:rsidRPr="006E67A5" w:rsidRDefault="00F620C2" w:rsidP="00F53E2D">
            <w:pPr>
              <w:contextualSpacing/>
              <w:rPr>
                <w:rFonts w:cs="Arial"/>
              </w:rPr>
            </w:pPr>
            <w:r w:rsidRPr="006E67A5">
              <w:rPr>
                <w:rFonts w:cs="Arial"/>
              </w:rPr>
              <w:t>2</w:t>
            </w:r>
          </w:p>
        </w:tc>
        <w:tc>
          <w:tcPr>
            <w:tcW w:w="9465" w:type="dxa"/>
            <w:tcBorders>
              <w:top w:val="single" w:sz="4" w:space="0" w:color="auto"/>
              <w:bottom w:val="single" w:sz="4" w:space="0" w:color="auto"/>
            </w:tcBorders>
          </w:tcPr>
          <w:p w:rsidR="00F620C2" w:rsidRPr="006E67A5" w:rsidRDefault="00F620C2" w:rsidP="00F53E2D">
            <w:pPr>
              <w:contextualSpacing/>
              <w:rPr>
                <w:rFonts w:cs="Arial"/>
                <w:i/>
              </w:rPr>
            </w:pPr>
          </w:p>
        </w:tc>
      </w:tr>
      <w:tr w:rsidR="00F620C2" w:rsidRPr="006E67A5" w:rsidTr="00F53E2D">
        <w:tc>
          <w:tcPr>
            <w:tcW w:w="392" w:type="dxa"/>
          </w:tcPr>
          <w:p w:rsidR="00F620C2" w:rsidRPr="006E67A5" w:rsidRDefault="00F620C2" w:rsidP="00F53E2D">
            <w:pPr>
              <w:contextualSpacing/>
              <w:rPr>
                <w:rFonts w:cs="Arial"/>
              </w:rPr>
            </w:pPr>
          </w:p>
        </w:tc>
        <w:tc>
          <w:tcPr>
            <w:tcW w:w="9465" w:type="dxa"/>
            <w:tcBorders>
              <w:top w:val="single" w:sz="4" w:space="0" w:color="auto"/>
              <w:bottom w:val="single" w:sz="4" w:space="0" w:color="auto"/>
            </w:tcBorders>
          </w:tcPr>
          <w:p w:rsidR="00F620C2" w:rsidRPr="006E67A5" w:rsidRDefault="00F620C2" w:rsidP="00F53E2D">
            <w:pPr>
              <w:contextualSpacing/>
              <w:rPr>
                <w:rFonts w:cs="Arial"/>
                <w:i/>
              </w:rPr>
            </w:pPr>
          </w:p>
        </w:tc>
      </w:tr>
      <w:tr w:rsidR="00F620C2" w:rsidRPr="006E67A5" w:rsidTr="00F53E2D">
        <w:tc>
          <w:tcPr>
            <w:tcW w:w="392" w:type="dxa"/>
          </w:tcPr>
          <w:p w:rsidR="00F620C2" w:rsidRPr="006E67A5" w:rsidRDefault="00F620C2" w:rsidP="00F53E2D">
            <w:pPr>
              <w:contextualSpacing/>
              <w:rPr>
                <w:rFonts w:cs="Arial"/>
              </w:rPr>
            </w:pPr>
            <w:r w:rsidRPr="006E67A5">
              <w:rPr>
                <w:rFonts w:cs="Arial"/>
              </w:rPr>
              <w:t>3</w:t>
            </w:r>
          </w:p>
        </w:tc>
        <w:tc>
          <w:tcPr>
            <w:tcW w:w="9465" w:type="dxa"/>
            <w:tcBorders>
              <w:top w:val="single" w:sz="4" w:space="0" w:color="auto"/>
              <w:bottom w:val="single" w:sz="4" w:space="0" w:color="auto"/>
            </w:tcBorders>
          </w:tcPr>
          <w:p w:rsidR="00F620C2" w:rsidRPr="006E67A5" w:rsidRDefault="00F620C2" w:rsidP="00F53E2D">
            <w:pPr>
              <w:contextualSpacing/>
              <w:rPr>
                <w:rFonts w:cs="Arial"/>
                <w:i/>
              </w:rPr>
            </w:pPr>
          </w:p>
        </w:tc>
      </w:tr>
      <w:tr w:rsidR="00F620C2" w:rsidRPr="006E67A5" w:rsidTr="00F53E2D">
        <w:tc>
          <w:tcPr>
            <w:tcW w:w="392" w:type="dxa"/>
          </w:tcPr>
          <w:p w:rsidR="00F620C2" w:rsidRPr="006E67A5" w:rsidRDefault="00F620C2" w:rsidP="00F53E2D">
            <w:pPr>
              <w:contextualSpacing/>
              <w:rPr>
                <w:rFonts w:cs="Arial"/>
              </w:rPr>
            </w:pPr>
          </w:p>
        </w:tc>
        <w:tc>
          <w:tcPr>
            <w:tcW w:w="9465" w:type="dxa"/>
            <w:tcBorders>
              <w:top w:val="single" w:sz="4" w:space="0" w:color="auto"/>
              <w:bottom w:val="single" w:sz="4" w:space="0" w:color="auto"/>
            </w:tcBorders>
          </w:tcPr>
          <w:p w:rsidR="00F620C2" w:rsidRPr="006E67A5" w:rsidRDefault="00F620C2" w:rsidP="00F53E2D">
            <w:pPr>
              <w:contextualSpacing/>
              <w:rPr>
                <w:rFonts w:cs="Arial"/>
                <w:i/>
              </w:rPr>
            </w:pPr>
          </w:p>
        </w:tc>
      </w:tr>
      <w:tr w:rsidR="00F620C2" w:rsidRPr="006E67A5" w:rsidTr="00F53E2D">
        <w:tc>
          <w:tcPr>
            <w:tcW w:w="392" w:type="dxa"/>
          </w:tcPr>
          <w:p w:rsidR="00F620C2" w:rsidRPr="006E67A5" w:rsidRDefault="00F620C2" w:rsidP="00F53E2D">
            <w:pPr>
              <w:contextualSpacing/>
              <w:rPr>
                <w:rFonts w:cs="Arial"/>
              </w:rPr>
            </w:pPr>
            <w:r w:rsidRPr="006E67A5">
              <w:rPr>
                <w:rFonts w:cs="Arial"/>
              </w:rPr>
              <w:t>4</w:t>
            </w:r>
          </w:p>
        </w:tc>
        <w:tc>
          <w:tcPr>
            <w:tcW w:w="9465" w:type="dxa"/>
            <w:tcBorders>
              <w:top w:val="single" w:sz="4" w:space="0" w:color="auto"/>
              <w:bottom w:val="single" w:sz="4" w:space="0" w:color="auto"/>
            </w:tcBorders>
          </w:tcPr>
          <w:p w:rsidR="00F620C2" w:rsidRPr="006E67A5" w:rsidRDefault="00F620C2" w:rsidP="00F53E2D">
            <w:pPr>
              <w:contextualSpacing/>
              <w:rPr>
                <w:rFonts w:cs="Arial"/>
              </w:rPr>
            </w:pPr>
          </w:p>
        </w:tc>
      </w:tr>
      <w:tr w:rsidR="00F620C2" w:rsidRPr="006E67A5" w:rsidTr="00F53E2D">
        <w:tc>
          <w:tcPr>
            <w:tcW w:w="392" w:type="dxa"/>
          </w:tcPr>
          <w:p w:rsidR="00F620C2" w:rsidRPr="006E67A5" w:rsidRDefault="00F620C2" w:rsidP="00F53E2D">
            <w:pPr>
              <w:contextualSpacing/>
              <w:rPr>
                <w:rFonts w:cs="Arial"/>
              </w:rPr>
            </w:pPr>
            <w:r w:rsidRPr="006E67A5">
              <w:rPr>
                <w:rFonts w:cs="Arial"/>
              </w:rPr>
              <w:t>5</w:t>
            </w:r>
          </w:p>
        </w:tc>
        <w:tc>
          <w:tcPr>
            <w:tcW w:w="9465" w:type="dxa"/>
            <w:tcBorders>
              <w:top w:val="single" w:sz="4" w:space="0" w:color="auto"/>
              <w:bottom w:val="single" w:sz="4" w:space="0" w:color="auto"/>
            </w:tcBorders>
          </w:tcPr>
          <w:p w:rsidR="00F620C2" w:rsidRPr="006E67A5" w:rsidRDefault="00F620C2" w:rsidP="00F53E2D">
            <w:pPr>
              <w:contextualSpacing/>
              <w:rPr>
                <w:rFonts w:cs="Arial"/>
              </w:rPr>
            </w:pPr>
          </w:p>
        </w:tc>
      </w:tr>
      <w:tr w:rsidR="00F620C2" w:rsidRPr="006E67A5" w:rsidTr="00F53E2D">
        <w:tc>
          <w:tcPr>
            <w:tcW w:w="392" w:type="dxa"/>
          </w:tcPr>
          <w:p w:rsidR="00F620C2" w:rsidRPr="006E67A5" w:rsidRDefault="00F620C2" w:rsidP="00F53E2D">
            <w:pPr>
              <w:contextualSpacing/>
              <w:rPr>
                <w:rFonts w:cs="Arial"/>
              </w:rPr>
            </w:pPr>
            <w:r w:rsidRPr="006E67A5">
              <w:rPr>
                <w:rFonts w:cs="Arial"/>
              </w:rPr>
              <w:t>6</w:t>
            </w:r>
          </w:p>
        </w:tc>
        <w:tc>
          <w:tcPr>
            <w:tcW w:w="9465" w:type="dxa"/>
            <w:tcBorders>
              <w:top w:val="single" w:sz="4" w:space="0" w:color="auto"/>
              <w:bottom w:val="single" w:sz="4" w:space="0" w:color="auto"/>
            </w:tcBorders>
          </w:tcPr>
          <w:p w:rsidR="00F620C2" w:rsidRPr="006E67A5" w:rsidRDefault="00F620C2" w:rsidP="00F53E2D">
            <w:pPr>
              <w:contextualSpacing/>
              <w:rPr>
                <w:rFonts w:cs="Arial"/>
              </w:rPr>
            </w:pPr>
          </w:p>
        </w:tc>
      </w:tr>
    </w:tbl>
    <w:p w:rsidR="00F620C2" w:rsidRPr="006E67A5" w:rsidRDefault="00F620C2" w:rsidP="00F620C2">
      <w:pPr>
        <w:contextualSpacing/>
        <w:rPr>
          <w:rFonts w:cs="Arial"/>
        </w:rPr>
      </w:pPr>
      <w:r w:rsidRPr="006E67A5">
        <w:rPr>
          <w:rFonts w:cs="Arial"/>
        </w:rPr>
        <w:t>Даю согласие на обработку и использование моих персональных данных для начисления и выплаты компенсации части родительской платы специалистами бухгалтерии.</w:t>
      </w:r>
    </w:p>
    <w:p w:rsidR="00F620C2" w:rsidRPr="006E67A5" w:rsidRDefault="00F620C2" w:rsidP="00F620C2">
      <w:pPr>
        <w:contextualSpacing/>
        <w:rPr>
          <w:rFonts w:cs="Arial"/>
        </w:rPr>
      </w:pPr>
      <w:r w:rsidRPr="006E67A5">
        <w:rPr>
          <w:rFonts w:cs="Arial"/>
        </w:rPr>
        <w:t>Обо всех изменениях, влекущих за собой изменения в назначении и предоставлении компенсации части родительской платы, обязуюсь извещать в течение тридцати календарных дней.</w:t>
      </w:r>
    </w:p>
    <w:p w:rsidR="00F620C2" w:rsidRPr="006E67A5" w:rsidRDefault="00F620C2" w:rsidP="00F620C2">
      <w:pPr>
        <w:contextualSpacing/>
        <w:rPr>
          <w:rFonts w:cs="Arial"/>
        </w:rPr>
      </w:pPr>
      <w:r w:rsidRPr="006E67A5">
        <w:rPr>
          <w:rFonts w:cs="Arial"/>
        </w:rPr>
        <w:t xml:space="preserve">В случае обнаружения несоответствия мною представленных данных обязуюсь выплаченную сумму компенсации возместить. </w:t>
      </w:r>
    </w:p>
    <w:p w:rsidR="00F620C2" w:rsidRPr="006E67A5" w:rsidRDefault="00F620C2" w:rsidP="00F620C2">
      <w:pPr>
        <w:contextualSpacing/>
        <w:rPr>
          <w:rFonts w:cs="Arial"/>
        </w:rPr>
      </w:pPr>
      <w:r w:rsidRPr="006E67A5">
        <w:rPr>
          <w:rFonts w:cs="Arial"/>
        </w:rPr>
        <w:t>Об ответственности за достоверность предоставленных мною сведений предупрежде</w:t>
      </w:r>
      <w:proofErr w:type="gramStart"/>
      <w:r w:rsidRPr="006E67A5">
        <w:rPr>
          <w:rFonts w:cs="Arial"/>
        </w:rPr>
        <w:t>н(</w:t>
      </w:r>
      <w:proofErr w:type="gramEnd"/>
      <w:r w:rsidRPr="006E67A5">
        <w:rPr>
          <w:rFonts w:cs="Arial"/>
        </w:rPr>
        <w:t>а).</w:t>
      </w:r>
    </w:p>
    <w:p w:rsidR="00F620C2" w:rsidRPr="006E67A5" w:rsidRDefault="00F620C2" w:rsidP="00F620C2">
      <w:pPr>
        <w:contextualSpacing/>
        <w:rPr>
          <w:rFonts w:cs="Arial"/>
        </w:rPr>
      </w:pPr>
    </w:p>
    <w:p w:rsidR="00F620C2" w:rsidRPr="006E67A5" w:rsidRDefault="00F620C2" w:rsidP="00F620C2">
      <w:pPr>
        <w:contextualSpacing/>
        <w:rPr>
          <w:rFonts w:cs="Arial"/>
        </w:rPr>
      </w:pPr>
      <w:r w:rsidRPr="006E67A5">
        <w:rPr>
          <w:rFonts w:cs="Arial"/>
          <w:iCs/>
        </w:rPr>
        <w:t>«______» __________________ 20____ г.                           ______________ /___________________/</w:t>
      </w:r>
    </w:p>
    <w:p w:rsidR="00F620C2" w:rsidRPr="006E67A5" w:rsidRDefault="00F620C2" w:rsidP="00F620C2">
      <w:pPr>
        <w:contextualSpacing/>
        <w:rPr>
          <w:rFonts w:cs="Arial"/>
        </w:rPr>
        <w:sectPr w:rsidR="00F620C2" w:rsidRPr="006E67A5" w:rsidSect="006E67A5">
          <w:headerReference w:type="even" r:id="rId20"/>
          <w:pgSz w:w="11906" w:h="16838"/>
          <w:pgMar w:top="1134" w:right="567" w:bottom="1134" w:left="1134" w:header="709" w:footer="709" w:gutter="0"/>
          <w:cols w:space="708"/>
          <w:titlePg/>
          <w:docGrid w:linePitch="360"/>
        </w:sectPr>
      </w:pPr>
    </w:p>
    <w:p w:rsidR="00F620C2" w:rsidRPr="002E5236" w:rsidRDefault="00F620C2" w:rsidP="00F620C2">
      <w:pPr>
        <w:contextualSpacing/>
        <w:jc w:val="right"/>
        <w:rPr>
          <w:rFonts w:cs="Arial"/>
          <w:b/>
          <w:bCs/>
          <w:kern w:val="28"/>
          <w:sz w:val="32"/>
          <w:szCs w:val="32"/>
        </w:rPr>
      </w:pPr>
      <w:r>
        <w:rPr>
          <w:rFonts w:cs="Arial"/>
          <w:b/>
          <w:bCs/>
          <w:kern w:val="28"/>
          <w:sz w:val="32"/>
          <w:szCs w:val="32"/>
        </w:rPr>
        <w:lastRenderedPageBreak/>
        <w:t>Приложение № 2</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К</w:t>
      </w:r>
      <w:r w:rsidRPr="002E5236">
        <w:rPr>
          <w:rFonts w:cs="Arial"/>
          <w:bCs/>
          <w:kern w:val="28"/>
          <w:sz w:val="32"/>
          <w:szCs w:val="32"/>
        </w:rPr>
        <w:t xml:space="preserve"> </w:t>
      </w:r>
      <w:r w:rsidRPr="002E5236">
        <w:rPr>
          <w:rFonts w:cs="Arial"/>
          <w:b/>
          <w:bCs/>
          <w:kern w:val="28"/>
          <w:sz w:val="32"/>
          <w:szCs w:val="32"/>
        </w:rPr>
        <w:t>Административному регламенту</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предоставления муниципальной услуги</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«Выплата компенсации части родительской платы</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за присмотр и уход за детьми в образовательных организациях,</w:t>
      </w:r>
    </w:p>
    <w:p w:rsidR="00F620C2" w:rsidRPr="002E5236" w:rsidRDefault="00F620C2" w:rsidP="00F620C2">
      <w:pPr>
        <w:contextualSpacing/>
        <w:jc w:val="right"/>
        <w:rPr>
          <w:rFonts w:cs="Arial"/>
          <w:b/>
          <w:bCs/>
          <w:kern w:val="28"/>
          <w:sz w:val="32"/>
          <w:szCs w:val="32"/>
        </w:rPr>
      </w:pPr>
      <w:proofErr w:type="gramStart"/>
      <w:r w:rsidRPr="002E5236">
        <w:rPr>
          <w:rFonts w:cs="Arial"/>
          <w:b/>
          <w:bCs/>
          <w:kern w:val="28"/>
          <w:sz w:val="32"/>
          <w:szCs w:val="32"/>
        </w:rPr>
        <w:t>реализующих</w:t>
      </w:r>
      <w:proofErr w:type="gramEnd"/>
      <w:r w:rsidRPr="002E5236">
        <w:rPr>
          <w:rFonts w:cs="Arial"/>
          <w:b/>
          <w:bCs/>
          <w:kern w:val="28"/>
          <w:sz w:val="32"/>
          <w:szCs w:val="32"/>
        </w:rPr>
        <w:t xml:space="preserve"> образовательную программу</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дошкольного образования» на территории</w:t>
      </w:r>
    </w:p>
    <w:p w:rsidR="00F620C2" w:rsidRPr="002E5236" w:rsidRDefault="00F620C2" w:rsidP="00F620C2">
      <w:pPr>
        <w:contextualSpacing/>
        <w:jc w:val="right"/>
        <w:rPr>
          <w:rFonts w:cs="Arial"/>
          <w:b/>
          <w:bCs/>
          <w:kern w:val="28"/>
          <w:sz w:val="32"/>
          <w:szCs w:val="32"/>
        </w:rPr>
      </w:pPr>
      <w:r w:rsidRPr="002E5236">
        <w:rPr>
          <w:rFonts w:cs="Arial"/>
          <w:b/>
          <w:bCs/>
          <w:kern w:val="28"/>
          <w:sz w:val="32"/>
          <w:szCs w:val="32"/>
        </w:rPr>
        <w:t>муниципального района «</w:t>
      </w:r>
      <w:r>
        <w:rPr>
          <w:rFonts w:cs="Arial"/>
          <w:b/>
          <w:bCs/>
          <w:kern w:val="28"/>
          <w:sz w:val="32"/>
          <w:szCs w:val="32"/>
        </w:rPr>
        <w:t xml:space="preserve">Спас-Деменский </w:t>
      </w:r>
      <w:r w:rsidRPr="002E5236">
        <w:rPr>
          <w:rFonts w:cs="Arial"/>
          <w:b/>
          <w:bCs/>
          <w:kern w:val="28"/>
          <w:sz w:val="32"/>
          <w:szCs w:val="32"/>
        </w:rPr>
        <w:t>район»</w:t>
      </w:r>
    </w:p>
    <w:p w:rsidR="00F620C2" w:rsidRPr="006E67A5" w:rsidRDefault="00F620C2" w:rsidP="00F620C2">
      <w:pPr>
        <w:contextualSpacing/>
        <w:jc w:val="right"/>
        <w:rPr>
          <w:rFonts w:cs="Arial"/>
        </w:rPr>
      </w:pPr>
      <w:r w:rsidRPr="006E67A5">
        <w:rPr>
          <w:rFonts w:cs="Arial"/>
        </w:rPr>
        <w:t>»</w:t>
      </w:r>
    </w:p>
    <w:p w:rsidR="00F620C2" w:rsidRPr="006E67A5" w:rsidRDefault="00F620C2" w:rsidP="00F620C2">
      <w:pPr>
        <w:contextualSpacing/>
        <w:rPr>
          <w:rFonts w:cs="Arial"/>
        </w:rPr>
      </w:pPr>
    </w:p>
    <w:p w:rsidR="00F620C2" w:rsidRPr="006E67A5" w:rsidRDefault="00F620C2" w:rsidP="00F620C2">
      <w:pPr>
        <w:contextualSpacing/>
        <w:rPr>
          <w:rFonts w:cs="Arial"/>
        </w:rPr>
      </w:pPr>
    </w:p>
    <w:p w:rsidR="00F620C2" w:rsidRPr="006E67A5" w:rsidRDefault="00F620C2" w:rsidP="00F620C2">
      <w:pPr>
        <w:contextualSpacing/>
        <w:rPr>
          <w:rFonts w:cs="Arial"/>
        </w:rPr>
      </w:pPr>
    </w:p>
    <w:p w:rsidR="00F620C2" w:rsidRPr="006E67A5" w:rsidRDefault="00F620C2" w:rsidP="00F620C2">
      <w:pPr>
        <w:contextualSpacing/>
        <w:rPr>
          <w:rFonts w:cs="Arial"/>
          <w:b/>
        </w:rPr>
      </w:pPr>
      <w:r w:rsidRPr="006E67A5">
        <w:rPr>
          <w:rFonts w:cs="Arial"/>
          <w:b/>
        </w:rPr>
        <w:t xml:space="preserve">Журнал регистрации заявлений о предоставлении </w:t>
      </w:r>
    </w:p>
    <w:p w:rsidR="00F620C2" w:rsidRPr="006E67A5" w:rsidRDefault="00F620C2" w:rsidP="00F620C2">
      <w:pPr>
        <w:contextualSpacing/>
        <w:rPr>
          <w:rFonts w:cs="Arial"/>
          <w:b/>
        </w:rPr>
      </w:pPr>
      <w:r w:rsidRPr="006E67A5">
        <w:rPr>
          <w:rFonts w:cs="Arial"/>
          <w:b/>
        </w:rPr>
        <w:t>муниципальной услуги</w:t>
      </w:r>
    </w:p>
    <w:p w:rsidR="00F620C2" w:rsidRPr="006E67A5" w:rsidRDefault="00F620C2" w:rsidP="00F620C2">
      <w:pPr>
        <w:contextualSpacing/>
        <w:rPr>
          <w:rFonts w:cs="Arial"/>
        </w:rPr>
      </w:pPr>
    </w:p>
    <w:p w:rsidR="00F620C2" w:rsidRPr="006E67A5" w:rsidRDefault="00F620C2" w:rsidP="00F620C2">
      <w:pPr>
        <w:contextualSpacing/>
        <w:rPr>
          <w:rFonts w:cs="Arial"/>
        </w:rPr>
      </w:pPr>
    </w:p>
    <w:tbl>
      <w:tblPr>
        <w:tblW w:w="0" w:type="auto"/>
        <w:tblInd w:w="62" w:type="dxa"/>
        <w:tblLayout w:type="fixed"/>
        <w:tblCellMar>
          <w:top w:w="102" w:type="dxa"/>
          <w:left w:w="62" w:type="dxa"/>
          <w:bottom w:w="102" w:type="dxa"/>
          <w:right w:w="62" w:type="dxa"/>
        </w:tblCellMar>
        <w:tblLook w:val="0000"/>
      </w:tblPr>
      <w:tblGrid>
        <w:gridCol w:w="567"/>
        <w:gridCol w:w="1418"/>
        <w:gridCol w:w="2835"/>
        <w:gridCol w:w="2210"/>
        <w:gridCol w:w="2609"/>
      </w:tblGrid>
      <w:tr w:rsidR="00F620C2" w:rsidRPr="006E67A5" w:rsidTr="00F53E2D">
        <w:tc>
          <w:tcPr>
            <w:tcW w:w="567"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0"/>
            </w:pPr>
            <w:r w:rsidRPr="006E67A5">
              <w:t xml:space="preserve">N </w:t>
            </w:r>
            <w:proofErr w:type="spellStart"/>
            <w:proofErr w:type="gramStart"/>
            <w:r w:rsidRPr="006E67A5">
              <w:t>п</w:t>
            </w:r>
            <w:proofErr w:type="spellEnd"/>
            <w:proofErr w:type="gramEnd"/>
            <w:r w:rsidRPr="006E67A5">
              <w:t>/</w:t>
            </w:r>
            <w:proofErr w:type="spellStart"/>
            <w:r w:rsidRPr="006E67A5">
              <w:t>п</w:t>
            </w:r>
            <w:proofErr w:type="spellEnd"/>
          </w:p>
        </w:tc>
        <w:tc>
          <w:tcPr>
            <w:tcW w:w="1418"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0"/>
            </w:pPr>
            <w:r w:rsidRPr="006E67A5">
              <w:t>Дата приема заявления</w:t>
            </w:r>
          </w:p>
        </w:tc>
        <w:tc>
          <w:tcPr>
            <w:tcW w:w="2835"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0"/>
            </w:pPr>
            <w:r w:rsidRPr="006E67A5">
              <w:t>Фамилия, имя, отчество, гражданина, подавшего заявление</w:t>
            </w:r>
          </w:p>
        </w:tc>
        <w:tc>
          <w:tcPr>
            <w:tcW w:w="2210"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0"/>
            </w:pPr>
            <w:r w:rsidRPr="006E67A5">
              <w:t>Адрес фактического проживания заявителя</w:t>
            </w:r>
          </w:p>
        </w:tc>
        <w:tc>
          <w:tcPr>
            <w:tcW w:w="2609"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0"/>
            </w:pPr>
            <w:r w:rsidRPr="006E67A5">
              <w:t>Дополнительные сведения</w:t>
            </w:r>
          </w:p>
        </w:tc>
      </w:tr>
      <w:tr w:rsidR="00F620C2" w:rsidRPr="006E67A5" w:rsidTr="00F53E2D">
        <w:tc>
          <w:tcPr>
            <w:tcW w:w="567"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r w:rsidRPr="006E67A5">
              <w:t>1</w:t>
            </w:r>
          </w:p>
        </w:tc>
        <w:tc>
          <w:tcPr>
            <w:tcW w:w="1418"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c>
          <w:tcPr>
            <w:tcW w:w="2835"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c>
          <w:tcPr>
            <w:tcW w:w="2210"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c>
          <w:tcPr>
            <w:tcW w:w="2609"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r>
      <w:tr w:rsidR="00F620C2" w:rsidRPr="006E67A5" w:rsidTr="00F53E2D">
        <w:tc>
          <w:tcPr>
            <w:tcW w:w="567"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r w:rsidRPr="006E67A5">
              <w:t>2</w:t>
            </w:r>
          </w:p>
        </w:tc>
        <w:tc>
          <w:tcPr>
            <w:tcW w:w="1418"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c>
          <w:tcPr>
            <w:tcW w:w="2835"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c>
          <w:tcPr>
            <w:tcW w:w="2210"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c>
          <w:tcPr>
            <w:tcW w:w="2609"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r>
      <w:tr w:rsidR="00F620C2" w:rsidRPr="006E67A5" w:rsidTr="00F53E2D">
        <w:tc>
          <w:tcPr>
            <w:tcW w:w="567"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r w:rsidRPr="006E67A5">
              <w:t>3</w:t>
            </w:r>
          </w:p>
        </w:tc>
        <w:tc>
          <w:tcPr>
            <w:tcW w:w="1418"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c>
          <w:tcPr>
            <w:tcW w:w="2835"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c>
          <w:tcPr>
            <w:tcW w:w="2210"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c>
          <w:tcPr>
            <w:tcW w:w="2609" w:type="dxa"/>
            <w:tcBorders>
              <w:top w:val="single" w:sz="4" w:space="0" w:color="auto"/>
              <w:left w:val="single" w:sz="4" w:space="0" w:color="auto"/>
              <w:bottom w:val="single" w:sz="4" w:space="0" w:color="auto"/>
              <w:right w:val="single" w:sz="4" w:space="0" w:color="auto"/>
            </w:tcBorders>
          </w:tcPr>
          <w:p w:rsidR="00F620C2" w:rsidRPr="006E67A5" w:rsidRDefault="00F620C2" w:rsidP="00F53E2D">
            <w:pPr>
              <w:pStyle w:val="Table"/>
            </w:pPr>
          </w:p>
        </w:tc>
      </w:tr>
    </w:tbl>
    <w:p w:rsidR="00F620C2" w:rsidRPr="006E67A5" w:rsidRDefault="00F620C2" w:rsidP="00F620C2">
      <w:pPr>
        <w:contextualSpacing/>
        <w:rPr>
          <w:rFonts w:cs="Arial"/>
        </w:rPr>
      </w:pPr>
    </w:p>
    <w:p w:rsidR="00F61373" w:rsidRPr="00361EFB" w:rsidRDefault="003D093A" w:rsidP="00A3212D">
      <w:pPr>
        <w:spacing w:after="0"/>
        <w:rPr>
          <w:rFonts w:ascii="Times New Roman" w:hAnsi="Times New Roman" w:cs="Times New Roman"/>
          <w:b/>
        </w:rPr>
      </w:pPr>
    </w:p>
    <w:sectPr w:rsidR="00F61373" w:rsidRPr="00361EFB" w:rsidSect="0070069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93A" w:rsidRDefault="003D093A" w:rsidP="00F620C2">
      <w:pPr>
        <w:spacing w:after="0" w:line="240" w:lineRule="auto"/>
      </w:pPr>
      <w:r>
        <w:separator/>
      </w:r>
    </w:p>
  </w:endnote>
  <w:endnote w:type="continuationSeparator" w:id="0">
    <w:p w:rsidR="003D093A" w:rsidRDefault="003D093A" w:rsidP="00F620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93A" w:rsidRDefault="003D093A" w:rsidP="00F620C2">
      <w:pPr>
        <w:spacing w:after="0" w:line="240" w:lineRule="auto"/>
      </w:pPr>
      <w:r>
        <w:separator/>
      </w:r>
    </w:p>
  </w:footnote>
  <w:footnote w:type="continuationSeparator" w:id="0">
    <w:p w:rsidR="003D093A" w:rsidRDefault="003D093A" w:rsidP="00F620C2">
      <w:pPr>
        <w:spacing w:after="0" w:line="240" w:lineRule="auto"/>
      </w:pPr>
      <w:r>
        <w:continuationSeparator/>
      </w:r>
    </w:p>
  </w:footnote>
  <w:footnote w:id="1">
    <w:p w:rsidR="00F620C2" w:rsidRDefault="00F620C2" w:rsidP="00F620C2">
      <w:r w:rsidRPr="00E547E0">
        <w:rPr>
          <w:rStyle w:val="af8"/>
          <w:sz w:val="14"/>
          <w:szCs w:val="14"/>
        </w:rPr>
        <w:footnoteRef/>
      </w:r>
      <w:r w:rsidRPr="00E547E0">
        <w:rPr>
          <w:sz w:val="14"/>
          <w:szCs w:val="14"/>
        </w:rPr>
        <w:t xml:space="preserve"> </w:t>
      </w:r>
      <w:r w:rsidRPr="00B2578B">
        <w:rPr>
          <w:sz w:val="14"/>
          <w:szCs w:val="14"/>
        </w:rPr>
        <w:t>Если фамилия родителя и ребенка не совпадает, дополнительно предоставляется свидетельство о заключении или расторжении брака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0C2" w:rsidRDefault="00F620C2" w:rsidP="000245C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F620C2" w:rsidRDefault="00F620C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9C09EFC"/>
    <w:lvl w:ilvl="0">
      <w:numFmt w:val="decimal"/>
      <w:lvlText w:val="*"/>
      <w:lvlJc w:val="left"/>
    </w:lvl>
  </w:abstractNum>
  <w:abstractNum w:abstractNumId="1">
    <w:nsid w:val="02DD7CFD"/>
    <w:multiLevelType w:val="multilevel"/>
    <w:tmpl w:val="9914FA2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3B4725"/>
    <w:multiLevelType w:val="multilevel"/>
    <w:tmpl w:val="D56042B8"/>
    <w:lvl w:ilvl="0">
      <w:start w:val="2"/>
      <w:numFmt w:val="decimal"/>
      <w:lvlText w:val="%1."/>
      <w:lvlJc w:val="left"/>
      <w:pPr>
        <w:tabs>
          <w:tab w:val="num" w:pos="396"/>
        </w:tabs>
        <w:ind w:left="396" w:hanging="396"/>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7F7334"/>
    <w:multiLevelType w:val="hybridMultilevel"/>
    <w:tmpl w:val="19D0C12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FC4C5E"/>
    <w:multiLevelType w:val="hybridMultilevel"/>
    <w:tmpl w:val="F6BABF16"/>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nsid w:val="103E5C35"/>
    <w:multiLevelType w:val="multilevel"/>
    <w:tmpl w:val="3AE6E3F0"/>
    <w:lvl w:ilvl="0">
      <w:start w:val="3"/>
      <w:numFmt w:val="decimal"/>
      <w:lvlText w:val="%1."/>
      <w:lvlJc w:val="left"/>
      <w:pPr>
        <w:ind w:left="525" w:hanging="52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1730D03"/>
    <w:multiLevelType w:val="multilevel"/>
    <w:tmpl w:val="C1E29204"/>
    <w:lvl w:ilvl="0">
      <w:start w:val="1"/>
      <w:numFmt w:val="decimal"/>
      <w:lvlText w:val="%1."/>
      <w:lvlJc w:val="left"/>
      <w:pPr>
        <w:ind w:left="390" w:hanging="390"/>
      </w:pPr>
      <w:rPr>
        <w:rFonts w:hint="default"/>
      </w:rPr>
    </w:lvl>
    <w:lvl w:ilvl="1">
      <w:start w:val="9"/>
      <w:numFmt w:val="decimal"/>
      <w:lvlText w:val="%1.%2."/>
      <w:lvlJc w:val="left"/>
      <w:pPr>
        <w:ind w:left="1305"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7">
    <w:nsid w:val="12865FFF"/>
    <w:multiLevelType w:val="multilevel"/>
    <w:tmpl w:val="F09296A0"/>
    <w:lvl w:ilvl="0">
      <w:start w:val="2"/>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2B84B49"/>
    <w:multiLevelType w:val="multilevel"/>
    <w:tmpl w:val="7D00E880"/>
    <w:lvl w:ilvl="0">
      <w:start w:val="2"/>
      <w:numFmt w:val="decimal"/>
      <w:lvlText w:val="%1."/>
      <w:lvlJc w:val="left"/>
      <w:pPr>
        <w:tabs>
          <w:tab w:val="num" w:pos="525"/>
        </w:tabs>
        <w:ind w:left="525" w:hanging="525"/>
      </w:pPr>
      <w:rPr>
        <w:rFonts w:hint="default"/>
      </w:rPr>
    </w:lvl>
    <w:lvl w:ilvl="1">
      <w:start w:val="13"/>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5592A93"/>
    <w:multiLevelType w:val="hybridMultilevel"/>
    <w:tmpl w:val="FA901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6268EF"/>
    <w:multiLevelType w:val="multilevel"/>
    <w:tmpl w:val="C406BC94"/>
    <w:lvl w:ilvl="0">
      <w:start w:val="3"/>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
    <w:nsid w:val="18564F03"/>
    <w:multiLevelType w:val="multilevel"/>
    <w:tmpl w:val="E18C60C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0452ED2"/>
    <w:multiLevelType w:val="hybridMultilevel"/>
    <w:tmpl w:val="4D9E39F8"/>
    <w:lvl w:ilvl="0" w:tplc="6B309764">
      <w:start w:val="1"/>
      <w:numFmt w:val="decimal"/>
      <w:lvlText w:val="%1."/>
      <w:lvlJc w:val="left"/>
      <w:pPr>
        <w:tabs>
          <w:tab w:val="num" w:pos="1512"/>
        </w:tabs>
        <w:ind w:left="1512" w:hanging="972"/>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18343B7"/>
    <w:multiLevelType w:val="multilevel"/>
    <w:tmpl w:val="19181992"/>
    <w:lvl w:ilvl="0">
      <w:start w:val="1"/>
      <w:numFmt w:val="decimal"/>
      <w:lvlText w:val="%1."/>
      <w:lvlJc w:val="left"/>
      <w:pPr>
        <w:ind w:left="390" w:hanging="39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4">
    <w:nsid w:val="21DD4086"/>
    <w:multiLevelType w:val="multilevel"/>
    <w:tmpl w:val="3B349142"/>
    <w:lvl w:ilvl="0">
      <w:start w:val="2"/>
      <w:numFmt w:val="decimal"/>
      <w:lvlText w:val="%1"/>
      <w:lvlJc w:val="left"/>
      <w:pPr>
        <w:ind w:left="104" w:hanging="716"/>
      </w:pPr>
      <w:rPr>
        <w:rFonts w:hint="default"/>
        <w:lang w:val="ru-RU" w:eastAsia="ru-RU" w:bidi="ru-RU"/>
      </w:rPr>
    </w:lvl>
    <w:lvl w:ilvl="1">
      <w:start w:val="1"/>
      <w:numFmt w:val="decimal"/>
      <w:lvlText w:val="%1.%2."/>
      <w:lvlJc w:val="left"/>
      <w:pPr>
        <w:ind w:left="3127" w:hanging="716"/>
      </w:pPr>
      <w:rPr>
        <w:rFonts w:ascii="Times New Roman" w:eastAsia="Times New Roman" w:hAnsi="Times New Roman" w:cs="Times New Roman" w:hint="default"/>
        <w:spacing w:val="-16"/>
        <w:w w:val="100"/>
        <w:sz w:val="24"/>
        <w:szCs w:val="28"/>
        <w:lang w:val="ru-RU" w:eastAsia="ru-RU" w:bidi="ru-RU"/>
      </w:rPr>
    </w:lvl>
    <w:lvl w:ilvl="2">
      <w:start w:val="1"/>
      <w:numFmt w:val="decimal"/>
      <w:lvlText w:val="%1.%2.%3."/>
      <w:lvlJc w:val="left"/>
      <w:pPr>
        <w:ind w:left="1434" w:hanging="724"/>
      </w:pPr>
      <w:rPr>
        <w:rFonts w:ascii="Times New Roman" w:eastAsia="Times New Roman" w:hAnsi="Times New Roman" w:cs="Times New Roman" w:hint="default"/>
        <w:w w:val="100"/>
        <w:sz w:val="24"/>
        <w:szCs w:val="28"/>
        <w:lang w:val="ru-RU" w:eastAsia="ru-RU" w:bidi="ru-RU"/>
      </w:rPr>
    </w:lvl>
    <w:lvl w:ilvl="3">
      <w:numFmt w:val="bullet"/>
      <w:lvlText w:val="•"/>
      <w:lvlJc w:val="left"/>
      <w:pPr>
        <w:ind w:left="3028" w:hanging="724"/>
      </w:pPr>
      <w:rPr>
        <w:rFonts w:hint="default"/>
        <w:lang w:val="ru-RU" w:eastAsia="ru-RU" w:bidi="ru-RU"/>
      </w:rPr>
    </w:lvl>
    <w:lvl w:ilvl="4">
      <w:numFmt w:val="bullet"/>
      <w:lvlText w:val="•"/>
      <w:lvlJc w:val="left"/>
      <w:pPr>
        <w:ind w:left="4004" w:hanging="724"/>
      </w:pPr>
      <w:rPr>
        <w:rFonts w:hint="default"/>
        <w:lang w:val="ru-RU" w:eastAsia="ru-RU" w:bidi="ru-RU"/>
      </w:rPr>
    </w:lvl>
    <w:lvl w:ilvl="5">
      <w:numFmt w:val="bullet"/>
      <w:lvlText w:val="•"/>
      <w:lvlJc w:val="left"/>
      <w:pPr>
        <w:ind w:left="4980" w:hanging="724"/>
      </w:pPr>
      <w:rPr>
        <w:rFonts w:hint="default"/>
        <w:lang w:val="ru-RU" w:eastAsia="ru-RU" w:bidi="ru-RU"/>
      </w:rPr>
    </w:lvl>
    <w:lvl w:ilvl="6">
      <w:numFmt w:val="bullet"/>
      <w:lvlText w:val="•"/>
      <w:lvlJc w:val="left"/>
      <w:pPr>
        <w:ind w:left="5956" w:hanging="724"/>
      </w:pPr>
      <w:rPr>
        <w:rFonts w:hint="default"/>
        <w:lang w:val="ru-RU" w:eastAsia="ru-RU" w:bidi="ru-RU"/>
      </w:rPr>
    </w:lvl>
    <w:lvl w:ilvl="7">
      <w:numFmt w:val="bullet"/>
      <w:lvlText w:val="•"/>
      <w:lvlJc w:val="left"/>
      <w:pPr>
        <w:ind w:left="6932" w:hanging="724"/>
      </w:pPr>
      <w:rPr>
        <w:rFonts w:hint="default"/>
        <w:lang w:val="ru-RU" w:eastAsia="ru-RU" w:bidi="ru-RU"/>
      </w:rPr>
    </w:lvl>
    <w:lvl w:ilvl="8">
      <w:numFmt w:val="bullet"/>
      <w:lvlText w:val="•"/>
      <w:lvlJc w:val="left"/>
      <w:pPr>
        <w:ind w:left="7908" w:hanging="724"/>
      </w:pPr>
      <w:rPr>
        <w:rFonts w:hint="default"/>
        <w:lang w:val="ru-RU" w:eastAsia="ru-RU" w:bidi="ru-RU"/>
      </w:rPr>
    </w:lvl>
  </w:abstractNum>
  <w:abstractNum w:abstractNumId="15">
    <w:nsid w:val="23482A6A"/>
    <w:multiLevelType w:val="multilevel"/>
    <w:tmpl w:val="F20C6FD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197728"/>
    <w:multiLevelType w:val="singleLevel"/>
    <w:tmpl w:val="0419000F"/>
    <w:lvl w:ilvl="0">
      <w:start w:val="1"/>
      <w:numFmt w:val="decimal"/>
      <w:lvlText w:val="%1."/>
      <w:lvlJc w:val="left"/>
      <w:pPr>
        <w:tabs>
          <w:tab w:val="num" w:pos="360"/>
        </w:tabs>
        <w:ind w:left="360" w:hanging="360"/>
      </w:pPr>
    </w:lvl>
  </w:abstractNum>
  <w:abstractNum w:abstractNumId="17">
    <w:nsid w:val="270F26E6"/>
    <w:multiLevelType w:val="multilevel"/>
    <w:tmpl w:val="6D1AF060"/>
    <w:lvl w:ilvl="0">
      <w:start w:val="1"/>
      <w:numFmt w:val="decimal"/>
      <w:lvlText w:val="%1."/>
      <w:lvlJc w:val="left"/>
      <w:pPr>
        <w:ind w:left="927"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18">
    <w:nsid w:val="27EC3AE7"/>
    <w:multiLevelType w:val="multilevel"/>
    <w:tmpl w:val="C338D38C"/>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2B5933B2"/>
    <w:multiLevelType w:val="hybridMultilevel"/>
    <w:tmpl w:val="BE380088"/>
    <w:lvl w:ilvl="0" w:tplc="882A2C64">
      <w:start w:val="1"/>
      <w:numFmt w:val="bullet"/>
      <w:lvlText w:val="-"/>
      <w:lvlJc w:val="left"/>
      <w:pPr>
        <w:tabs>
          <w:tab w:val="num" w:pos="993"/>
        </w:tabs>
        <w:ind w:left="709" w:firstLine="0"/>
      </w:pPr>
      <w:rPr>
        <w:rFonts w:ascii="Tms Rmn" w:eastAsia="Tms Rmn" w:hAnsi="Tms Rmn" w:cs="Tms Rm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C8F2F08"/>
    <w:multiLevelType w:val="multilevel"/>
    <w:tmpl w:val="1C74FD1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D1656EE"/>
    <w:multiLevelType w:val="multilevel"/>
    <w:tmpl w:val="82EADEA4"/>
    <w:lvl w:ilvl="0">
      <w:start w:val="2"/>
      <w:numFmt w:val="decimal"/>
      <w:lvlText w:val="%1."/>
      <w:lvlJc w:val="left"/>
      <w:pPr>
        <w:tabs>
          <w:tab w:val="num" w:pos="525"/>
        </w:tabs>
        <w:ind w:left="525" w:hanging="525"/>
      </w:pPr>
      <w:rPr>
        <w:rFonts w:hint="default"/>
      </w:rPr>
    </w:lvl>
    <w:lvl w:ilvl="1">
      <w:start w:val="1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2F0058F7"/>
    <w:multiLevelType w:val="hybridMultilevel"/>
    <w:tmpl w:val="8348C91E"/>
    <w:lvl w:ilvl="0" w:tplc="04190001">
      <w:start w:val="1"/>
      <w:numFmt w:val="decimal"/>
      <w:lvlText w:val="%1."/>
      <w:lvlJc w:val="left"/>
      <w:pPr>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3172B24"/>
    <w:multiLevelType w:val="multilevel"/>
    <w:tmpl w:val="5B4E1EFE"/>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4">
    <w:nsid w:val="332B256A"/>
    <w:multiLevelType w:val="multilevel"/>
    <w:tmpl w:val="F710CE76"/>
    <w:lvl w:ilvl="0">
      <w:start w:val="2"/>
      <w:numFmt w:val="decimal"/>
      <w:lvlText w:val="%1."/>
      <w:lvlJc w:val="left"/>
      <w:pPr>
        <w:tabs>
          <w:tab w:val="num" w:pos="390"/>
        </w:tabs>
        <w:ind w:left="390" w:hanging="390"/>
      </w:pPr>
      <w:rPr>
        <w:rFonts w:hint="default"/>
      </w:rPr>
    </w:lvl>
    <w:lvl w:ilvl="1">
      <w:start w:val="7"/>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350A08AF"/>
    <w:multiLevelType w:val="multilevel"/>
    <w:tmpl w:val="950A0BCA"/>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3C414CE1"/>
    <w:multiLevelType w:val="hybridMultilevel"/>
    <w:tmpl w:val="2B582B8E"/>
    <w:lvl w:ilvl="0" w:tplc="90660C4C">
      <w:start w:val="1"/>
      <w:numFmt w:val="upperRoman"/>
      <w:lvlText w:val="%1."/>
      <w:lvlJc w:val="left"/>
      <w:pPr>
        <w:tabs>
          <w:tab w:val="num" w:pos="1713"/>
        </w:tabs>
        <w:ind w:left="1713" w:hanging="720"/>
      </w:pPr>
      <w:rPr>
        <w:rFonts w:hint="default"/>
      </w:rPr>
    </w:lvl>
    <w:lvl w:ilvl="1" w:tplc="21BEECE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F50231F"/>
    <w:multiLevelType w:val="multilevel"/>
    <w:tmpl w:val="D08C288A"/>
    <w:lvl w:ilvl="0">
      <w:start w:val="2"/>
      <w:numFmt w:val="decimal"/>
      <w:lvlText w:val="%1."/>
      <w:lvlJc w:val="left"/>
      <w:pPr>
        <w:tabs>
          <w:tab w:val="num" w:pos="528"/>
        </w:tabs>
        <w:ind w:left="528" w:hanging="528"/>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236E37"/>
    <w:multiLevelType w:val="multilevel"/>
    <w:tmpl w:val="D422B4BE"/>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48676E72"/>
    <w:multiLevelType w:val="hybridMultilevel"/>
    <w:tmpl w:val="D3EEE8E6"/>
    <w:lvl w:ilvl="0" w:tplc="04190001">
      <w:start w:val="1"/>
      <w:numFmt w:val="bullet"/>
      <w:lvlText w:val="-"/>
      <w:lvlJc w:val="left"/>
      <w:pPr>
        <w:tabs>
          <w:tab w:val="num" w:pos="284"/>
        </w:tabs>
        <w:ind w:left="0" w:firstLine="0"/>
      </w:pPr>
      <w:rPr>
        <w:rFonts w:ascii="Tms Rmn" w:eastAsia="Tms Rmn" w:hAnsi="Tms Rmn" w:cs="Tms Rm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98402FF"/>
    <w:multiLevelType w:val="multilevel"/>
    <w:tmpl w:val="46327358"/>
    <w:lvl w:ilvl="0">
      <w:start w:val="2"/>
      <w:numFmt w:val="decimal"/>
      <w:lvlText w:val="%1."/>
      <w:lvlJc w:val="left"/>
      <w:pPr>
        <w:tabs>
          <w:tab w:val="num" w:pos="390"/>
        </w:tabs>
        <w:ind w:left="390" w:hanging="390"/>
      </w:pPr>
      <w:rPr>
        <w:rFonts w:hint="default"/>
      </w:rPr>
    </w:lvl>
    <w:lvl w:ilvl="1">
      <w:start w:val="9"/>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4A0E3AC4"/>
    <w:multiLevelType w:val="multilevel"/>
    <w:tmpl w:val="E96A4D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420"/>
        </w:tabs>
        <w:ind w:left="3420" w:hanging="180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32">
    <w:nsid w:val="4FE36BD7"/>
    <w:multiLevelType w:val="multilevel"/>
    <w:tmpl w:val="209A3130"/>
    <w:lvl w:ilvl="0">
      <w:start w:val="2"/>
      <w:numFmt w:val="decimal"/>
      <w:lvlText w:val="%1."/>
      <w:lvlJc w:val="left"/>
      <w:pPr>
        <w:tabs>
          <w:tab w:val="num" w:pos="528"/>
        </w:tabs>
        <w:ind w:left="528" w:hanging="528"/>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3507E2"/>
    <w:multiLevelType w:val="multilevel"/>
    <w:tmpl w:val="2EEEBABA"/>
    <w:lvl w:ilvl="0">
      <w:start w:val="1"/>
      <w:numFmt w:val="decimal"/>
      <w:lvlText w:val="%1."/>
      <w:lvlJc w:val="left"/>
      <w:pPr>
        <w:ind w:left="927" w:hanging="360"/>
      </w:pPr>
      <w:rPr>
        <w:rFonts w:cs="Times New Roman" w:hint="default"/>
      </w:rPr>
    </w:lvl>
    <w:lvl w:ilvl="1">
      <w:start w:val="1"/>
      <w:numFmt w:val="decimal"/>
      <w:isLgl/>
      <w:lvlText w:val="%1.%2"/>
      <w:lvlJc w:val="left"/>
      <w:pPr>
        <w:ind w:left="1047" w:hanging="48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4">
    <w:nsid w:val="593D5296"/>
    <w:multiLevelType w:val="hybridMultilevel"/>
    <w:tmpl w:val="1FD0C0F2"/>
    <w:lvl w:ilvl="0" w:tplc="04190001">
      <w:start w:val="1"/>
      <w:numFmt w:val="bullet"/>
      <w:lvlText w:val="-"/>
      <w:lvlJc w:val="left"/>
      <w:pPr>
        <w:tabs>
          <w:tab w:val="num" w:pos="284"/>
        </w:tabs>
        <w:ind w:left="0" w:firstLine="0"/>
      </w:pPr>
      <w:rPr>
        <w:rFonts w:ascii="Tms Rmn" w:eastAsia="Tms Rmn" w:hAnsi="Tms Rmn" w:cs="Tms Rm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97E7DDA"/>
    <w:multiLevelType w:val="hybridMultilevel"/>
    <w:tmpl w:val="D788F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241B22"/>
    <w:multiLevelType w:val="multilevel"/>
    <w:tmpl w:val="61A0B38C"/>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63186BFC"/>
    <w:multiLevelType w:val="multilevel"/>
    <w:tmpl w:val="E904FCC2"/>
    <w:lvl w:ilvl="0">
      <w:start w:val="1"/>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8">
    <w:nsid w:val="68486D54"/>
    <w:multiLevelType w:val="hybridMultilevel"/>
    <w:tmpl w:val="B45CD176"/>
    <w:lvl w:ilvl="0" w:tplc="4306B586">
      <w:start w:val="1"/>
      <w:numFmt w:val="decimal"/>
      <w:lvlText w:val="%1."/>
      <w:lvlJc w:val="left"/>
      <w:pPr>
        <w:ind w:left="811" w:hanging="360"/>
      </w:pPr>
      <w:rPr>
        <w:rFonts w:ascii="Calibri" w:eastAsia="Times New Roman" w:hAnsi="Calibri" w:cs="Times New Roman"/>
        <w:color w:val="000000"/>
      </w:rPr>
    </w:lvl>
    <w:lvl w:ilvl="1" w:tplc="04190019" w:tentative="1">
      <w:start w:val="1"/>
      <w:numFmt w:val="lowerLetter"/>
      <w:lvlText w:val="%2."/>
      <w:lvlJc w:val="left"/>
      <w:pPr>
        <w:ind w:left="1531" w:hanging="360"/>
      </w:pPr>
      <w:rPr>
        <w:rFonts w:cs="Times New Roman"/>
      </w:rPr>
    </w:lvl>
    <w:lvl w:ilvl="2" w:tplc="0419001B" w:tentative="1">
      <w:start w:val="1"/>
      <w:numFmt w:val="lowerRoman"/>
      <w:lvlText w:val="%3."/>
      <w:lvlJc w:val="right"/>
      <w:pPr>
        <w:ind w:left="2251" w:hanging="180"/>
      </w:pPr>
      <w:rPr>
        <w:rFonts w:cs="Times New Roman"/>
      </w:rPr>
    </w:lvl>
    <w:lvl w:ilvl="3" w:tplc="0419000F" w:tentative="1">
      <w:start w:val="1"/>
      <w:numFmt w:val="decimal"/>
      <w:lvlText w:val="%4."/>
      <w:lvlJc w:val="left"/>
      <w:pPr>
        <w:ind w:left="2971" w:hanging="360"/>
      </w:pPr>
      <w:rPr>
        <w:rFonts w:cs="Times New Roman"/>
      </w:rPr>
    </w:lvl>
    <w:lvl w:ilvl="4" w:tplc="04190019" w:tentative="1">
      <w:start w:val="1"/>
      <w:numFmt w:val="lowerLetter"/>
      <w:lvlText w:val="%5."/>
      <w:lvlJc w:val="left"/>
      <w:pPr>
        <w:ind w:left="3691" w:hanging="360"/>
      </w:pPr>
      <w:rPr>
        <w:rFonts w:cs="Times New Roman"/>
      </w:rPr>
    </w:lvl>
    <w:lvl w:ilvl="5" w:tplc="0419001B" w:tentative="1">
      <w:start w:val="1"/>
      <w:numFmt w:val="lowerRoman"/>
      <w:lvlText w:val="%6."/>
      <w:lvlJc w:val="right"/>
      <w:pPr>
        <w:ind w:left="4411" w:hanging="180"/>
      </w:pPr>
      <w:rPr>
        <w:rFonts w:cs="Times New Roman"/>
      </w:rPr>
    </w:lvl>
    <w:lvl w:ilvl="6" w:tplc="0419000F" w:tentative="1">
      <w:start w:val="1"/>
      <w:numFmt w:val="decimal"/>
      <w:lvlText w:val="%7."/>
      <w:lvlJc w:val="left"/>
      <w:pPr>
        <w:ind w:left="5131" w:hanging="360"/>
      </w:pPr>
      <w:rPr>
        <w:rFonts w:cs="Times New Roman"/>
      </w:rPr>
    </w:lvl>
    <w:lvl w:ilvl="7" w:tplc="04190019" w:tentative="1">
      <w:start w:val="1"/>
      <w:numFmt w:val="lowerLetter"/>
      <w:lvlText w:val="%8."/>
      <w:lvlJc w:val="left"/>
      <w:pPr>
        <w:ind w:left="5851" w:hanging="360"/>
      </w:pPr>
      <w:rPr>
        <w:rFonts w:cs="Times New Roman"/>
      </w:rPr>
    </w:lvl>
    <w:lvl w:ilvl="8" w:tplc="0419001B" w:tentative="1">
      <w:start w:val="1"/>
      <w:numFmt w:val="lowerRoman"/>
      <w:lvlText w:val="%9."/>
      <w:lvlJc w:val="right"/>
      <w:pPr>
        <w:ind w:left="6571" w:hanging="180"/>
      </w:pPr>
      <w:rPr>
        <w:rFonts w:cs="Times New Roman"/>
      </w:rPr>
    </w:lvl>
  </w:abstractNum>
  <w:abstractNum w:abstractNumId="39">
    <w:nsid w:val="68A8424C"/>
    <w:multiLevelType w:val="multilevel"/>
    <w:tmpl w:val="71F07A2E"/>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141"/>
        </w:tabs>
        <w:ind w:left="-141" w:firstLine="709"/>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6D2744DA"/>
    <w:multiLevelType w:val="hybridMultilevel"/>
    <w:tmpl w:val="D9BC867C"/>
    <w:lvl w:ilvl="0" w:tplc="DA56D58A">
      <w:start w:val="1"/>
      <w:numFmt w:val="decimal"/>
      <w:lvlText w:val="%1)"/>
      <w:lvlJc w:val="left"/>
      <w:pPr>
        <w:ind w:left="330" w:hanging="188"/>
      </w:pPr>
      <w:rPr>
        <w:rFonts w:ascii="Times New Roman" w:eastAsia="Times New Roman" w:hAnsi="Times New Roman" w:cs="Times New Roman"/>
        <w:w w:val="100"/>
        <w:sz w:val="28"/>
        <w:szCs w:val="28"/>
        <w:lang w:val="ru-RU" w:eastAsia="ru-RU" w:bidi="ru-RU"/>
      </w:rPr>
    </w:lvl>
    <w:lvl w:ilvl="1" w:tplc="AE08FA2A">
      <w:numFmt w:val="bullet"/>
      <w:lvlText w:val="•"/>
      <w:lvlJc w:val="left"/>
      <w:pPr>
        <w:ind w:left="1076" w:hanging="188"/>
      </w:pPr>
      <w:rPr>
        <w:rFonts w:hint="default"/>
        <w:lang w:val="ru-RU" w:eastAsia="ru-RU" w:bidi="ru-RU"/>
      </w:rPr>
    </w:lvl>
    <w:lvl w:ilvl="2" w:tplc="B9C66554">
      <w:numFmt w:val="bullet"/>
      <w:lvlText w:val="•"/>
      <w:lvlJc w:val="left"/>
      <w:pPr>
        <w:ind w:left="2052" w:hanging="188"/>
      </w:pPr>
      <w:rPr>
        <w:rFonts w:hint="default"/>
        <w:lang w:val="ru-RU" w:eastAsia="ru-RU" w:bidi="ru-RU"/>
      </w:rPr>
    </w:lvl>
    <w:lvl w:ilvl="3" w:tplc="A636EA50">
      <w:numFmt w:val="bullet"/>
      <w:lvlText w:val="•"/>
      <w:lvlJc w:val="left"/>
      <w:pPr>
        <w:ind w:left="3028" w:hanging="188"/>
      </w:pPr>
      <w:rPr>
        <w:rFonts w:hint="default"/>
        <w:lang w:val="ru-RU" w:eastAsia="ru-RU" w:bidi="ru-RU"/>
      </w:rPr>
    </w:lvl>
    <w:lvl w:ilvl="4" w:tplc="A440DC2A">
      <w:numFmt w:val="bullet"/>
      <w:lvlText w:val="•"/>
      <w:lvlJc w:val="left"/>
      <w:pPr>
        <w:ind w:left="4004" w:hanging="188"/>
      </w:pPr>
      <w:rPr>
        <w:rFonts w:hint="default"/>
        <w:lang w:val="ru-RU" w:eastAsia="ru-RU" w:bidi="ru-RU"/>
      </w:rPr>
    </w:lvl>
    <w:lvl w:ilvl="5" w:tplc="E4205F68">
      <w:numFmt w:val="bullet"/>
      <w:lvlText w:val="•"/>
      <w:lvlJc w:val="left"/>
      <w:pPr>
        <w:ind w:left="4980" w:hanging="188"/>
      </w:pPr>
      <w:rPr>
        <w:rFonts w:hint="default"/>
        <w:lang w:val="ru-RU" w:eastAsia="ru-RU" w:bidi="ru-RU"/>
      </w:rPr>
    </w:lvl>
    <w:lvl w:ilvl="6" w:tplc="A03A7F70">
      <w:numFmt w:val="bullet"/>
      <w:lvlText w:val="•"/>
      <w:lvlJc w:val="left"/>
      <w:pPr>
        <w:ind w:left="5956" w:hanging="188"/>
      </w:pPr>
      <w:rPr>
        <w:rFonts w:hint="default"/>
        <w:lang w:val="ru-RU" w:eastAsia="ru-RU" w:bidi="ru-RU"/>
      </w:rPr>
    </w:lvl>
    <w:lvl w:ilvl="7" w:tplc="88E6849E">
      <w:numFmt w:val="bullet"/>
      <w:lvlText w:val="•"/>
      <w:lvlJc w:val="left"/>
      <w:pPr>
        <w:ind w:left="6932" w:hanging="188"/>
      </w:pPr>
      <w:rPr>
        <w:rFonts w:hint="default"/>
        <w:lang w:val="ru-RU" w:eastAsia="ru-RU" w:bidi="ru-RU"/>
      </w:rPr>
    </w:lvl>
    <w:lvl w:ilvl="8" w:tplc="0BB47B5C">
      <w:numFmt w:val="bullet"/>
      <w:lvlText w:val="•"/>
      <w:lvlJc w:val="left"/>
      <w:pPr>
        <w:ind w:left="7908" w:hanging="188"/>
      </w:pPr>
      <w:rPr>
        <w:rFonts w:hint="default"/>
        <w:lang w:val="ru-RU" w:eastAsia="ru-RU" w:bidi="ru-RU"/>
      </w:rPr>
    </w:lvl>
  </w:abstractNum>
  <w:abstractNum w:abstractNumId="41">
    <w:nsid w:val="6E377433"/>
    <w:multiLevelType w:val="multilevel"/>
    <w:tmpl w:val="F43E899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FBA0A42"/>
    <w:multiLevelType w:val="hybridMultilevel"/>
    <w:tmpl w:val="8B4A1FA2"/>
    <w:lvl w:ilvl="0" w:tplc="4306B586">
      <w:start w:val="1"/>
      <w:numFmt w:val="decimal"/>
      <w:lvlText w:val="%1."/>
      <w:lvlJc w:val="left"/>
      <w:pPr>
        <w:ind w:left="1262" w:hanging="360"/>
      </w:pPr>
      <w:rPr>
        <w:rFonts w:ascii="Calibri" w:eastAsia="Times New Roman" w:hAnsi="Calibri" w:cs="Times New Roman"/>
        <w:color w:val="000000"/>
      </w:rPr>
    </w:lvl>
    <w:lvl w:ilvl="1" w:tplc="04190019" w:tentative="1">
      <w:start w:val="1"/>
      <w:numFmt w:val="lowerLetter"/>
      <w:lvlText w:val="%2."/>
      <w:lvlJc w:val="left"/>
      <w:pPr>
        <w:ind w:left="1891" w:hanging="360"/>
      </w:pPr>
      <w:rPr>
        <w:rFonts w:cs="Times New Roman"/>
      </w:rPr>
    </w:lvl>
    <w:lvl w:ilvl="2" w:tplc="0419001B" w:tentative="1">
      <w:start w:val="1"/>
      <w:numFmt w:val="lowerRoman"/>
      <w:lvlText w:val="%3."/>
      <w:lvlJc w:val="right"/>
      <w:pPr>
        <w:ind w:left="2611" w:hanging="180"/>
      </w:pPr>
      <w:rPr>
        <w:rFonts w:cs="Times New Roman"/>
      </w:rPr>
    </w:lvl>
    <w:lvl w:ilvl="3" w:tplc="0419000F" w:tentative="1">
      <w:start w:val="1"/>
      <w:numFmt w:val="decimal"/>
      <w:lvlText w:val="%4."/>
      <w:lvlJc w:val="left"/>
      <w:pPr>
        <w:ind w:left="3331" w:hanging="360"/>
      </w:pPr>
      <w:rPr>
        <w:rFonts w:cs="Times New Roman"/>
      </w:rPr>
    </w:lvl>
    <w:lvl w:ilvl="4" w:tplc="04190019" w:tentative="1">
      <w:start w:val="1"/>
      <w:numFmt w:val="lowerLetter"/>
      <w:lvlText w:val="%5."/>
      <w:lvlJc w:val="left"/>
      <w:pPr>
        <w:ind w:left="4051" w:hanging="360"/>
      </w:pPr>
      <w:rPr>
        <w:rFonts w:cs="Times New Roman"/>
      </w:rPr>
    </w:lvl>
    <w:lvl w:ilvl="5" w:tplc="0419001B" w:tentative="1">
      <w:start w:val="1"/>
      <w:numFmt w:val="lowerRoman"/>
      <w:lvlText w:val="%6."/>
      <w:lvlJc w:val="right"/>
      <w:pPr>
        <w:ind w:left="4771" w:hanging="180"/>
      </w:pPr>
      <w:rPr>
        <w:rFonts w:cs="Times New Roman"/>
      </w:rPr>
    </w:lvl>
    <w:lvl w:ilvl="6" w:tplc="0419000F" w:tentative="1">
      <w:start w:val="1"/>
      <w:numFmt w:val="decimal"/>
      <w:lvlText w:val="%7."/>
      <w:lvlJc w:val="left"/>
      <w:pPr>
        <w:ind w:left="5491" w:hanging="360"/>
      </w:pPr>
      <w:rPr>
        <w:rFonts w:cs="Times New Roman"/>
      </w:rPr>
    </w:lvl>
    <w:lvl w:ilvl="7" w:tplc="04190019" w:tentative="1">
      <w:start w:val="1"/>
      <w:numFmt w:val="lowerLetter"/>
      <w:lvlText w:val="%8."/>
      <w:lvlJc w:val="left"/>
      <w:pPr>
        <w:ind w:left="6211" w:hanging="360"/>
      </w:pPr>
      <w:rPr>
        <w:rFonts w:cs="Times New Roman"/>
      </w:rPr>
    </w:lvl>
    <w:lvl w:ilvl="8" w:tplc="0419001B" w:tentative="1">
      <w:start w:val="1"/>
      <w:numFmt w:val="lowerRoman"/>
      <w:lvlText w:val="%9."/>
      <w:lvlJc w:val="right"/>
      <w:pPr>
        <w:ind w:left="6931" w:hanging="180"/>
      </w:pPr>
      <w:rPr>
        <w:rFonts w:cs="Times New Roman"/>
      </w:rPr>
    </w:lvl>
  </w:abstractNum>
  <w:abstractNum w:abstractNumId="43">
    <w:nsid w:val="754A78B3"/>
    <w:multiLevelType w:val="multilevel"/>
    <w:tmpl w:val="6CA8DA5E"/>
    <w:lvl w:ilvl="0">
      <w:start w:val="1"/>
      <w:numFmt w:val="decimal"/>
      <w:lvlText w:val="%1"/>
      <w:lvlJc w:val="left"/>
      <w:pPr>
        <w:ind w:left="104" w:hanging="530"/>
      </w:pPr>
      <w:rPr>
        <w:rFonts w:hint="default"/>
        <w:lang w:val="ru-RU" w:eastAsia="ru-RU" w:bidi="ru-RU"/>
      </w:rPr>
    </w:lvl>
    <w:lvl w:ilvl="1">
      <w:start w:val="1"/>
      <w:numFmt w:val="decimal"/>
      <w:lvlText w:val="%1.%2."/>
      <w:lvlJc w:val="left"/>
      <w:pPr>
        <w:ind w:left="104" w:hanging="530"/>
      </w:pPr>
      <w:rPr>
        <w:rFonts w:ascii="Times New Roman" w:eastAsia="Times New Roman" w:hAnsi="Times New Roman" w:cs="Times New Roman" w:hint="default"/>
        <w:spacing w:val="-33"/>
        <w:w w:val="100"/>
        <w:sz w:val="24"/>
        <w:szCs w:val="28"/>
        <w:lang w:val="ru-RU" w:eastAsia="ru-RU" w:bidi="ru-RU"/>
      </w:rPr>
    </w:lvl>
    <w:lvl w:ilvl="2">
      <w:start w:val="1"/>
      <w:numFmt w:val="decimal"/>
      <w:lvlText w:val="%1.%2.%3."/>
      <w:lvlJc w:val="left"/>
      <w:pPr>
        <w:ind w:left="2837" w:hanging="710"/>
      </w:pPr>
      <w:rPr>
        <w:rFonts w:ascii="Times New Roman" w:eastAsia="Times New Roman" w:hAnsi="Times New Roman" w:cs="Times New Roman" w:hint="default"/>
        <w:w w:val="100"/>
        <w:sz w:val="24"/>
        <w:szCs w:val="28"/>
        <w:lang w:val="ru-RU" w:eastAsia="ru-RU" w:bidi="ru-RU"/>
      </w:rPr>
    </w:lvl>
    <w:lvl w:ilvl="3">
      <w:numFmt w:val="bullet"/>
      <w:lvlText w:val="•"/>
      <w:lvlJc w:val="left"/>
      <w:pPr>
        <w:ind w:left="3028" w:hanging="710"/>
      </w:pPr>
      <w:rPr>
        <w:rFonts w:hint="default"/>
        <w:lang w:val="ru-RU" w:eastAsia="ru-RU" w:bidi="ru-RU"/>
      </w:rPr>
    </w:lvl>
    <w:lvl w:ilvl="4">
      <w:numFmt w:val="bullet"/>
      <w:lvlText w:val="•"/>
      <w:lvlJc w:val="left"/>
      <w:pPr>
        <w:ind w:left="4004" w:hanging="710"/>
      </w:pPr>
      <w:rPr>
        <w:rFonts w:hint="default"/>
        <w:lang w:val="ru-RU" w:eastAsia="ru-RU" w:bidi="ru-RU"/>
      </w:rPr>
    </w:lvl>
    <w:lvl w:ilvl="5">
      <w:numFmt w:val="bullet"/>
      <w:lvlText w:val="•"/>
      <w:lvlJc w:val="left"/>
      <w:pPr>
        <w:ind w:left="4980" w:hanging="710"/>
      </w:pPr>
      <w:rPr>
        <w:rFonts w:hint="default"/>
        <w:lang w:val="ru-RU" w:eastAsia="ru-RU" w:bidi="ru-RU"/>
      </w:rPr>
    </w:lvl>
    <w:lvl w:ilvl="6">
      <w:numFmt w:val="bullet"/>
      <w:lvlText w:val="•"/>
      <w:lvlJc w:val="left"/>
      <w:pPr>
        <w:ind w:left="5956" w:hanging="710"/>
      </w:pPr>
      <w:rPr>
        <w:rFonts w:hint="default"/>
        <w:lang w:val="ru-RU" w:eastAsia="ru-RU" w:bidi="ru-RU"/>
      </w:rPr>
    </w:lvl>
    <w:lvl w:ilvl="7">
      <w:numFmt w:val="bullet"/>
      <w:lvlText w:val="•"/>
      <w:lvlJc w:val="left"/>
      <w:pPr>
        <w:ind w:left="6932" w:hanging="710"/>
      </w:pPr>
      <w:rPr>
        <w:rFonts w:hint="default"/>
        <w:lang w:val="ru-RU" w:eastAsia="ru-RU" w:bidi="ru-RU"/>
      </w:rPr>
    </w:lvl>
    <w:lvl w:ilvl="8">
      <w:numFmt w:val="bullet"/>
      <w:lvlText w:val="•"/>
      <w:lvlJc w:val="left"/>
      <w:pPr>
        <w:ind w:left="7908" w:hanging="710"/>
      </w:pPr>
      <w:rPr>
        <w:rFonts w:hint="default"/>
        <w:lang w:val="ru-RU" w:eastAsia="ru-RU" w:bidi="ru-RU"/>
      </w:rPr>
    </w:lvl>
  </w:abstractNum>
  <w:abstractNum w:abstractNumId="44">
    <w:nsid w:val="75DC54C0"/>
    <w:multiLevelType w:val="hybridMultilevel"/>
    <w:tmpl w:val="21AC4C32"/>
    <w:lvl w:ilvl="0" w:tplc="0419000F">
      <w:start w:val="1"/>
      <w:numFmt w:val="decimal"/>
      <w:lvlText w:val="%1."/>
      <w:lvlJc w:val="left"/>
      <w:pPr>
        <w:ind w:left="811" w:hanging="360"/>
      </w:pPr>
      <w:rPr>
        <w:rFonts w:cs="Times New Roman"/>
      </w:rPr>
    </w:lvl>
    <w:lvl w:ilvl="1" w:tplc="04190019" w:tentative="1">
      <w:start w:val="1"/>
      <w:numFmt w:val="lowerLetter"/>
      <w:lvlText w:val="%2."/>
      <w:lvlJc w:val="left"/>
      <w:pPr>
        <w:ind w:left="1531" w:hanging="360"/>
      </w:pPr>
      <w:rPr>
        <w:rFonts w:cs="Times New Roman"/>
      </w:rPr>
    </w:lvl>
    <w:lvl w:ilvl="2" w:tplc="0419001B" w:tentative="1">
      <w:start w:val="1"/>
      <w:numFmt w:val="lowerRoman"/>
      <w:lvlText w:val="%3."/>
      <w:lvlJc w:val="right"/>
      <w:pPr>
        <w:ind w:left="2251" w:hanging="180"/>
      </w:pPr>
      <w:rPr>
        <w:rFonts w:cs="Times New Roman"/>
      </w:rPr>
    </w:lvl>
    <w:lvl w:ilvl="3" w:tplc="0419000F" w:tentative="1">
      <w:start w:val="1"/>
      <w:numFmt w:val="decimal"/>
      <w:lvlText w:val="%4."/>
      <w:lvlJc w:val="left"/>
      <w:pPr>
        <w:ind w:left="2971" w:hanging="360"/>
      </w:pPr>
      <w:rPr>
        <w:rFonts w:cs="Times New Roman"/>
      </w:rPr>
    </w:lvl>
    <w:lvl w:ilvl="4" w:tplc="04190019" w:tentative="1">
      <w:start w:val="1"/>
      <w:numFmt w:val="lowerLetter"/>
      <w:lvlText w:val="%5."/>
      <w:lvlJc w:val="left"/>
      <w:pPr>
        <w:ind w:left="3691" w:hanging="360"/>
      </w:pPr>
      <w:rPr>
        <w:rFonts w:cs="Times New Roman"/>
      </w:rPr>
    </w:lvl>
    <w:lvl w:ilvl="5" w:tplc="0419001B" w:tentative="1">
      <w:start w:val="1"/>
      <w:numFmt w:val="lowerRoman"/>
      <w:lvlText w:val="%6."/>
      <w:lvlJc w:val="right"/>
      <w:pPr>
        <w:ind w:left="4411" w:hanging="180"/>
      </w:pPr>
      <w:rPr>
        <w:rFonts w:cs="Times New Roman"/>
      </w:rPr>
    </w:lvl>
    <w:lvl w:ilvl="6" w:tplc="0419000F" w:tentative="1">
      <w:start w:val="1"/>
      <w:numFmt w:val="decimal"/>
      <w:lvlText w:val="%7."/>
      <w:lvlJc w:val="left"/>
      <w:pPr>
        <w:ind w:left="5131" w:hanging="360"/>
      </w:pPr>
      <w:rPr>
        <w:rFonts w:cs="Times New Roman"/>
      </w:rPr>
    </w:lvl>
    <w:lvl w:ilvl="7" w:tplc="04190019" w:tentative="1">
      <w:start w:val="1"/>
      <w:numFmt w:val="lowerLetter"/>
      <w:lvlText w:val="%8."/>
      <w:lvlJc w:val="left"/>
      <w:pPr>
        <w:ind w:left="5851" w:hanging="360"/>
      </w:pPr>
      <w:rPr>
        <w:rFonts w:cs="Times New Roman"/>
      </w:rPr>
    </w:lvl>
    <w:lvl w:ilvl="8" w:tplc="0419001B" w:tentative="1">
      <w:start w:val="1"/>
      <w:numFmt w:val="lowerRoman"/>
      <w:lvlText w:val="%9."/>
      <w:lvlJc w:val="right"/>
      <w:pPr>
        <w:ind w:left="6571" w:hanging="180"/>
      </w:pPr>
      <w:rPr>
        <w:rFonts w:cs="Times New Roman"/>
      </w:rPr>
    </w:lvl>
  </w:abstractNum>
  <w:abstractNum w:abstractNumId="45">
    <w:nsid w:val="7B053FD2"/>
    <w:multiLevelType w:val="hybridMultilevel"/>
    <w:tmpl w:val="E1CA81C4"/>
    <w:lvl w:ilvl="0" w:tplc="093CC68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6">
    <w:nsid w:val="7DD23B5B"/>
    <w:multiLevelType w:val="multilevel"/>
    <w:tmpl w:val="C8CCC25E"/>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35"/>
  </w:num>
  <w:num w:numId="2">
    <w:abstractNumId w:val="44"/>
  </w:num>
  <w:num w:numId="3">
    <w:abstractNumId w:val="38"/>
  </w:num>
  <w:num w:numId="4">
    <w:abstractNumId w:val="42"/>
  </w:num>
  <w:num w:numId="5">
    <w:abstractNumId w:val="33"/>
  </w:num>
  <w:num w:numId="6">
    <w:abstractNumId w:val="17"/>
  </w:num>
  <w:num w:numId="7">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8">
    <w:abstractNumId w:val="16"/>
  </w:num>
  <w:num w:numId="9">
    <w:abstractNumId w:val="12"/>
  </w:num>
  <w:num w:numId="10">
    <w:abstractNumId w:val="45"/>
  </w:num>
  <w:num w:numId="11">
    <w:abstractNumId w:val="31"/>
  </w:num>
  <w:num w:numId="12">
    <w:abstractNumId w:val="23"/>
  </w:num>
  <w:num w:numId="13">
    <w:abstractNumId w:val="25"/>
  </w:num>
  <w:num w:numId="14">
    <w:abstractNumId w:val="39"/>
  </w:num>
  <w:num w:numId="15">
    <w:abstractNumId w:val="24"/>
  </w:num>
  <w:num w:numId="16">
    <w:abstractNumId w:val="30"/>
  </w:num>
  <w:num w:numId="17">
    <w:abstractNumId w:val="8"/>
  </w:num>
  <w:num w:numId="18">
    <w:abstractNumId w:val="21"/>
  </w:num>
  <w:num w:numId="19">
    <w:abstractNumId w:val="26"/>
  </w:num>
  <w:num w:numId="20">
    <w:abstractNumId w:val="18"/>
  </w:num>
  <w:num w:numId="21">
    <w:abstractNumId w:val="22"/>
  </w:num>
  <w:num w:numId="22">
    <w:abstractNumId w:val="9"/>
  </w:num>
  <w:num w:numId="23">
    <w:abstractNumId w:val="4"/>
  </w:num>
  <w:num w:numId="24">
    <w:abstractNumId w:val="2"/>
  </w:num>
  <w:num w:numId="25">
    <w:abstractNumId w:val="19"/>
  </w:num>
  <w:num w:numId="26">
    <w:abstractNumId w:val="29"/>
  </w:num>
  <w:num w:numId="27">
    <w:abstractNumId w:val="34"/>
  </w:num>
  <w:num w:numId="28">
    <w:abstractNumId w:val="32"/>
  </w:num>
  <w:num w:numId="29">
    <w:abstractNumId w:val="3"/>
  </w:num>
  <w:num w:numId="30">
    <w:abstractNumId w:val="36"/>
  </w:num>
  <w:num w:numId="31">
    <w:abstractNumId w:val="37"/>
  </w:num>
  <w:num w:numId="32">
    <w:abstractNumId w:val="27"/>
  </w:num>
  <w:num w:numId="33">
    <w:abstractNumId w:val="14"/>
  </w:num>
  <w:num w:numId="34">
    <w:abstractNumId w:val="40"/>
  </w:num>
  <w:num w:numId="35">
    <w:abstractNumId w:val="43"/>
  </w:num>
  <w:num w:numId="36">
    <w:abstractNumId w:val="20"/>
  </w:num>
  <w:num w:numId="37">
    <w:abstractNumId w:val="28"/>
  </w:num>
  <w:num w:numId="38">
    <w:abstractNumId w:val="46"/>
  </w:num>
  <w:num w:numId="39">
    <w:abstractNumId w:val="15"/>
  </w:num>
  <w:num w:numId="40">
    <w:abstractNumId w:val="13"/>
  </w:num>
  <w:num w:numId="41">
    <w:abstractNumId w:val="6"/>
  </w:num>
  <w:num w:numId="42">
    <w:abstractNumId w:val="7"/>
  </w:num>
  <w:num w:numId="43">
    <w:abstractNumId w:val="41"/>
  </w:num>
  <w:num w:numId="44">
    <w:abstractNumId w:val="1"/>
  </w:num>
  <w:num w:numId="45">
    <w:abstractNumId w:val="10"/>
  </w:num>
  <w:num w:numId="46">
    <w:abstractNumId w:val="11"/>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361EFB"/>
    <w:rsid w:val="00091076"/>
    <w:rsid w:val="00361EFB"/>
    <w:rsid w:val="00395B93"/>
    <w:rsid w:val="003D093A"/>
    <w:rsid w:val="003E0665"/>
    <w:rsid w:val="003E399C"/>
    <w:rsid w:val="00700699"/>
    <w:rsid w:val="007263D1"/>
    <w:rsid w:val="0078591E"/>
    <w:rsid w:val="009C2228"/>
    <w:rsid w:val="00A3212D"/>
    <w:rsid w:val="00BE0DC0"/>
    <w:rsid w:val="00C8556D"/>
    <w:rsid w:val="00F620C2"/>
    <w:rsid w:val="00FA0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699"/>
  </w:style>
  <w:style w:type="paragraph" w:styleId="1">
    <w:name w:val="heading 1"/>
    <w:aliases w:val="!Части документа"/>
    <w:basedOn w:val="a"/>
    <w:next w:val="a"/>
    <w:link w:val="10"/>
    <w:qFormat/>
    <w:rsid w:val="00F620C2"/>
    <w:pPr>
      <w:spacing w:after="0" w:line="240" w:lineRule="auto"/>
      <w:ind w:firstLine="567"/>
      <w:jc w:val="center"/>
      <w:outlineLvl w:val="0"/>
    </w:pPr>
    <w:rPr>
      <w:rFonts w:ascii="Arial" w:eastAsia="Times New Roman" w:hAnsi="Arial" w:cs="Times New Roman"/>
      <w:b/>
      <w:bCs/>
      <w:kern w:val="32"/>
      <w:sz w:val="32"/>
      <w:szCs w:val="32"/>
      <w:lang w:eastAsia="ru-RU"/>
    </w:rPr>
  </w:style>
  <w:style w:type="paragraph" w:styleId="2">
    <w:name w:val="heading 2"/>
    <w:aliases w:val="!Разделы документа"/>
    <w:basedOn w:val="a"/>
    <w:link w:val="20"/>
    <w:qFormat/>
    <w:rsid w:val="00F620C2"/>
    <w:pPr>
      <w:spacing w:after="0" w:line="240" w:lineRule="auto"/>
      <w:ind w:firstLine="567"/>
      <w:jc w:val="center"/>
      <w:outlineLvl w:val="1"/>
    </w:pPr>
    <w:rPr>
      <w:rFonts w:ascii="Arial" w:eastAsia="Times New Roman" w:hAnsi="Arial" w:cs="Times New Roman"/>
      <w:b/>
      <w:bCs/>
      <w:iCs/>
      <w:sz w:val="30"/>
      <w:szCs w:val="28"/>
      <w:lang w:eastAsia="ru-RU"/>
    </w:rPr>
  </w:style>
  <w:style w:type="paragraph" w:styleId="3">
    <w:name w:val="heading 3"/>
    <w:aliases w:val="!Главы документа"/>
    <w:basedOn w:val="a"/>
    <w:link w:val="30"/>
    <w:qFormat/>
    <w:rsid w:val="00F620C2"/>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F620C2"/>
    <w:pPr>
      <w:spacing w:after="0" w:line="240" w:lineRule="auto"/>
      <w:ind w:firstLine="567"/>
      <w:jc w:val="both"/>
      <w:outlineLvl w:val="3"/>
    </w:pPr>
    <w:rPr>
      <w:rFonts w:ascii="Arial" w:eastAsia="Times New Roman" w:hAnsi="Arial" w:cs="Times New Roman"/>
      <w:b/>
      <w:bCs/>
      <w:sz w:val="26"/>
      <w:szCs w:val="28"/>
      <w:lang w:eastAsia="ru-RU"/>
    </w:rPr>
  </w:style>
  <w:style w:type="paragraph" w:styleId="5">
    <w:name w:val="heading 5"/>
    <w:basedOn w:val="a"/>
    <w:next w:val="a"/>
    <w:link w:val="50"/>
    <w:qFormat/>
    <w:rsid w:val="00F620C2"/>
    <w:pPr>
      <w:spacing w:before="240" w:after="60" w:line="240" w:lineRule="auto"/>
      <w:ind w:firstLine="567"/>
      <w:jc w:val="both"/>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F620C2"/>
    <w:pPr>
      <w:spacing w:before="240" w:after="60" w:line="240" w:lineRule="auto"/>
      <w:ind w:firstLine="567"/>
      <w:jc w:val="both"/>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61EFB"/>
    <w:pPr>
      <w:ind w:left="720"/>
      <w:contextualSpacing/>
    </w:pPr>
  </w:style>
  <w:style w:type="character" w:customStyle="1" w:styleId="10">
    <w:name w:val="Заголовок 1 Знак"/>
    <w:aliases w:val="!Части документа Знак"/>
    <w:basedOn w:val="a0"/>
    <w:link w:val="1"/>
    <w:rsid w:val="00F620C2"/>
    <w:rPr>
      <w:rFonts w:ascii="Arial" w:eastAsia="Times New Roman" w:hAnsi="Arial" w:cs="Times New Roman"/>
      <w:b/>
      <w:bCs/>
      <w:kern w:val="32"/>
      <w:sz w:val="32"/>
      <w:szCs w:val="32"/>
      <w:lang w:eastAsia="ru-RU"/>
    </w:rPr>
  </w:style>
  <w:style w:type="character" w:customStyle="1" w:styleId="20">
    <w:name w:val="Заголовок 2 Знак"/>
    <w:aliases w:val="!Разделы документа Знак"/>
    <w:basedOn w:val="a0"/>
    <w:link w:val="2"/>
    <w:rsid w:val="00F620C2"/>
    <w:rPr>
      <w:rFonts w:ascii="Arial" w:eastAsia="Times New Roman" w:hAnsi="Arial" w:cs="Times New Roman"/>
      <w:b/>
      <w:bCs/>
      <w:iCs/>
      <w:sz w:val="30"/>
      <w:szCs w:val="28"/>
      <w:lang w:eastAsia="ru-RU"/>
    </w:rPr>
  </w:style>
  <w:style w:type="character" w:customStyle="1" w:styleId="30">
    <w:name w:val="Заголовок 3 Знак"/>
    <w:aliases w:val="!Главы документа Знак"/>
    <w:basedOn w:val="a0"/>
    <w:link w:val="3"/>
    <w:rsid w:val="00F620C2"/>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F620C2"/>
    <w:rPr>
      <w:rFonts w:ascii="Arial" w:eastAsia="Times New Roman" w:hAnsi="Arial" w:cs="Times New Roman"/>
      <w:b/>
      <w:bCs/>
      <w:sz w:val="26"/>
      <w:szCs w:val="28"/>
      <w:lang w:eastAsia="ru-RU"/>
    </w:rPr>
  </w:style>
  <w:style w:type="character" w:customStyle="1" w:styleId="50">
    <w:name w:val="Заголовок 5 Знак"/>
    <w:basedOn w:val="a0"/>
    <w:link w:val="5"/>
    <w:rsid w:val="00F620C2"/>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F620C2"/>
    <w:rPr>
      <w:rFonts w:ascii="Times New Roman" w:eastAsia="Times New Roman" w:hAnsi="Times New Roman" w:cs="Times New Roman"/>
      <w:sz w:val="24"/>
      <w:szCs w:val="24"/>
      <w:lang w:eastAsia="ru-RU"/>
    </w:rPr>
  </w:style>
  <w:style w:type="paragraph" w:customStyle="1" w:styleId="11">
    <w:name w:val="Абзац списка1"/>
    <w:basedOn w:val="a"/>
    <w:rsid w:val="00F620C2"/>
    <w:pPr>
      <w:spacing w:after="0" w:line="240" w:lineRule="auto"/>
      <w:ind w:left="720" w:firstLine="567"/>
      <w:contextualSpacing/>
      <w:jc w:val="both"/>
    </w:pPr>
    <w:rPr>
      <w:rFonts w:ascii="Arial" w:eastAsia="Times New Roman" w:hAnsi="Arial" w:cs="Times New Roman"/>
      <w:sz w:val="24"/>
      <w:szCs w:val="24"/>
      <w:lang w:eastAsia="ru-RU"/>
    </w:rPr>
  </w:style>
  <w:style w:type="paragraph" w:styleId="a4">
    <w:name w:val="Balloon Text"/>
    <w:basedOn w:val="a"/>
    <w:link w:val="a5"/>
    <w:semiHidden/>
    <w:rsid w:val="00F620C2"/>
    <w:pPr>
      <w:spacing w:after="0" w:line="240" w:lineRule="auto"/>
      <w:ind w:firstLine="567"/>
      <w:jc w:val="both"/>
    </w:pPr>
    <w:rPr>
      <w:rFonts w:ascii="Tahoma" w:eastAsia="Calibri" w:hAnsi="Tahoma" w:cs="Times New Roman"/>
      <w:sz w:val="16"/>
      <w:szCs w:val="16"/>
      <w:lang w:eastAsia="ru-RU"/>
    </w:rPr>
  </w:style>
  <w:style w:type="character" w:customStyle="1" w:styleId="a5">
    <w:name w:val="Текст выноски Знак"/>
    <w:basedOn w:val="a0"/>
    <w:link w:val="a4"/>
    <w:semiHidden/>
    <w:rsid w:val="00F620C2"/>
    <w:rPr>
      <w:rFonts w:ascii="Tahoma" w:eastAsia="Calibri" w:hAnsi="Tahoma" w:cs="Times New Roman"/>
      <w:sz w:val="16"/>
      <w:szCs w:val="16"/>
      <w:lang w:eastAsia="ru-RU"/>
    </w:rPr>
  </w:style>
  <w:style w:type="paragraph" w:customStyle="1" w:styleId="ConsPlusNormal">
    <w:name w:val="ConsPlusNormal"/>
    <w:link w:val="ConsPlusNormal0"/>
    <w:uiPriority w:val="99"/>
    <w:rsid w:val="00F620C2"/>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table" w:styleId="a6">
    <w:name w:val="Table Grid"/>
    <w:basedOn w:val="a1"/>
    <w:rsid w:val="00F620C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F620C2"/>
    <w:rPr>
      <w:rFonts w:ascii="Arial" w:eastAsia="Calibri" w:hAnsi="Arial" w:cs="Times New Roman"/>
      <w:szCs w:val="20"/>
      <w:lang w:eastAsia="ru-RU"/>
    </w:rPr>
  </w:style>
  <w:style w:type="paragraph" w:styleId="a7">
    <w:name w:val="Title"/>
    <w:basedOn w:val="a"/>
    <w:link w:val="a8"/>
    <w:qFormat/>
    <w:rsid w:val="00F620C2"/>
    <w:pPr>
      <w:spacing w:after="0" w:line="240" w:lineRule="auto"/>
      <w:ind w:firstLine="567"/>
      <w:jc w:val="center"/>
    </w:pPr>
    <w:rPr>
      <w:rFonts w:ascii="Times New Roman" w:eastAsia="Calibri" w:hAnsi="Times New Roman" w:cs="Times New Roman"/>
      <w:b/>
      <w:bCs/>
      <w:sz w:val="24"/>
      <w:szCs w:val="24"/>
      <w:lang w:eastAsia="ru-RU"/>
    </w:rPr>
  </w:style>
  <w:style w:type="character" w:customStyle="1" w:styleId="a8">
    <w:name w:val="Название Знак"/>
    <w:basedOn w:val="a0"/>
    <w:link w:val="a7"/>
    <w:rsid w:val="00F620C2"/>
    <w:rPr>
      <w:rFonts w:ascii="Times New Roman" w:eastAsia="Calibri" w:hAnsi="Times New Roman" w:cs="Times New Roman"/>
      <w:b/>
      <w:bCs/>
      <w:sz w:val="24"/>
      <w:szCs w:val="24"/>
      <w:lang w:eastAsia="ru-RU"/>
    </w:rPr>
  </w:style>
  <w:style w:type="paragraph" w:customStyle="1" w:styleId="ConsPlusTitle">
    <w:name w:val="ConsPlusTitle"/>
    <w:rsid w:val="00F620C2"/>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nformat">
    <w:name w:val="ConsPlusNonformat"/>
    <w:rsid w:val="00F620C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Normal (Web)"/>
    <w:basedOn w:val="a"/>
    <w:rsid w:val="00F620C2"/>
    <w:pPr>
      <w:spacing w:before="100" w:after="100" w:line="240" w:lineRule="auto"/>
      <w:ind w:firstLine="567"/>
      <w:jc w:val="both"/>
    </w:pPr>
    <w:rPr>
      <w:rFonts w:ascii="Times New Roman" w:eastAsia="Times New Roman" w:hAnsi="Times New Roman" w:cs="Times New Roman"/>
      <w:sz w:val="18"/>
      <w:szCs w:val="20"/>
      <w:lang w:eastAsia="ru-RU"/>
    </w:rPr>
  </w:style>
  <w:style w:type="character" w:styleId="aa">
    <w:name w:val="Hyperlink"/>
    <w:basedOn w:val="a0"/>
    <w:rsid w:val="00F620C2"/>
    <w:rPr>
      <w:color w:val="0000FF"/>
      <w:u w:val="none"/>
    </w:rPr>
  </w:style>
  <w:style w:type="paragraph" w:customStyle="1" w:styleId="ConsTitle">
    <w:name w:val="ConsTitle"/>
    <w:rsid w:val="00F620C2"/>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nformat">
    <w:name w:val="ConsNonformat"/>
    <w:rsid w:val="00F620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b">
    <w:name w:val="Body Text Indent"/>
    <w:basedOn w:val="a"/>
    <w:link w:val="ac"/>
    <w:rsid w:val="00F620C2"/>
    <w:pPr>
      <w:spacing w:after="120" w:line="240" w:lineRule="auto"/>
      <w:ind w:left="283" w:firstLine="567"/>
      <w:jc w:val="both"/>
    </w:pPr>
    <w:rPr>
      <w:rFonts w:ascii="Times New Roman" w:eastAsia="Calibri" w:hAnsi="Times New Roman" w:cs="Times New Roman"/>
      <w:sz w:val="24"/>
      <w:szCs w:val="24"/>
      <w:lang w:eastAsia="ru-RU"/>
    </w:rPr>
  </w:style>
  <w:style w:type="character" w:customStyle="1" w:styleId="ac">
    <w:name w:val="Основной текст с отступом Знак"/>
    <w:basedOn w:val="a0"/>
    <w:link w:val="ab"/>
    <w:rsid w:val="00F620C2"/>
    <w:rPr>
      <w:rFonts w:ascii="Times New Roman" w:eastAsia="Calibri" w:hAnsi="Times New Roman" w:cs="Times New Roman"/>
      <w:sz w:val="24"/>
      <w:szCs w:val="24"/>
      <w:lang w:eastAsia="ru-RU"/>
    </w:rPr>
  </w:style>
  <w:style w:type="paragraph" w:styleId="ad">
    <w:name w:val="Body Text"/>
    <w:basedOn w:val="a"/>
    <w:link w:val="ae"/>
    <w:rsid w:val="00F620C2"/>
    <w:pPr>
      <w:spacing w:after="120" w:line="240" w:lineRule="auto"/>
      <w:ind w:firstLine="567"/>
      <w:jc w:val="both"/>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F620C2"/>
    <w:rPr>
      <w:rFonts w:ascii="Times New Roman" w:eastAsia="Times New Roman" w:hAnsi="Times New Roman" w:cs="Times New Roman"/>
      <w:sz w:val="24"/>
      <w:szCs w:val="24"/>
      <w:lang w:eastAsia="ru-RU"/>
    </w:rPr>
  </w:style>
  <w:style w:type="paragraph" w:styleId="af">
    <w:name w:val="header"/>
    <w:basedOn w:val="a"/>
    <w:link w:val="af0"/>
    <w:rsid w:val="00F620C2"/>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F620C2"/>
    <w:rPr>
      <w:rFonts w:ascii="Times New Roman" w:eastAsia="Times New Roman" w:hAnsi="Times New Roman" w:cs="Times New Roman"/>
      <w:sz w:val="24"/>
      <w:szCs w:val="24"/>
      <w:lang w:eastAsia="ru-RU"/>
    </w:rPr>
  </w:style>
  <w:style w:type="character" w:styleId="af1">
    <w:name w:val="page number"/>
    <w:rsid w:val="00F620C2"/>
  </w:style>
  <w:style w:type="paragraph" w:styleId="af2">
    <w:name w:val="footer"/>
    <w:basedOn w:val="a"/>
    <w:link w:val="af3"/>
    <w:rsid w:val="00F620C2"/>
    <w:pPr>
      <w:tabs>
        <w:tab w:val="center" w:pos="4677"/>
        <w:tab w:val="right" w:pos="9355"/>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F620C2"/>
    <w:rPr>
      <w:rFonts w:ascii="Times New Roman" w:eastAsia="Times New Roman" w:hAnsi="Times New Roman" w:cs="Times New Roman"/>
      <w:sz w:val="24"/>
      <w:szCs w:val="24"/>
      <w:lang w:eastAsia="ru-RU"/>
    </w:rPr>
  </w:style>
  <w:style w:type="paragraph" w:styleId="21">
    <w:name w:val="Body Text 2"/>
    <w:basedOn w:val="a"/>
    <w:link w:val="22"/>
    <w:rsid w:val="00F620C2"/>
    <w:pPr>
      <w:spacing w:after="120" w:line="480" w:lineRule="auto"/>
      <w:ind w:firstLine="56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F620C2"/>
    <w:rPr>
      <w:rFonts w:ascii="Times New Roman" w:eastAsia="Times New Roman" w:hAnsi="Times New Roman" w:cs="Times New Roman"/>
      <w:sz w:val="24"/>
      <w:szCs w:val="24"/>
      <w:lang w:eastAsia="ru-RU"/>
    </w:rPr>
  </w:style>
  <w:style w:type="paragraph" w:customStyle="1" w:styleId="12">
    <w:name w:val="Обычный1"/>
    <w:rsid w:val="00F620C2"/>
    <w:pPr>
      <w:widowControl w:val="0"/>
      <w:spacing w:after="0" w:line="240" w:lineRule="auto"/>
      <w:ind w:firstLine="720"/>
    </w:pPr>
    <w:rPr>
      <w:rFonts w:ascii="Times New Roman" w:eastAsia="Times New Roman" w:hAnsi="Times New Roman" w:cs="Times New Roman"/>
      <w:snapToGrid w:val="0"/>
      <w:sz w:val="24"/>
      <w:szCs w:val="20"/>
      <w:lang w:eastAsia="ru-RU"/>
    </w:rPr>
  </w:style>
  <w:style w:type="paragraph" w:customStyle="1" w:styleId="ConsNormal">
    <w:name w:val="ConsNormal"/>
    <w:rsid w:val="00F620C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4">
    <w:name w:val="Знак Знак Знак Знак"/>
    <w:basedOn w:val="a"/>
    <w:rsid w:val="00F620C2"/>
    <w:pPr>
      <w:spacing w:before="100" w:beforeAutospacing="1" w:after="100" w:afterAutospacing="1" w:line="240" w:lineRule="auto"/>
      <w:ind w:firstLine="567"/>
      <w:jc w:val="both"/>
    </w:pPr>
    <w:rPr>
      <w:rFonts w:ascii="Tahoma" w:eastAsia="Times New Roman" w:hAnsi="Tahoma" w:cs="Times New Roman"/>
      <w:sz w:val="20"/>
      <w:szCs w:val="20"/>
      <w:lang w:val="en-US" w:eastAsia="ru-RU"/>
    </w:rPr>
  </w:style>
  <w:style w:type="paragraph" w:customStyle="1" w:styleId="ConsPlusCell">
    <w:name w:val="ConsPlusCell"/>
    <w:rsid w:val="00F620C2"/>
    <w:pPr>
      <w:autoSpaceDE w:val="0"/>
      <w:autoSpaceDN w:val="0"/>
      <w:adjustRightInd w:val="0"/>
      <w:spacing w:after="0" w:line="240" w:lineRule="auto"/>
    </w:pPr>
    <w:rPr>
      <w:rFonts w:ascii="Arial" w:eastAsia="Times New Roman" w:hAnsi="Arial" w:cs="Arial"/>
      <w:sz w:val="20"/>
      <w:szCs w:val="20"/>
      <w:lang w:eastAsia="ru-RU"/>
    </w:rPr>
  </w:style>
  <w:style w:type="paragraph" w:styleId="af5">
    <w:name w:val="caption"/>
    <w:basedOn w:val="a"/>
    <w:next w:val="a"/>
    <w:qFormat/>
    <w:rsid w:val="00F620C2"/>
    <w:pPr>
      <w:spacing w:after="0" w:line="240" w:lineRule="auto"/>
      <w:ind w:firstLine="709"/>
      <w:jc w:val="both"/>
    </w:pPr>
    <w:rPr>
      <w:rFonts w:ascii="Times New Roman" w:eastAsia="Times New Roman" w:hAnsi="Times New Roman" w:cs="Times New Roman"/>
      <w:b/>
      <w:sz w:val="26"/>
      <w:szCs w:val="20"/>
      <w:lang w:eastAsia="ru-RU"/>
    </w:rPr>
  </w:style>
  <w:style w:type="paragraph" w:customStyle="1" w:styleId="23">
    <w:name w:val="Абзац списка2"/>
    <w:basedOn w:val="a"/>
    <w:link w:val="af6"/>
    <w:rsid w:val="00F620C2"/>
    <w:pPr>
      <w:spacing w:after="0" w:line="240" w:lineRule="auto"/>
      <w:ind w:left="720" w:firstLine="567"/>
      <w:contextualSpacing/>
      <w:jc w:val="both"/>
    </w:pPr>
    <w:rPr>
      <w:rFonts w:ascii="Times New Roman" w:eastAsia="Calibri" w:hAnsi="Times New Roman" w:cs="Times New Roman"/>
      <w:lang w:eastAsia="ru-RU"/>
    </w:rPr>
  </w:style>
  <w:style w:type="character" w:customStyle="1" w:styleId="af6">
    <w:name w:val="Абзац списка Знак"/>
    <w:link w:val="23"/>
    <w:locked/>
    <w:rsid w:val="00F620C2"/>
    <w:rPr>
      <w:rFonts w:ascii="Times New Roman" w:eastAsia="Calibri" w:hAnsi="Times New Roman" w:cs="Times New Roman"/>
      <w:lang w:eastAsia="ru-RU"/>
    </w:rPr>
  </w:style>
  <w:style w:type="paragraph" w:styleId="af7">
    <w:name w:val="No Spacing"/>
    <w:uiPriority w:val="99"/>
    <w:qFormat/>
    <w:rsid w:val="00F620C2"/>
    <w:pPr>
      <w:spacing w:after="0" w:line="240" w:lineRule="auto"/>
    </w:pPr>
    <w:rPr>
      <w:rFonts w:ascii="Calibri" w:eastAsia="Times New Roman" w:hAnsi="Calibri" w:cs="Calibri"/>
    </w:rPr>
  </w:style>
  <w:style w:type="character" w:customStyle="1" w:styleId="ng-scope">
    <w:name w:val="ng-scope"/>
    <w:rsid w:val="00F620C2"/>
  </w:style>
  <w:style w:type="character" w:styleId="af8">
    <w:name w:val="footnote reference"/>
    <w:uiPriority w:val="99"/>
    <w:unhideWhenUsed/>
    <w:rsid w:val="00F620C2"/>
    <w:rPr>
      <w:vertAlign w:val="superscript"/>
    </w:rPr>
  </w:style>
  <w:style w:type="character" w:customStyle="1" w:styleId="organictitlecontentspan">
    <w:name w:val="organictitlecontentspan"/>
    <w:rsid w:val="00F620C2"/>
  </w:style>
  <w:style w:type="paragraph" w:customStyle="1" w:styleId="13">
    <w:name w:val="Без интервала1"/>
    <w:link w:val="NoSpacingChar"/>
    <w:rsid w:val="00F620C2"/>
    <w:pPr>
      <w:spacing w:after="0" w:line="240" w:lineRule="auto"/>
    </w:pPr>
    <w:rPr>
      <w:rFonts w:ascii="Times New Roman" w:eastAsia="Calibri" w:hAnsi="Times New Roman" w:cs="Times New Roman"/>
      <w:sz w:val="20"/>
      <w:szCs w:val="20"/>
      <w:lang w:eastAsia="ru-RU"/>
    </w:rPr>
  </w:style>
  <w:style w:type="character" w:customStyle="1" w:styleId="NoSpacingChar">
    <w:name w:val="No Spacing Char"/>
    <w:link w:val="13"/>
    <w:locked/>
    <w:rsid w:val="00F620C2"/>
    <w:rPr>
      <w:rFonts w:ascii="Times New Roman" w:eastAsia="Calibri" w:hAnsi="Times New Roman" w:cs="Times New Roman"/>
      <w:sz w:val="20"/>
      <w:szCs w:val="20"/>
      <w:lang w:eastAsia="ru-RU"/>
    </w:rPr>
  </w:style>
  <w:style w:type="character" w:customStyle="1" w:styleId="fontstyle01">
    <w:name w:val="fontstyle01"/>
    <w:rsid w:val="00F620C2"/>
    <w:rPr>
      <w:rFonts w:ascii="TimesNewRomanPSMT" w:hAnsi="TimesNewRomanPSMT" w:hint="default"/>
      <w:b w:val="0"/>
      <w:bCs w:val="0"/>
      <w:i w:val="0"/>
      <w:iCs w:val="0"/>
      <w:color w:val="000000"/>
      <w:sz w:val="24"/>
      <w:szCs w:val="24"/>
    </w:rPr>
  </w:style>
  <w:style w:type="character" w:customStyle="1" w:styleId="24">
    <w:name w:val="Основной текст (2)_"/>
    <w:link w:val="25"/>
    <w:rsid w:val="00F620C2"/>
    <w:rPr>
      <w:rFonts w:ascii="Arial" w:eastAsia="Arial" w:hAnsi="Arial" w:cs="Arial"/>
      <w:shd w:val="clear" w:color="auto" w:fill="FFFFFF"/>
    </w:rPr>
  </w:style>
  <w:style w:type="paragraph" w:customStyle="1" w:styleId="25">
    <w:name w:val="Основной текст (2)"/>
    <w:basedOn w:val="a"/>
    <w:link w:val="24"/>
    <w:rsid w:val="00F620C2"/>
    <w:pPr>
      <w:widowControl w:val="0"/>
      <w:shd w:val="clear" w:color="auto" w:fill="FFFFFF"/>
      <w:spacing w:after="0" w:line="566" w:lineRule="exact"/>
      <w:ind w:firstLine="567"/>
      <w:jc w:val="both"/>
    </w:pPr>
    <w:rPr>
      <w:rFonts w:ascii="Arial" w:eastAsia="Arial" w:hAnsi="Arial" w:cs="Arial"/>
    </w:rPr>
  </w:style>
  <w:style w:type="character" w:customStyle="1" w:styleId="14">
    <w:name w:val="Заголовок №1_"/>
    <w:link w:val="15"/>
    <w:rsid w:val="00F620C2"/>
    <w:rPr>
      <w:b/>
      <w:bCs/>
      <w:sz w:val="28"/>
      <w:szCs w:val="28"/>
      <w:shd w:val="clear" w:color="auto" w:fill="FFFFFF"/>
    </w:rPr>
  </w:style>
  <w:style w:type="paragraph" w:customStyle="1" w:styleId="15">
    <w:name w:val="Заголовок №1"/>
    <w:basedOn w:val="a"/>
    <w:link w:val="14"/>
    <w:rsid w:val="00F620C2"/>
    <w:pPr>
      <w:widowControl w:val="0"/>
      <w:shd w:val="clear" w:color="auto" w:fill="FFFFFF"/>
      <w:spacing w:before="600" w:after="420" w:line="0" w:lineRule="atLeast"/>
      <w:ind w:hanging="1020"/>
      <w:jc w:val="both"/>
      <w:outlineLvl w:val="0"/>
    </w:pPr>
    <w:rPr>
      <w:b/>
      <w:bCs/>
      <w:sz w:val="28"/>
      <w:szCs w:val="28"/>
    </w:rPr>
  </w:style>
  <w:style w:type="character" w:customStyle="1" w:styleId="31">
    <w:name w:val="Основной текст (3) + Не полужирный"/>
    <w:rsid w:val="00F620C2"/>
    <w:rPr>
      <w:b/>
      <w:bCs/>
      <w:color w:val="000000"/>
      <w:spacing w:val="0"/>
      <w:w w:val="100"/>
      <w:position w:val="0"/>
      <w:sz w:val="28"/>
      <w:szCs w:val="28"/>
      <w:shd w:val="clear" w:color="auto" w:fill="FFFFFF"/>
      <w:lang w:val="ru-RU" w:eastAsia="ru-RU" w:bidi="ru-RU"/>
    </w:rPr>
  </w:style>
  <w:style w:type="character" w:customStyle="1" w:styleId="32">
    <w:name w:val="Основной текст (3)_"/>
    <w:link w:val="33"/>
    <w:rsid w:val="00F620C2"/>
    <w:rPr>
      <w:b/>
      <w:bCs/>
      <w:sz w:val="28"/>
      <w:szCs w:val="28"/>
      <w:shd w:val="clear" w:color="auto" w:fill="FFFFFF"/>
    </w:rPr>
  </w:style>
  <w:style w:type="paragraph" w:customStyle="1" w:styleId="33">
    <w:name w:val="Основной текст (3)"/>
    <w:basedOn w:val="a"/>
    <w:link w:val="32"/>
    <w:rsid w:val="00F620C2"/>
    <w:pPr>
      <w:widowControl w:val="0"/>
      <w:shd w:val="clear" w:color="auto" w:fill="FFFFFF"/>
      <w:spacing w:after="0" w:line="322" w:lineRule="exact"/>
      <w:ind w:hanging="600"/>
      <w:jc w:val="center"/>
    </w:pPr>
    <w:rPr>
      <w:b/>
      <w:bCs/>
      <w:sz w:val="28"/>
      <w:szCs w:val="28"/>
    </w:rPr>
  </w:style>
  <w:style w:type="paragraph" w:customStyle="1" w:styleId="dt-p">
    <w:name w:val="dt-p"/>
    <w:basedOn w:val="a"/>
    <w:rsid w:val="00F620C2"/>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styleId="HTML">
    <w:name w:val="HTML Variable"/>
    <w:aliases w:val="!Ссылки в документе"/>
    <w:basedOn w:val="a0"/>
    <w:rsid w:val="00F620C2"/>
    <w:rPr>
      <w:rFonts w:ascii="Arial" w:hAnsi="Arial"/>
      <w:b w:val="0"/>
      <w:i w:val="0"/>
      <w:iCs/>
      <w:color w:val="0000FF"/>
      <w:sz w:val="24"/>
      <w:u w:val="none"/>
    </w:rPr>
  </w:style>
  <w:style w:type="paragraph" w:styleId="af9">
    <w:name w:val="annotation text"/>
    <w:aliases w:val="!Равноширинный текст документа"/>
    <w:basedOn w:val="a"/>
    <w:link w:val="afa"/>
    <w:rsid w:val="00F620C2"/>
    <w:pPr>
      <w:spacing w:after="0" w:line="240" w:lineRule="auto"/>
      <w:ind w:firstLine="567"/>
      <w:jc w:val="both"/>
    </w:pPr>
    <w:rPr>
      <w:rFonts w:ascii="Courier" w:eastAsia="Times New Roman" w:hAnsi="Courier" w:cs="Times New Roman"/>
      <w:szCs w:val="20"/>
      <w:lang w:eastAsia="ru-RU"/>
    </w:rPr>
  </w:style>
  <w:style w:type="character" w:customStyle="1" w:styleId="afa">
    <w:name w:val="Текст примечания Знак"/>
    <w:aliases w:val="!Равноширинный текст документа Знак"/>
    <w:basedOn w:val="a0"/>
    <w:link w:val="af9"/>
    <w:rsid w:val="00F620C2"/>
    <w:rPr>
      <w:rFonts w:ascii="Courier" w:eastAsia="Times New Roman" w:hAnsi="Courier" w:cs="Times New Roman"/>
      <w:szCs w:val="20"/>
      <w:lang w:eastAsia="ru-RU"/>
    </w:rPr>
  </w:style>
  <w:style w:type="paragraph" w:customStyle="1" w:styleId="Title">
    <w:name w:val="Title!Название НПА"/>
    <w:basedOn w:val="a"/>
    <w:rsid w:val="00F620C2"/>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F620C2"/>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620C2"/>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620C2"/>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F620C2"/>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F620C2"/>
    <w:rPr>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9aa48369-618a-4bb4-b4b8-ae15f2b7ebf6.html" TargetMode="External"/><Relationship Id="rId13" Type="http://schemas.openxmlformats.org/officeDocument/2006/relationships/hyperlink" Target="http://nla-service.minjust.ru:8080/rnla-links/ws/content/act/9aa48369-618a-4bb4-b4b8-ae15f2b7ebf6.html" TargetMode="External"/><Relationship Id="rId18"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nla-service.minjust.ru:8080/rnla-links/ws/content/act/0967e702-73cf-4784-afdc-bba1312001f9.html" TargetMode="External"/><Relationship Id="rId17" Type="http://schemas.openxmlformats.org/officeDocument/2006/relationships/hyperlink" Target="http://nla-service.minjust.ru:8080/rnla-links/ws/content/act/bba0bfb1-06c7-4e50-a8d3-fe1045784bf1.html" TargetMode="External"/><Relationship Id="rId2" Type="http://schemas.openxmlformats.org/officeDocument/2006/relationships/styles" Target="styles.xml"/><Relationship Id="rId16" Type="http://schemas.openxmlformats.org/officeDocument/2006/relationships/hyperlink" Target="http://nla-service.minjust.ru:8080/rnla-links/ws/content/act/bba0bfb1-06c7-4e50-a8d3-fe1045784bf1.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a-service.minjust.ru:8080/rnla-links/ws/content/act/bba0bfb1-06c7-4e50-a8d3-fe1045784bf1.html"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401281" TargetMode="External"/><Relationship Id="rId10" Type="http://schemas.openxmlformats.org/officeDocument/2006/relationships/hyperlink" Target="http://nla-service.minjust.ru:8080/rnla-links/ws/content/act/4f48675c-2dc2-4b7b-8f43-c7d17ab9072f.html" TargetMode="External"/><Relationship Id="rId19" Type="http://schemas.openxmlformats.org/officeDocument/2006/relationships/hyperlink" Target="http://nla-service.minjust.ru:8080/rnla-links/ws/content/act/bba0bfb1-06c7-4e50-a8d3-fe1045784bf1.html" TargetMode="External"/><Relationship Id="rId4" Type="http://schemas.openxmlformats.org/officeDocument/2006/relationships/webSettings" Target="webSettings.xml"/><Relationship Id="rId9" Type="http://schemas.openxmlformats.org/officeDocument/2006/relationships/hyperlink" Target="http://nla-service.minjust.ru:8080/rnla-links/ws/content/act/4f48675c-2dc2-4b7b-8f43-c7d17ab9072f.html" TargetMode="External"/><Relationship Id="rId14" Type="http://schemas.openxmlformats.org/officeDocument/2006/relationships/hyperlink" Target="http://nla-service.minjust.ru:8080/rnla-links/ws/content/act/0a02e7ab-81dc-427b-9bb7-abfb1e14bdf3.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9477</Words>
  <Characters>54024</Characters>
  <Application>Microsoft Office Word</Application>
  <DocSecurity>0</DocSecurity>
  <Lines>450</Lines>
  <Paragraphs>126</Paragraphs>
  <ScaleCrop>false</ScaleCrop>
  <Company>DG Win&amp;Soft</Company>
  <LinksUpToDate>false</LinksUpToDate>
  <CharactersWithSpaces>63375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Алина Овчинникова</dc:creator>
  <cp:lastModifiedBy>user</cp:lastModifiedBy>
  <cp:revision>5</cp:revision>
  <cp:lastPrinted>2023-03-20T05:00:00Z</cp:lastPrinted>
  <dcterms:created xsi:type="dcterms:W3CDTF">2023-03-20T05:48:00Z</dcterms:created>
  <dcterms:modified xsi:type="dcterms:W3CDTF">2023-03-23T05:16:00Z</dcterms:modified>
</cp:coreProperties>
</file>