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07" w:rsidRDefault="00C85407" w:rsidP="00C85407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1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486FB9">
        <w:rPr>
          <w:sz w:val="28"/>
          <w:szCs w:val="28"/>
        </w:rPr>
        <w:pict>
          <v:shape id="_x0000_i0" o:spid="_x0000_i1025" type="#_x0000_t75" style="width:41.25pt;height:50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C85407" w:rsidRPr="00C076B7" w:rsidRDefault="00C85407" w:rsidP="00C85407">
      <w:pPr>
        <w:pStyle w:val="11"/>
        <w:keepNext/>
        <w:keepLines/>
        <w:shd w:val="clear" w:color="auto" w:fill="auto"/>
        <w:spacing w:before="0" w:after="0" w:line="240" w:lineRule="auto"/>
        <w:ind w:left="907" w:right="1247" w:firstLine="40"/>
        <w:jc w:val="center"/>
        <w:rPr>
          <w:sz w:val="28"/>
          <w:szCs w:val="28"/>
          <w:lang w:val="ru-RU"/>
        </w:rPr>
      </w:pPr>
      <w:r w:rsidRPr="00C076B7">
        <w:rPr>
          <w:sz w:val="28"/>
          <w:szCs w:val="28"/>
          <w:lang w:val="ru-RU"/>
        </w:rPr>
        <w:t>Администрация Спас-Деменского муниципального округа Калужской области</w:t>
      </w:r>
    </w:p>
    <w:p w:rsidR="00C85407" w:rsidRPr="00C076B7" w:rsidRDefault="00C85407" w:rsidP="00C85407">
      <w:pPr>
        <w:pStyle w:val="11"/>
        <w:keepNext/>
        <w:keepLines/>
        <w:shd w:val="clear" w:color="auto" w:fill="auto"/>
        <w:spacing w:before="0" w:after="0" w:line="240" w:lineRule="auto"/>
        <w:ind w:left="907" w:right="1247" w:firstLine="40"/>
        <w:jc w:val="center"/>
        <w:rPr>
          <w:sz w:val="28"/>
          <w:szCs w:val="28"/>
          <w:lang w:val="ru-RU"/>
        </w:rPr>
      </w:pPr>
    </w:p>
    <w:p w:rsidR="00C85407" w:rsidRPr="00C076B7" w:rsidRDefault="00C85407" w:rsidP="00C85407">
      <w:pPr>
        <w:pStyle w:val="11"/>
        <w:keepNext/>
        <w:keepLines/>
        <w:shd w:val="clear" w:color="auto" w:fill="auto"/>
        <w:spacing w:before="0" w:after="440" w:line="330" w:lineRule="exact"/>
        <w:ind w:left="2940" w:firstLine="0"/>
        <w:rPr>
          <w:sz w:val="28"/>
          <w:szCs w:val="28"/>
          <w:lang w:val="ru-RU"/>
        </w:rPr>
      </w:pPr>
      <w:proofErr w:type="gramStart"/>
      <w:r w:rsidRPr="00C076B7"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</w:t>
      </w:r>
      <w:r w:rsidRPr="00C076B7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C076B7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 w:rsidRPr="00C076B7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</w:t>
      </w:r>
      <w:r w:rsidRPr="00C076B7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Pr="00C076B7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 xml:space="preserve"> </w:t>
      </w:r>
      <w:r w:rsidRPr="00C076B7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C076B7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C076B7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 xml:space="preserve"> </w:t>
      </w:r>
      <w:r w:rsidRPr="00C076B7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</w:t>
      </w:r>
      <w:r w:rsidRPr="00C076B7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 xml:space="preserve"> </w:t>
      </w:r>
      <w:r w:rsidRPr="00C076B7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C076B7">
        <w:rPr>
          <w:sz w:val="28"/>
          <w:szCs w:val="28"/>
          <w:lang w:val="ru-RU"/>
        </w:rPr>
        <w:t>Е</w:t>
      </w:r>
    </w:p>
    <w:p w:rsidR="00C85407" w:rsidRPr="00C076B7" w:rsidRDefault="00C85407" w:rsidP="00C85407">
      <w:pPr>
        <w:pStyle w:val="11"/>
        <w:keepNext/>
        <w:keepLines/>
        <w:shd w:val="clear" w:color="auto" w:fill="auto"/>
        <w:spacing w:before="0" w:after="440" w:line="330" w:lineRule="exact"/>
        <w:ind w:firstLine="0"/>
        <w:rPr>
          <w:sz w:val="28"/>
          <w:szCs w:val="28"/>
          <w:lang w:val="ru-RU"/>
        </w:rPr>
      </w:pPr>
      <w:r w:rsidRPr="00C076B7">
        <w:rPr>
          <w:sz w:val="28"/>
          <w:szCs w:val="28"/>
          <w:u w:val="single"/>
          <w:lang w:val="ru-RU"/>
        </w:rPr>
        <w:t>От</w:t>
      </w:r>
      <w:r>
        <w:rPr>
          <w:sz w:val="28"/>
          <w:szCs w:val="28"/>
          <w:u w:val="single"/>
          <w:lang w:val="ru-RU"/>
        </w:rPr>
        <w:t xml:space="preserve">  09 февраля  2026 </w:t>
      </w:r>
      <w:r w:rsidRPr="00C076B7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>года</w:t>
      </w:r>
      <w:r w:rsidRPr="00C076B7">
        <w:rPr>
          <w:sz w:val="28"/>
          <w:szCs w:val="28"/>
          <w:lang w:val="ru-RU"/>
        </w:rPr>
        <w:t xml:space="preserve">                  </w:t>
      </w:r>
      <w:r>
        <w:rPr>
          <w:sz w:val="28"/>
          <w:szCs w:val="28"/>
          <w:lang w:val="ru-RU"/>
        </w:rPr>
        <w:t xml:space="preserve">                           </w:t>
      </w:r>
      <w:r w:rsidRPr="00C076B7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                     </w:t>
      </w:r>
      <w:r w:rsidRPr="00C076B7">
        <w:rPr>
          <w:sz w:val="28"/>
          <w:szCs w:val="28"/>
          <w:u w:val="single"/>
          <w:lang w:val="ru-RU"/>
        </w:rPr>
        <w:t xml:space="preserve"> №</w:t>
      </w:r>
      <w:r>
        <w:rPr>
          <w:sz w:val="28"/>
          <w:szCs w:val="28"/>
          <w:u w:val="single"/>
          <w:lang w:val="ru-RU"/>
        </w:rPr>
        <w:t xml:space="preserve">  65   </w:t>
      </w:r>
    </w:p>
    <w:p w:rsidR="00C85407" w:rsidRDefault="00C85407" w:rsidP="00C85407">
      <w:pPr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«О закреплении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  <w:r>
        <w:rPr>
          <w:b/>
          <w:sz w:val="28"/>
          <w:szCs w:val="28"/>
        </w:rPr>
        <w:t xml:space="preserve"> </w:t>
      </w:r>
    </w:p>
    <w:p w:rsidR="00C85407" w:rsidRDefault="00C85407" w:rsidP="00C85407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образовательных организаций, </w:t>
      </w:r>
    </w:p>
    <w:p w:rsidR="00C85407" w:rsidRDefault="00C85407" w:rsidP="00C85407">
      <w:pPr>
        <w:rPr>
          <w:b/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>реализующих</w:t>
      </w:r>
      <w:proofErr w:type="gramEnd"/>
      <w:r>
        <w:rPr>
          <w:b/>
          <w:sz w:val="28"/>
          <w:szCs w:val="28"/>
        </w:rPr>
        <w:t xml:space="preserve"> программы начального общего, </w:t>
      </w:r>
    </w:p>
    <w:p w:rsidR="00C85407" w:rsidRDefault="00C85407" w:rsidP="00C85407">
      <w:pPr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основного общего и среднего общего </w:t>
      </w:r>
    </w:p>
    <w:p w:rsidR="00C85407" w:rsidRDefault="00C85407" w:rsidP="00C85407">
      <w:pPr>
        <w:rPr>
          <w:b/>
          <w:sz w:val="26"/>
          <w:szCs w:val="26"/>
        </w:rPr>
      </w:pPr>
      <w:r>
        <w:rPr>
          <w:b/>
          <w:sz w:val="28"/>
          <w:szCs w:val="28"/>
        </w:rPr>
        <w:t>образования за конкретными территориями».</w:t>
      </w:r>
    </w:p>
    <w:p w:rsidR="00C85407" w:rsidRDefault="00C85407" w:rsidP="00C85407">
      <w:pPr>
        <w:rPr>
          <w:sz w:val="26"/>
          <w:szCs w:val="26"/>
        </w:rPr>
      </w:pPr>
    </w:p>
    <w:p w:rsidR="00C85407" w:rsidRDefault="00C85407" w:rsidP="00C85407">
      <w:pPr>
        <w:pStyle w:val="12"/>
        <w:spacing w:before="33" w:beforeAutospacing="0" w:after="33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   </w:t>
      </w:r>
      <w:proofErr w:type="gramStart"/>
      <w:r>
        <w:rPr>
          <w:spacing w:val="2"/>
          <w:sz w:val="28"/>
          <w:szCs w:val="28"/>
        </w:rPr>
        <w:t>В соответствии со ст. 9 ч. 1 п. 6 Федерального закона № 273- ФЗ  от 29.12.2012 г. «Об образовании в Российской Федерации», Федеральным законом  № 131- ФЗ от 06.10.2003 г. «Об общих принципах организации местного самоуправления в Российской Федерации», пунктом 5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</w:t>
      </w:r>
      <w:proofErr w:type="gramEnd"/>
      <w:r>
        <w:rPr>
          <w:spacing w:val="2"/>
          <w:sz w:val="28"/>
          <w:szCs w:val="28"/>
        </w:rPr>
        <w:t xml:space="preserve"> № 458 от 02.09.2020 г.,</w:t>
      </w:r>
    </w:p>
    <w:p w:rsidR="00C85407" w:rsidRDefault="00C85407" w:rsidP="00C85407">
      <w:pPr>
        <w:jc w:val="both"/>
        <w:rPr>
          <w:sz w:val="26"/>
          <w:szCs w:val="26"/>
        </w:rPr>
      </w:pPr>
    </w:p>
    <w:p w:rsidR="00C85407" w:rsidRDefault="00C85407" w:rsidP="00C854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C85407" w:rsidRDefault="00C85407" w:rsidP="00C85407">
      <w:pPr>
        <w:jc w:val="both"/>
        <w:rPr>
          <w:sz w:val="28"/>
          <w:szCs w:val="28"/>
        </w:rPr>
      </w:pPr>
    </w:p>
    <w:p w:rsidR="00C85407" w:rsidRDefault="00C85407" w:rsidP="00C85407">
      <w:pPr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Закрепить муниципальные общеобразовательные организации Спас-Деменского муниципального округа за территориями согласно Приложению № 1 к настоящему  постановлению.</w:t>
      </w:r>
    </w:p>
    <w:p w:rsidR="00C85407" w:rsidRDefault="00C85407" w:rsidP="00C85407">
      <w:pPr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МР « Спас-Деменский район»  № 51  от 17.02.2025 г. </w:t>
      </w:r>
    </w:p>
    <w:p w:rsidR="00C85407" w:rsidRDefault="00C85407" w:rsidP="00C85407">
      <w:pPr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 выполнением  настоящего  Постановления  возложить на заместителя Главы администрации Спас-Деменского муниципального округа </w:t>
      </w:r>
      <w:proofErr w:type="spellStart"/>
      <w:r>
        <w:rPr>
          <w:sz w:val="28"/>
          <w:szCs w:val="28"/>
        </w:rPr>
        <w:t>Крисаненкова</w:t>
      </w:r>
      <w:proofErr w:type="spellEnd"/>
      <w:r>
        <w:rPr>
          <w:sz w:val="28"/>
          <w:szCs w:val="28"/>
        </w:rPr>
        <w:t xml:space="preserve"> Д. А. </w:t>
      </w:r>
    </w:p>
    <w:p w:rsidR="00C85407" w:rsidRDefault="00C85407" w:rsidP="00C85407">
      <w:pPr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постановление вступает в силу со дня  официального опубликования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85407" w:rsidRDefault="00C85407" w:rsidP="00C85407">
      <w:pPr>
        <w:jc w:val="both"/>
        <w:rPr>
          <w:sz w:val="28"/>
          <w:szCs w:val="28"/>
        </w:rPr>
      </w:pPr>
    </w:p>
    <w:p w:rsidR="00C85407" w:rsidRDefault="00C85407" w:rsidP="00C85407">
      <w:pPr>
        <w:jc w:val="both"/>
        <w:rPr>
          <w:sz w:val="28"/>
          <w:szCs w:val="28"/>
        </w:rPr>
      </w:pPr>
    </w:p>
    <w:p w:rsidR="00C85407" w:rsidRDefault="00C85407" w:rsidP="00C85407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</w:t>
      </w:r>
    </w:p>
    <w:p w:rsidR="00C85407" w:rsidRDefault="00C85407" w:rsidP="00C85407">
      <w:pPr>
        <w:rPr>
          <w:sz w:val="28"/>
          <w:szCs w:val="28"/>
        </w:rPr>
      </w:pPr>
      <w:r>
        <w:rPr>
          <w:sz w:val="28"/>
          <w:szCs w:val="28"/>
        </w:rPr>
        <w:t xml:space="preserve"> И. о.  Главы Спас-Деменского </w:t>
      </w:r>
    </w:p>
    <w:p w:rsidR="00C85407" w:rsidRDefault="00C85407" w:rsidP="00C85407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округа                                                          Д. А. </w:t>
      </w:r>
      <w:proofErr w:type="spellStart"/>
      <w:r>
        <w:rPr>
          <w:sz w:val="28"/>
          <w:szCs w:val="28"/>
        </w:rPr>
        <w:t>Крисаненков</w:t>
      </w:r>
      <w:proofErr w:type="spellEnd"/>
      <w:r>
        <w:rPr>
          <w:sz w:val="28"/>
          <w:szCs w:val="28"/>
        </w:rPr>
        <w:t xml:space="preserve">                   </w:t>
      </w:r>
    </w:p>
    <w:p w:rsidR="00C85407" w:rsidRDefault="00C85407" w:rsidP="00C854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C85407" w:rsidRDefault="00C85407" w:rsidP="00C85407">
      <w:pPr>
        <w:rPr>
          <w:sz w:val="28"/>
          <w:szCs w:val="28"/>
        </w:rPr>
      </w:pPr>
    </w:p>
    <w:p w:rsidR="00C85407" w:rsidRDefault="00C85407">
      <w:pPr>
        <w:jc w:val="right"/>
        <w:rPr>
          <w:sz w:val="28"/>
          <w:szCs w:val="28"/>
        </w:rPr>
        <w:sectPr w:rsidR="00C85407" w:rsidSect="00C85407">
          <w:pgSz w:w="11906" w:h="16838"/>
          <w:pgMar w:top="1134" w:right="851" w:bottom="1134" w:left="426" w:header="709" w:footer="709" w:gutter="0"/>
          <w:cols w:space="708"/>
          <w:docGrid w:linePitch="360"/>
        </w:sectPr>
      </w:pPr>
    </w:p>
    <w:p w:rsidR="0019378C" w:rsidRDefault="00C735B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Приложение № 1</w:t>
      </w:r>
      <w:r>
        <w:rPr>
          <w:sz w:val="28"/>
          <w:szCs w:val="28"/>
        </w:rPr>
        <w:t xml:space="preserve">                                                               к Постановлению Администрации </w:t>
      </w:r>
    </w:p>
    <w:p w:rsidR="0019378C" w:rsidRDefault="00C735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Спас-Деменского муниципального округа Калужской области </w:t>
      </w:r>
    </w:p>
    <w:p w:rsidR="0019378C" w:rsidRDefault="00C735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От  09.02.2026 г.  № 65</w:t>
      </w:r>
    </w:p>
    <w:p w:rsidR="0019378C" w:rsidRDefault="0019378C">
      <w:pPr>
        <w:rPr>
          <w:sz w:val="28"/>
          <w:szCs w:val="28"/>
        </w:rPr>
      </w:pPr>
    </w:p>
    <w:p w:rsidR="0019378C" w:rsidRDefault="00C73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населенных пунктов  Спас-Деменского муниципального округа, расположенных на </w:t>
      </w:r>
      <w:proofErr w:type="gramStart"/>
      <w:r>
        <w:rPr>
          <w:b/>
          <w:sz w:val="28"/>
          <w:szCs w:val="28"/>
        </w:rPr>
        <w:t>закрепленной</w:t>
      </w:r>
      <w:proofErr w:type="gramEnd"/>
      <w:r>
        <w:rPr>
          <w:b/>
          <w:sz w:val="28"/>
          <w:szCs w:val="28"/>
        </w:rPr>
        <w:t xml:space="preserve"> за муниципальными образовательными организациями территориями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118"/>
        <w:gridCol w:w="3543"/>
        <w:gridCol w:w="4252"/>
        <w:gridCol w:w="3971"/>
      </w:tblGrid>
      <w:tr w:rsidR="0019378C">
        <w:trPr>
          <w:trHeight w:val="465"/>
        </w:trPr>
        <w:tc>
          <w:tcPr>
            <w:tcW w:w="567" w:type="dxa"/>
            <w:vMerge w:val="restart"/>
          </w:tcPr>
          <w:p w:rsidR="0019378C" w:rsidRDefault="00C7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18" w:type="dxa"/>
            <w:vMerge w:val="restart"/>
          </w:tcPr>
          <w:p w:rsidR="0019378C" w:rsidRDefault="00C7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образовательной организации </w:t>
            </w:r>
          </w:p>
        </w:tc>
        <w:tc>
          <w:tcPr>
            <w:tcW w:w="11766" w:type="dxa"/>
            <w:gridSpan w:val="3"/>
          </w:tcPr>
          <w:p w:rsidR="0019378C" w:rsidRDefault="00C7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Ступени образования </w:t>
            </w:r>
          </w:p>
        </w:tc>
      </w:tr>
      <w:tr w:rsidR="0019378C">
        <w:trPr>
          <w:trHeight w:val="495"/>
        </w:trPr>
        <w:tc>
          <w:tcPr>
            <w:tcW w:w="567" w:type="dxa"/>
            <w:vMerge/>
          </w:tcPr>
          <w:p w:rsidR="0019378C" w:rsidRDefault="001937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19378C" w:rsidRDefault="001937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19378C" w:rsidRDefault="00C7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Начальное  общее образование</w:t>
            </w:r>
          </w:p>
        </w:tc>
        <w:tc>
          <w:tcPr>
            <w:tcW w:w="4252" w:type="dxa"/>
          </w:tcPr>
          <w:p w:rsidR="0019378C" w:rsidRDefault="00C7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Основное  общее образование</w:t>
            </w:r>
          </w:p>
        </w:tc>
        <w:tc>
          <w:tcPr>
            <w:tcW w:w="3971" w:type="dxa"/>
          </w:tcPr>
          <w:p w:rsidR="0019378C" w:rsidRDefault="00C7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Среднее  общее образование</w:t>
            </w:r>
          </w:p>
        </w:tc>
      </w:tr>
      <w:tr w:rsidR="0019378C">
        <w:tc>
          <w:tcPr>
            <w:tcW w:w="567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«Средняя общеобразовательная школа №1»  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пас-Деменск Спас-Деменского района Калужской области</w:t>
            </w:r>
          </w:p>
        </w:tc>
        <w:tc>
          <w:tcPr>
            <w:tcW w:w="3543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Улицы: </w:t>
            </w:r>
            <w:proofErr w:type="gramStart"/>
            <w:r>
              <w:rPr>
                <w:sz w:val="28"/>
                <w:szCs w:val="28"/>
              </w:rPr>
              <w:t>Советская с 109 по 213 дом включительно, Некрасова, Тургенева, Вишневая, Пушкина, 8 Марта, Комсомольская, Чехова, Ленина, Циолковского, Соловьева, Пионерская, Мелиоративная, Целинная, Трегубова, Зеленая, Новая,  Л.Толстого, Куликовская, Кирова, Мичу</w:t>
            </w:r>
            <w:r>
              <w:rPr>
                <w:sz w:val="28"/>
                <w:szCs w:val="28"/>
              </w:rPr>
              <w:t xml:space="preserve">рина, Казарма 451 км, Казарма  452 км.,  </w:t>
            </w:r>
            <w:proofErr w:type="spellStart"/>
            <w:r>
              <w:rPr>
                <w:sz w:val="28"/>
                <w:szCs w:val="28"/>
              </w:rPr>
              <w:t>Подлесная</w:t>
            </w:r>
            <w:proofErr w:type="spellEnd"/>
            <w:r>
              <w:rPr>
                <w:sz w:val="28"/>
                <w:szCs w:val="28"/>
              </w:rPr>
              <w:t>, Цветочная, Сосновая,  Октябрьская, Лесная, Садовая, Набережная, Луговая.</w:t>
            </w:r>
            <w:proofErr w:type="gramEnd"/>
          </w:p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Переулки: </w:t>
            </w:r>
            <w:proofErr w:type="gramStart"/>
            <w:r>
              <w:rPr>
                <w:sz w:val="28"/>
                <w:szCs w:val="28"/>
              </w:rPr>
              <w:t xml:space="preserve">Тургенева, Вишневый, Ветеринарный, Больничный, Школьный, Ленина, 2-ой Советский, </w:t>
            </w:r>
            <w:r>
              <w:rPr>
                <w:sz w:val="28"/>
                <w:szCs w:val="28"/>
              </w:rPr>
              <w:lastRenderedPageBreak/>
              <w:t xml:space="preserve">Гвардейский, 1- </w:t>
            </w:r>
            <w:proofErr w:type="spellStart"/>
            <w:r>
              <w:rPr>
                <w:sz w:val="28"/>
                <w:szCs w:val="28"/>
              </w:rPr>
              <w:t>ый</w:t>
            </w:r>
            <w:proofErr w:type="spellEnd"/>
            <w:r>
              <w:rPr>
                <w:sz w:val="28"/>
                <w:szCs w:val="28"/>
              </w:rPr>
              <w:t xml:space="preserve"> Советский, Строителей</w:t>
            </w:r>
            <w:r>
              <w:rPr>
                <w:sz w:val="28"/>
                <w:szCs w:val="28"/>
              </w:rPr>
              <w:t>,  Мирный, Октябрьский, Садовый.</w:t>
            </w:r>
            <w:proofErr w:type="gramEnd"/>
          </w:p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Населенные пункты, входящие в состав  сельских поселений: «Село Лазинки» (с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 xml:space="preserve">азинки,   </w:t>
            </w:r>
            <w:proofErr w:type="spellStart"/>
            <w:r>
              <w:rPr>
                <w:sz w:val="28"/>
                <w:szCs w:val="28"/>
              </w:rPr>
              <w:t>д.Высочки</w:t>
            </w:r>
            <w:proofErr w:type="spellEnd"/>
            <w:r>
              <w:rPr>
                <w:sz w:val="28"/>
                <w:szCs w:val="28"/>
              </w:rPr>
              <w:t xml:space="preserve">, д.Дуброво, </w:t>
            </w:r>
            <w:proofErr w:type="spellStart"/>
            <w:r>
              <w:rPr>
                <w:sz w:val="28"/>
                <w:szCs w:val="28"/>
              </w:rPr>
              <w:t>д.Кудрино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д.Липовость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д.Мышково</w:t>
            </w:r>
            <w:proofErr w:type="spellEnd"/>
            <w:r>
              <w:rPr>
                <w:sz w:val="28"/>
                <w:szCs w:val="28"/>
              </w:rPr>
              <w:t xml:space="preserve">, д.Старые </w:t>
            </w:r>
            <w:proofErr w:type="spellStart"/>
            <w:r>
              <w:rPr>
                <w:sz w:val="28"/>
                <w:szCs w:val="28"/>
              </w:rPr>
              <w:t>Стребки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д.Шемаки</w:t>
            </w:r>
            <w:proofErr w:type="spellEnd"/>
            <w:r>
              <w:rPr>
                <w:sz w:val="28"/>
                <w:szCs w:val="28"/>
              </w:rPr>
              <w:t>, ж.д. разъезд Гривка), «Деревня Болва» (</w:t>
            </w:r>
            <w:proofErr w:type="spellStart"/>
            <w:r>
              <w:rPr>
                <w:sz w:val="28"/>
                <w:szCs w:val="28"/>
              </w:rPr>
              <w:t>д.Болва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д.Г</w:t>
            </w:r>
            <w:r>
              <w:rPr>
                <w:sz w:val="28"/>
                <w:szCs w:val="28"/>
              </w:rPr>
              <w:t>ридино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д.Ипоть</w:t>
            </w:r>
            <w:proofErr w:type="spellEnd"/>
            <w:r>
              <w:rPr>
                <w:sz w:val="28"/>
                <w:szCs w:val="28"/>
              </w:rPr>
              <w:t xml:space="preserve">, д.Ключи, д.Капустное, </w:t>
            </w:r>
            <w:proofErr w:type="spellStart"/>
            <w:r>
              <w:rPr>
                <w:sz w:val="28"/>
                <w:szCs w:val="28"/>
              </w:rPr>
              <w:t>д.Ломакино</w:t>
            </w:r>
            <w:proofErr w:type="spellEnd"/>
            <w:r>
              <w:rPr>
                <w:sz w:val="28"/>
                <w:szCs w:val="28"/>
              </w:rPr>
              <w:t xml:space="preserve">, д.Проходы, </w:t>
            </w:r>
            <w:proofErr w:type="spellStart"/>
            <w:r>
              <w:rPr>
                <w:sz w:val="28"/>
                <w:szCs w:val="28"/>
              </w:rPr>
              <w:t>д.Ползы</w:t>
            </w:r>
            <w:proofErr w:type="spellEnd"/>
            <w:r>
              <w:rPr>
                <w:sz w:val="28"/>
                <w:szCs w:val="28"/>
              </w:rPr>
              <w:t xml:space="preserve">, д.Стаи, д.Старое </w:t>
            </w:r>
            <w:proofErr w:type="spellStart"/>
            <w:r>
              <w:rPr>
                <w:sz w:val="28"/>
                <w:szCs w:val="28"/>
              </w:rPr>
              <w:t>Лесково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д.Стребки</w:t>
            </w:r>
            <w:proofErr w:type="spellEnd"/>
            <w:r>
              <w:rPr>
                <w:sz w:val="28"/>
                <w:szCs w:val="28"/>
              </w:rPr>
              <w:t xml:space="preserve">), «Деревня Нестеры» (д.Нестеры, д.Горы, д.Колодези, д.Лога, д. </w:t>
            </w:r>
            <w:proofErr w:type="spellStart"/>
            <w:r>
              <w:rPr>
                <w:sz w:val="28"/>
                <w:szCs w:val="28"/>
              </w:rPr>
              <w:t>Потапово</w:t>
            </w:r>
            <w:proofErr w:type="spellEnd"/>
            <w:r>
              <w:rPr>
                <w:sz w:val="28"/>
                <w:szCs w:val="28"/>
              </w:rPr>
              <w:t>), «Село Любунь» (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юбунь</w:t>
            </w:r>
            <w:proofErr w:type="spellEnd"/>
            <w:r>
              <w:rPr>
                <w:sz w:val="28"/>
                <w:szCs w:val="28"/>
              </w:rPr>
              <w:t xml:space="preserve">, д.Ивановка, д.Кисели, д.Никольское, </w:t>
            </w:r>
            <w:proofErr w:type="spellStart"/>
            <w:r>
              <w:rPr>
                <w:sz w:val="28"/>
                <w:szCs w:val="28"/>
              </w:rPr>
              <w:t>д.Синьгаево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.Суборовка</w:t>
            </w:r>
            <w:proofErr w:type="spellEnd"/>
            <w:r>
              <w:rPr>
                <w:sz w:val="28"/>
                <w:szCs w:val="28"/>
              </w:rPr>
              <w:t xml:space="preserve">, д.Яблоново, х. Михайловский, </w:t>
            </w:r>
            <w:proofErr w:type="spellStart"/>
            <w:r>
              <w:rPr>
                <w:sz w:val="28"/>
                <w:szCs w:val="28"/>
              </w:rPr>
              <w:t>х.Скоробы</w:t>
            </w:r>
            <w:proofErr w:type="spellEnd"/>
            <w:r>
              <w:rPr>
                <w:sz w:val="28"/>
                <w:szCs w:val="28"/>
              </w:rPr>
              <w:t xml:space="preserve">), «Деревня Снопот» (д. Снопот, </w:t>
            </w:r>
            <w:proofErr w:type="spellStart"/>
            <w:r>
              <w:rPr>
                <w:sz w:val="28"/>
                <w:szCs w:val="28"/>
              </w:rPr>
              <w:t>д.Иловец</w:t>
            </w:r>
            <w:proofErr w:type="spellEnd"/>
            <w:r>
              <w:rPr>
                <w:sz w:val="28"/>
                <w:szCs w:val="28"/>
              </w:rPr>
              <w:t xml:space="preserve">, д.Новое </w:t>
            </w:r>
            <w:proofErr w:type="spellStart"/>
            <w:r>
              <w:rPr>
                <w:sz w:val="28"/>
                <w:szCs w:val="28"/>
              </w:rPr>
              <w:t>Носково</w:t>
            </w:r>
            <w:proofErr w:type="spellEnd"/>
            <w:r>
              <w:rPr>
                <w:sz w:val="28"/>
                <w:szCs w:val="28"/>
              </w:rPr>
              <w:t xml:space="preserve">, д.Соболи, </w:t>
            </w:r>
            <w:r>
              <w:rPr>
                <w:sz w:val="28"/>
                <w:szCs w:val="28"/>
              </w:rPr>
              <w:lastRenderedPageBreak/>
              <w:t xml:space="preserve">д.Старые Новики, </w:t>
            </w:r>
            <w:proofErr w:type="spellStart"/>
            <w:r>
              <w:rPr>
                <w:sz w:val="28"/>
                <w:szCs w:val="28"/>
              </w:rPr>
              <w:t>д.Церковщина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4252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Улицы: </w:t>
            </w:r>
            <w:proofErr w:type="gramStart"/>
            <w:r>
              <w:rPr>
                <w:sz w:val="28"/>
                <w:szCs w:val="28"/>
              </w:rPr>
              <w:t>Советская с 109 по 213 дом включительно, Некрасова, Тургенева, Вишневая, Пушкина, 8 Марта, Комсомо</w:t>
            </w:r>
            <w:r>
              <w:rPr>
                <w:sz w:val="28"/>
                <w:szCs w:val="28"/>
              </w:rPr>
              <w:t xml:space="preserve">льская, Чехова, Ленина, Циолковского, Соловьева, Пионерская, Мелиоративная, Целинная, Трегубова, Зеленая, Новая,  Л.Толстого, Куликовская, Кирова, Мичурина, Казарма 451 км, Казарма  452 км.,  </w:t>
            </w:r>
            <w:proofErr w:type="spellStart"/>
            <w:r>
              <w:rPr>
                <w:sz w:val="28"/>
                <w:szCs w:val="28"/>
              </w:rPr>
              <w:t>Подлесная</w:t>
            </w:r>
            <w:proofErr w:type="spellEnd"/>
            <w:r>
              <w:rPr>
                <w:sz w:val="28"/>
                <w:szCs w:val="28"/>
              </w:rPr>
              <w:t>, Цветочная, Сосновая,  Октябрьская, Лесная, Садовая, Н</w:t>
            </w:r>
            <w:r>
              <w:rPr>
                <w:sz w:val="28"/>
                <w:szCs w:val="28"/>
              </w:rPr>
              <w:t>абережная, Луговая.</w:t>
            </w:r>
            <w:proofErr w:type="gramEnd"/>
          </w:p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Переулки: </w:t>
            </w:r>
            <w:proofErr w:type="gramStart"/>
            <w:r>
              <w:rPr>
                <w:sz w:val="28"/>
                <w:szCs w:val="28"/>
              </w:rPr>
              <w:t xml:space="preserve">Тургенева, Вишневый, Ветеринарный, Больничный, Школьный, Ленина, 2-ой Советский, Гвардейский, 1- </w:t>
            </w:r>
            <w:proofErr w:type="spellStart"/>
            <w:r>
              <w:rPr>
                <w:sz w:val="28"/>
                <w:szCs w:val="28"/>
              </w:rPr>
              <w:t>ый</w:t>
            </w:r>
            <w:proofErr w:type="spellEnd"/>
            <w:r>
              <w:rPr>
                <w:sz w:val="28"/>
                <w:szCs w:val="28"/>
              </w:rPr>
              <w:t xml:space="preserve"> Советский, Строителей,  Мирный, Октябрьский, Садовый.</w:t>
            </w:r>
            <w:proofErr w:type="gramEnd"/>
          </w:p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Населенные пункты, входящие в состав  сельских поселений: </w:t>
            </w:r>
            <w:r>
              <w:rPr>
                <w:sz w:val="28"/>
                <w:szCs w:val="28"/>
              </w:rPr>
              <w:lastRenderedPageBreak/>
              <w:t>«Село Лазинки»</w:t>
            </w:r>
            <w:r>
              <w:rPr>
                <w:sz w:val="28"/>
                <w:szCs w:val="28"/>
              </w:rPr>
              <w:t xml:space="preserve"> (с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 xml:space="preserve">азинки,   </w:t>
            </w:r>
            <w:proofErr w:type="spellStart"/>
            <w:r>
              <w:rPr>
                <w:sz w:val="28"/>
                <w:szCs w:val="28"/>
              </w:rPr>
              <w:t>д.Высочки</w:t>
            </w:r>
            <w:proofErr w:type="spellEnd"/>
            <w:r>
              <w:rPr>
                <w:sz w:val="28"/>
                <w:szCs w:val="28"/>
              </w:rPr>
              <w:t xml:space="preserve">, д.Дуброво, </w:t>
            </w:r>
            <w:proofErr w:type="spellStart"/>
            <w:r>
              <w:rPr>
                <w:sz w:val="28"/>
                <w:szCs w:val="28"/>
              </w:rPr>
              <w:t>д.Кудрино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д.Липовость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д.Мышково</w:t>
            </w:r>
            <w:proofErr w:type="spellEnd"/>
            <w:r>
              <w:rPr>
                <w:sz w:val="28"/>
                <w:szCs w:val="28"/>
              </w:rPr>
              <w:t xml:space="preserve">, д.Старые </w:t>
            </w:r>
            <w:proofErr w:type="spellStart"/>
            <w:r>
              <w:rPr>
                <w:sz w:val="28"/>
                <w:szCs w:val="28"/>
              </w:rPr>
              <w:t>Стребки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д.Шемаки</w:t>
            </w:r>
            <w:proofErr w:type="spellEnd"/>
            <w:r>
              <w:rPr>
                <w:sz w:val="28"/>
                <w:szCs w:val="28"/>
              </w:rPr>
              <w:t>, ж.д. разъезд Гривка), «Деревня Болва» (</w:t>
            </w:r>
            <w:proofErr w:type="spellStart"/>
            <w:r>
              <w:rPr>
                <w:sz w:val="28"/>
                <w:szCs w:val="28"/>
              </w:rPr>
              <w:t>д.Болва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д.Гридино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д.Ипоть</w:t>
            </w:r>
            <w:proofErr w:type="spellEnd"/>
            <w:r>
              <w:rPr>
                <w:sz w:val="28"/>
                <w:szCs w:val="28"/>
              </w:rPr>
              <w:t xml:space="preserve">, д.Ключи, д.Капустное, </w:t>
            </w:r>
            <w:proofErr w:type="spellStart"/>
            <w:r>
              <w:rPr>
                <w:sz w:val="28"/>
                <w:szCs w:val="28"/>
              </w:rPr>
              <w:t>д.Ломакино</w:t>
            </w:r>
            <w:proofErr w:type="spellEnd"/>
            <w:r>
              <w:rPr>
                <w:sz w:val="28"/>
                <w:szCs w:val="28"/>
              </w:rPr>
              <w:t xml:space="preserve">, д.Проходы, </w:t>
            </w:r>
            <w:proofErr w:type="spellStart"/>
            <w:r>
              <w:rPr>
                <w:sz w:val="28"/>
                <w:szCs w:val="28"/>
              </w:rPr>
              <w:t>д.Ползы</w:t>
            </w:r>
            <w:proofErr w:type="spellEnd"/>
            <w:r>
              <w:rPr>
                <w:sz w:val="28"/>
                <w:szCs w:val="28"/>
              </w:rPr>
              <w:t xml:space="preserve">, д.Стаи, д.Старое </w:t>
            </w:r>
            <w:proofErr w:type="spellStart"/>
            <w:r>
              <w:rPr>
                <w:sz w:val="28"/>
                <w:szCs w:val="28"/>
              </w:rPr>
              <w:t>Лесково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д.Стребк</w:t>
            </w:r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), «Деревня Нестеры» (д.Нестеры, д.Горы, д.Колодези, д.Лога, д. </w:t>
            </w:r>
            <w:proofErr w:type="spellStart"/>
            <w:r>
              <w:rPr>
                <w:sz w:val="28"/>
                <w:szCs w:val="28"/>
              </w:rPr>
              <w:t>Потапово</w:t>
            </w:r>
            <w:proofErr w:type="spellEnd"/>
            <w:r>
              <w:rPr>
                <w:sz w:val="28"/>
                <w:szCs w:val="28"/>
              </w:rPr>
              <w:t>), «Село Любунь» (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юбунь</w:t>
            </w:r>
            <w:proofErr w:type="spellEnd"/>
            <w:r>
              <w:rPr>
                <w:sz w:val="28"/>
                <w:szCs w:val="28"/>
              </w:rPr>
              <w:t xml:space="preserve">, д.Ивановка, д.Кисели, д.Никольское, </w:t>
            </w:r>
            <w:proofErr w:type="spellStart"/>
            <w:r>
              <w:rPr>
                <w:sz w:val="28"/>
                <w:szCs w:val="28"/>
              </w:rPr>
              <w:t>д.Синьгаево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д.Суборовка</w:t>
            </w:r>
            <w:proofErr w:type="spellEnd"/>
            <w:r>
              <w:rPr>
                <w:sz w:val="28"/>
                <w:szCs w:val="28"/>
              </w:rPr>
              <w:t xml:space="preserve">, д.Яблоново, х. Михайловский, </w:t>
            </w:r>
            <w:proofErr w:type="spellStart"/>
            <w:r>
              <w:rPr>
                <w:sz w:val="28"/>
                <w:szCs w:val="28"/>
              </w:rPr>
              <w:t>х.Скоробы</w:t>
            </w:r>
            <w:proofErr w:type="spellEnd"/>
            <w:r>
              <w:rPr>
                <w:sz w:val="28"/>
                <w:szCs w:val="28"/>
              </w:rPr>
              <w:t xml:space="preserve">), «Деревня Снопот» (д. Снопот, </w:t>
            </w:r>
            <w:proofErr w:type="spellStart"/>
            <w:r>
              <w:rPr>
                <w:sz w:val="28"/>
                <w:szCs w:val="28"/>
              </w:rPr>
              <w:t>д.Иловец</w:t>
            </w:r>
            <w:proofErr w:type="spellEnd"/>
            <w:r>
              <w:rPr>
                <w:sz w:val="28"/>
                <w:szCs w:val="28"/>
              </w:rPr>
              <w:t xml:space="preserve">, д.Новое </w:t>
            </w:r>
            <w:proofErr w:type="spellStart"/>
            <w:r>
              <w:rPr>
                <w:sz w:val="28"/>
                <w:szCs w:val="28"/>
              </w:rPr>
              <w:t>Носко</w:t>
            </w:r>
            <w:r>
              <w:rPr>
                <w:sz w:val="28"/>
                <w:szCs w:val="28"/>
              </w:rPr>
              <w:t>во</w:t>
            </w:r>
            <w:proofErr w:type="spellEnd"/>
            <w:r>
              <w:rPr>
                <w:sz w:val="28"/>
                <w:szCs w:val="28"/>
              </w:rPr>
              <w:t xml:space="preserve">, д.Соболи, д.Старые Новики, </w:t>
            </w:r>
            <w:proofErr w:type="spellStart"/>
            <w:r>
              <w:rPr>
                <w:sz w:val="28"/>
                <w:szCs w:val="28"/>
              </w:rPr>
              <w:t>д.Церковщина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3971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Улицы: </w:t>
            </w:r>
            <w:proofErr w:type="gramStart"/>
            <w:r>
              <w:rPr>
                <w:sz w:val="28"/>
                <w:szCs w:val="28"/>
              </w:rPr>
              <w:t>Советская с 109 по 213 дом включительно, Некрасова, Тургенева, Вишневая, Пушкина, 8 Марта, Комсомольская, Чехова, Ленина, Циолковского, Соловьева, Пионерская, Мелиоративная, Целинная, Трегубова, Зеленая,</w:t>
            </w:r>
            <w:r>
              <w:rPr>
                <w:sz w:val="28"/>
                <w:szCs w:val="28"/>
              </w:rPr>
              <w:t xml:space="preserve"> Новая,  Л.Толстого, Куликовская, Кирова, Мичурина, Казарма 451 км, Казарма  452 км.,  </w:t>
            </w:r>
            <w:proofErr w:type="spellStart"/>
            <w:r>
              <w:rPr>
                <w:sz w:val="28"/>
                <w:szCs w:val="28"/>
              </w:rPr>
              <w:t>Подлесная</w:t>
            </w:r>
            <w:proofErr w:type="spellEnd"/>
            <w:r>
              <w:rPr>
                <w:sz w:val="28"/>
                <w:szCs w:val="28"/>
              </w:rPr>
              <w:t>, Цветочная, Сосновая,  Октябрьская, Лесная, Садовая, Набережная, Луговая.</w:t>
            </w:r>
            <w:proofErr w:type="gramEnd"/>
          </w:p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Переулки: </w:t>
            </w:r>
            <w:proofErr w:type="gramStart"/>
            <w:r>
              <w:rPr>
                <w:sz w:val="28"/>
                <w:szCs w:val="28"/>
              </w:rPr>
              <w:t>Тургенева, Вишневый, Ветеринарный, Больничный, Школьный, Ленина, 2-ой Совет</w:t>
            </w:r>
            <w:r>
              <w:rPr>
                <w:sz w:val="28"/>
                <w:szCs w:val="28"/>
              </w:rPr>
              <w:t xml:space="preserve">ский, Гвардейский, 1- </w:t>
            </w:r>
            <w:proofErr w:type="spellStart"/>
            <w:r>
              <w:rPr>
                <w:sz w:val="28"/>
                <w:szCs w:val="28"/>
              </w:rPr>
              <w:t>ый</w:t>
            </w:r>
            <w:proofErr w:type="spellEnd"/>
            <w:r>
              <w:rPr>
                <w:sz w:val="28"/>
                <w:szCs w:val="28"/>
              </w:rPr>
              <w:t xml:space="preserve"> Советский, Строителей,  Мирный, </w:t>
            </w:r>
            <w:r>
              <w:rPr>
                <w:sz w:val="28"/>
                <w:szCs w:val="28"/>
              </w:rPr>
              <w:lastRenderedPageBreak/>
              <w:t>Октябрьский, Садовый.</w:t>
            </w:r>
            <w:proofErr w:type="gramEnd"/>
          </w:p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Населенные пункты, входящие в состав  сельских поселений: «Село Лазинки» (с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 xml:space="preserve">азинки,   </w:t>
            </w:r>
            <w:proofErr w:type="spellStart"/>
            <w:r>
              <w:rPr>
                <w:sz w:val="28"/>
                <w:szCs w:val="28"/>
              </w:rPr>
              <w:t>д.Высочки</w:t>
            </w:r>
            <w:proofErr w:type="spellEnd"/>
            <w:r>
              <w:rPr>
                <w:sz w:val="28"/>
                <w:szCs w:val="28"/>
              </w:rPr>
              <w:t xml:space="preserve">, д.Дуброво, </w:t>
            </w:r>
            <w:proofErr w:type="spellStart"/>
            <w:r>
              <w:rPr>
                <w:sz w:val="28"/>
                <w:szCs w:val="28"/>
              </w:rPr>
              <w:t>д.Кудрино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д.Липовость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д.Мышково</w:t>
            </w:r>
            <w:proofErr w:type="spellEnd"/>
            <w:r>
              <w:rPr>
                <w:sz w:val="28"/>
                <w:szCs w:val="28"/>
              </w:rPr>
              <w:t xml:space="preserve">, д.Старые </w:t>
            </w:r>
            <w:proofErr w:type="spellStart"/>
            <w:r>
              <w:rPr>
                <w:sz w:val="28"/>
                <w:szCs w:val="28"/>
              </w:rPr>
              <w:t>Стребки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д.Шемаки</w:t>
            </w:r>
            <w:proofErr w:type="spellEnd"/>
            <w:r>
              <w:rPr>
                <w:sz w:val="28"/>
                <w:szCs w:val="28"/>
              </w:rPr>
              <w:t xml:space="preserve">, ж.д. </w:t>
            </w:r>
            <w:r>
              <w:rPr>
                <w:sz w:val="28"/>
                <w:szCs w:val="28"/>
              </w:rPr>
              <w:t>разъезд Гривка), «Деревня Болва» (</w:t>
            </w:r>
            <w:proofErr w:type="spellStart"/>
            <w:r>
              <w:rPr>
                <w:sz w:val="28"/>
                <w:szCs w:val="28"/>
              </w:rPr>
              <w:t>д.Болва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д.Гридино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д.Ипоть</w:t>
            </w:r>
            <w:proofErr w:type="spellEnd"/>
            <w:r>
              <w:rPr>
                <w:sz w:val="28"/>
                <w:szCs w:val="28"/>
              </w:rPr>
              <w:t xml:space="preserve">, д.Ключи, д.Капустное, </w:t>
            </w:r>
            <w:proofErr w:type="spellStart"/>
            <w:r>
              <w:rPr>
                <w:sz w:val="28"/>
                <w:szCs w:val="28"/>
              </w:rPr>
              <w:t>д.Ломакино</w:t>
            </w:r>
            <w:proofErr w:type="spellEnd"/>
            <w:r>
              <w:rPr>
                <w:sz w:val="28"/>
                <w:szCs w:val="28"/>
              </w:rPr>
              <w:t xml:space="preserve">, д.Проходы, </w:t>
            </w:r>
            <w:proofErr w:type="spellStart"/>
            <w:r>
              <w:rPr>
                <w:sz w:val="28"/>
                <w:szCs w:val="28"/>
              </w:rPr>
              <w:t>д.Ползы</w:t>
            </w:r>
            <w:proofErr w:type="spellEnd"/>
            <w:r>
              <w:rPr>
                <w:sz w:val="28"/>
                <w:szCs w:val="28"/>
              </w:rPr>
              <w:t xml:space="preserve">, д.Стаи, д.Старое </w:t>
            </w:r>
            <w:proofErr w:type="spellStart"/>
            <w:r>
              <w:rPr>
                <w:sz w:val="28"/>
                <w:szCs w:val="28"/>
              </w:rPr>
              <w:t>Лесково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д.Стребки</w:t>
            </w:r>
            <w:proofErr w:type="spellEnd"/>
            <w:r>
              <w:rPr>
                <w:sz w:val="28"/>
                <w:szCs w:val="28"/>
              </w:rPr>
              <w:t>), «Село Чипляево» (</w:t>
            </w:r>
            <w:proofErr w:type="spellStart"/>
            <w:r>
              <w:rPr>
                <w:sz w:val="28"/>
                <w:szCs w:val="28"/>
              </w:rPr>
              <w:t>с.Чипляево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пос.Игнатовский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пос.Пустовский</w:t>
            </w:r>
            <w:proofErr w:type="spellEnd"/>
            <w:r>
              <w:rPr>
                <w:sz w:val="28"/>
                <w:szCs w:val="28"/>
              </w:rPr>
              <w:t xml:space="preserve">, д.Ерши, д.Большая Каменка,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язовня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.Князево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д.Куземки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д.Марково</w:t>
            </w:r>
            <w:proofErr w:type="spellEnd"/>
            <w:r>
              <w:rPr>
                <w:sz w:val="28"/>
                <w:szCs w:val="28"/>
              </w:rPr>
              <w:t xml:space="preserve">, д.Песочня, д.Пустая, </w:t>
            </w:r>
            <w:proofErr w:type="spellStart"/>
            <w:r>
              <w:rPr>
                <w:sz w:val="28"/>
                <w:szCs w:val="28"/>
              </w:rPr>
              <w:t>д.Ртинка</w:t>
            </w:r>
            <w:proofErr w:type="spellEnd"/>
            <w:r>
              <w:rPr>
                <w:sz w:val="28"/>
                <w:szCs w:val="28"/>
              </w:rPr>
              <w:t xml:space="preserve">, д.Слободка, </w:t>
            </w:r>
            <w:proofErr w:type="spellStart"/>
            <w:r>
              <w:rPr>
                <w:sz w:val="28"/>
                <w:szCs w:val="28"/>
              </w:rPr>
              <w:t>д.Чипляевка</w:t>
            </w:r>
            <w:proofErr w:type="spellEnd"/>
            <w:r>
              <w:rPr>
                <w:sz w:val="28"/>
                <w:szCs w:val="28"/>
              </w:rPr>
              <w:t xml:space="preserve">), «Деревня Нестеры» (д.Нестеры, д.Горы, д.Колодези, д.Лога, д. </w:t>
            </w:r>
            <w:proofErr w:type="spellStart"/>
            <w:r>
              <w:rPr>
                <w:sz w:val="28"/>
                <w:szCs w:val="28"/>
              </w:rPr>
              <w:t>Потапово</w:t>
            </w:r>
            <w:proofErr w:type="spellEnd"/>
            <w:r>
              <w:rPr>
                <w:sz w:val="28"/>
                <w:szCs w:val="28"/>
              </w:rPr>
              <w:t>«Село Любунь» (</w:t>
            </w:r>
            <w:proofErr w:type="spellStart"/>
            <w:r>
              <w:rPr>
                <w:sz w:val="28"/>
                <w:szCs w:val="28"/>
              </w:rPr>
              <w:t>с.Любунь</w:t>
            </w:r>
            <w:proofErr w:type="spellEnd"/>
            <w:r>
              <w:rPr>
                <w:sz w:val="28"/>
                <w:szCs w:val="28"/>
              </w:rPr>
              <w:t xml:space="preserve">, д.Ивановка, д.Кисели, д.Никольское, </w:t>
            </w:r>
            <w:proofErr w:type="spellStart"/>
            <w:r>
              <w:rPr>
                <w:sz w:val="28"/>
                <w:szCs w:val="28"/>
              </w:rPr>
              <w:t>д.Синьгаево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д.Суборовка</w:t>
            </w:r>
            <w:proofErr w:type="spellEnd"/>
            <w:r>
              <w:rPr>
                <w:sz w:val="28"/>
                <w:szCs w:val="28"/>
              </w:rPr>
              <w:t>, д.Яблоново,</w:t>
            </w:r>
            <w:r>
              <w:rPr>
                <w:sz w:val="28"/>
                <w:szCs w:val="28"/>
              </w:rPr>
              <w:t xml:space="preserve"> х. Михайловский, </w:t>
            </w:r>
            <w:proofErr w:type="spellStart"/>
            <w:r>
              <w:rPr>
                <w:sz w:val="28"/>
                <w:szCs w:val="28"/>
              </w:rPr>
              <w:t>х.Скоробы</w:t>
            </w:r>
            <w:proofErr w:type="spellEnd"/>
            <w:r>
              <w:rPr>
                <w:sz w:val="28"/>
                <w:szCs w:val="28"/>
              </w:rPr>
              <w:t xml:space="preserve">), «Деревня Снопот» (д. Снопот, </w:t>
            </w:r>
            <w:proofErr w:type="spellStart"/>
            <w:r>
              <w:rPr>
                <w:sz w:val="28"/>
                <w:szCs w:val="28"/>
              </w:rPr>
              <w:t>д.Иловец</w:t>
            </w:r>
            <w:proofErr w:type="spellEnd"/>
            <w:r>
              <w:rPr>
                <w:sz w:val="28"/>
                <w:szCs w:val="28"/>
              </w:rPr>
              <w:t xml:space="preserve">, д.Новое </w:t>
            </w:r>
            <w:proofErr w:type="spellStart"/>
            <w:r>
              <w:rPr>
                <w:sz w:val="28"/>
                <w:szCs w:val="28"/>
              </w:rPr>
              <w:lastRenderedPageBreak/>
              <w:t>Носково</w:t>
            </w:r>
            <w:proofErr w:type="spellEnd"/>
            <w:r>
              <w:rPr>
                <w:sz w:val="28"/>
                <w:szCs w:val="28"/>
              </w:rPr>
              <w:t>, д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 xml:space="preserve">оболи, д.Старые Новики, </w:t>
            </w:r>
            <w:proofErr w:type="spellStart"/>
            <w:r>
              <w:rPr>
                <w:sz w:val="28"/>
                <w:szCs w:val="28"/>
              </w:rPr>
              <w:t>д.Церковщина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</w:tr>
      <w:tr w:rsidR="0019378C">
        <w:tc>
          <w:tcPr>
            <w:tcW w:w="567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118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«Средняя общеобразовательная школа №2» 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пас-Деменск Спас-Деменского района Калужской области</w:t>
            </w:r>
          </w:p>
        </w:tc>
        <w:tc>
          <w:tcPr>
            <w:tcW w:w="3543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Улицы: </w:t>
            </w:r>
            <w:proofErr w:type="gramStart"/>
            <w:r>
              <w:rPr>
                <w:sz w:val="28"/>
                <w:szCs w:val="28"/>
              </w:rPr>
              <w:t xml:space="preserve">Дорожная, РТС, Освободителей, Механизаторов, Приозерная, Молодежная, Карьерная, Восточная, Советская с 1 по 95 дом включительно, Красноармейская, Первомайская, Школьная, Гагарина, Привокзальная, </w:t>
            </w:r>
            <w:proofErr w:type="spellStart"/>
            <w:r>
              <w:rPr>
                <w:sz w:val="28"/>
                <w:szCs w:val="28"/>
              </w:rPr>
              <w:t>Студеновская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Заслонова</w:t>
            </w:r>
            <w:proofErr w:type="spellEnd"/>
            <w:r>
              <w:rPr>
                <w:sz w:val="28"/>
                <w:szCs w:val="28"/>
              </w:rPr>
              <w:t>, Смоленская, Северная, Строите</w:t>
            </w:r>
            <w:r>
              <w:rPr>
                <w:sz w:val="28"/>
                <w:szCs w:val="28"/>
              </w:rPr>
              <w:t>лей,  Пролетарская, Гоголя, Железнодорожная, Московская, Труда,  Аксенова, Комарова,  Казарма 449 км., Казарма 450 км.</w:t>
            </w:r>
            <w:proofErr w:type="gramEnd"/>
          </w:p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Переулки: 3-ий Советский, Заводской, Вокзальный, Деповской, Дорожный, Пионерский, Полевой.</w:t>
            </w:r>
          </w:p>
          <w:p w:rsidR="0019378C" w:rsidRDefault="00C735B4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Населенные пункты, входящие в состав  сельског</w:t>
            </w:r>
            <w:r>
              <w:rPr>
                <w:sz w:val="28"/>
                <w:szCs w:val="28"/>
              </w:rPr>
              <w:t>о поселения «Деревня Теплово» (д. Теплово, д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 xml:space="preserve">ктивист, </w:t>
            </w:r>
            <w:proofErr w:type="spellStart"/>
            <w:r>
              <w:rPr>
                <w:sz w:val="28"/>
                <w:szCs w:val="28"/>
              </w:rPr>
              <w:t>д.Блевково</w:t>
            </w:r>
            <w:proofErr w:type="spellEnd"/>
            <w:r>
              <w:rPr>
                <w:sz w:val="28"/>
                <w:szCs w:val="28"/>
              </w:rPr>
              <w:t xml:space="preserve">, д.Большие </w:t>
            </w:r>
            <w:proofErr w:type="spellStart"/>
            <w:r>
              <w:rPr>
                <w:sz w:val="28"/>
                <w:szCs w:val="28"/>
              </w:rPr>
              <w:t>Внегощи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д.Грозынь</w:t>
            </w:r>
            <w:proofErr w:type="spellEnd"/>
            <w:r>
              <w:rPr>
                <w:sz w:val="28"/>
                <w:szCs w:val="28"/>
              </w:rPr>
              <w:t xml:space="preserve">, д.Малые </w:t>
            </w:r>
            <w:proofErr w:type="spellStart"/>
            <w:r>
              <w:rPr>
                <w:sz w:val="28"/>
                <w:szCs w:val="28"/>
              </w:rPr>
              <w:t>Внегощи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lastRenderedPageBreak/>
              <w:t>д.Морозово</w:t>
            </w:r>
            <w:proofErr w:type="spellEnd"/>
            <w:r>
              <w:rPr>
                <w:sz w:val="28"/>
                <w:szCs w:val="28"/>
              </w:rPr>
              <w:t xml:space="preserve">, д.Наумово, д.Парфеново, </w:t>
            </w:r>
            <w:proofErr w:type="spellStart"/>
            <w:r>
              <w:rPr>
                <w:sz w:val="28"/>
                <w:szCs w:val="28"/>
              </w:rPr>
              <w:t>д.Прудищи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д.Сежиково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д.Семенково</w:t>
            </w:r>
            <w:proofErr w:type="spellEnd"/>
            <w:r>
              <w:rPr>
                <w:sz w:val="28"/>
                <w:szCs w:val="28"/>
              </w:rPr>
              <w:t xml:space="preserve">, д.Старинки, д.Супесок, </w:t>
            </w:r>
            <w:proofErr w:type="spellStart"/>
            <w:r>
              <w:rPr>
                <w:sz w:val="28"/>
                <w:szCs w:val="28"/>
              </w:rPr>
              <w:t>д.Чебуши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д.Шелохи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r>
              <w:t>«</w:t>
            </w:r>
            <w:r>
              <w:rPr>
                <w:sz w:val="28"/>
                <w:szCs w:val="28"/>
              </w:rPr>
              <w:t>Село Павлиново» (</w:t>
            </w:r>
            <w:proofErr w:type="spellStart"/>
            <w:r>
              <w:rPr>
                <w:sz w:val="28"/>
                <w:szCs w:val="28"/>
              </w:rPr>
              <w:t>д.Павлин</w:t>
            </w:r>
            <w:r>
              <w:rPr>
                <w:sz w:val="28"/>
                <w:szCs w:val="28"/>
              </w:rPr>
              <w:t>ово</w:t>
            </w:r>
            <w:proofErr w:type="spellEnd"/>
            <w:r>
              <w:rPr>
                <w:sz w:val="28"/>
                <w:szCs w:val="28"/>
              </w:rPr>
              <w:t xml:space="preserve">,  д.Бель, д.Березово, д.Горбачи, </w:t>
            </w:r>
            <w:proofErr w:type="spellStart"/>
            <w:r>
              <w:rPr>
                <w:sz w:val="28"/>
                <w:szCs w:val="28"/>
              </w:rPr>
              <w:t>д.Добрица</w:t>
            </w:r>
            <w:proofErr w:type="spellEnd"/>
            <w:r>
              <w:rPr>
                <w:sz w:val="28"/>
                <w:szCs w:val="28"/>
              </w:rPr>
              <w:t xml:space="preserve">, д.Екатериновка, </w:t>
            </w:r>
            <w:proofErr w:type="spellStart"/>
            <w:r>
              <w:rPr>
                <w:sz w:val="28"/>
                <w:szCs w:val="28"/>
              </w:rPr>
              <w:t>д.Елисеево</w:t>
            </w:r>
            <w:proofErr w:type="spellEnd"/>
            <w:r>
              <w:rPr>
                <w:sz w:val="28"/>
                <w:szCs w:val="28"/>
              </w:rPr>
              <w:t>, д.Логвино, д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итино, </w:t>
            </w:r>
            <w:proofErr w:type="spellStart"/>
            <w:r>
              <w:rPr>
                <w:sz w:val="28"/>
                <w:szCs w:val="28"/>
              </w:rPr>
              <w:t>д.Овсище</w:t>
            </w:r>
            <w:proofErr w:type="spellEnd"/>
            <w:r>
              <w:rPr>
                <w:sz w:val="28"/>
                <w:szCs w:val="28"/>
              </w:rPr>
              <w:t xml:space="preserve">, д.Прилуки, </w:t>
            </w:r>
            <w:proofErr w:type="spellStart"/>
            <w:r>
              <w:rPr>
                <w:sz w:val="28"/>
                <w:szCs w:val="28"/>
              </w:rPr>
              <w:t>д.Радки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д.Холмовая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с.Пятницкое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с.Павлиново</w:t>
            </w:r>
            <w:proofErr w:type="spellEnd"/>
            <w:r>
              <w:rPr>
                <w:sz w:val="28"/>
                <w:szCs w:val="28"/>
              </w:rPr>
              <w:t xml:space="preserve">, д.Жданово, </w:t>
            </w:r>
            <w:proofErr w:type="spellStart"/>
            <w:r>
              <w:rPr>
                <w:sz w:val="28"/>
                <w:szCs w:val="28"/>
              </w:rPr>
              <w:t>д.Гнездилово</w:t>
            </w:r>
            <w:proofErr w:type="spellEnd"/>
            <w:r>
              <w:rPr>
                <w:sz w:val="28"/>
                <w:szCs w:val="28"/>
              </w:rPr>
              <w:t xml:space="preserve">, д.Клюшки, </w:t>
            </w:r>
            <w:proofErr w:type="spellStart"/>
            <w:r>
              <w:rPr>
                <w:sz w:val="28"/>
                <w:szCs w:val="28"/>
              </w:rPr>
              <w:t>д.Максимово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д.Ново-Успенск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д.Пашки</w:t>
            </w:r>
            <w:proofErr w:type="spellEnd"/>
            <w:r>
              <w:rPr>
                <w:sz w:val="28"/>
                <w:szCs w:val="28"/>
              </w:rPr>
              <w:t xml:space="preserve">, д.Успех, </w:t>
            </w:r>
            <w:proofErr w:type="spellStart"/>
            <w:r>
              <w:rPr>
                <w:sz w:val="28"/>
                <w:szCs w:val="28"/>
              </w:rPr>
              <w:t>д.Оселье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д.Харламово</w:t>
            </w:r>
            <w:proofErr w:type="spellEnd"/>
            <w:r>
              <w:rPr>
                <w:sz w:val="28"/>
                <w:szCs w:val="28"/>
              </w:rPr>
              <w:t xml:space="preserve">, д.Горки, </w:t>
            </w:r>
            <w:proofErr w:type="spellStart"/>
            <w:r>
              <w:rPr>
                <w:sz w:val="28"/>
                <w:szCs w:val="28"/>
              </w:rPr>
              <w:t>с.Гнездилово</w:t>
            </w:r>
            <w:proofErr w:type="spellEnd"/>
            <w:r>
              <w:rPr>
                <w:sz w:val="28"/>
                <w:szCs w:val="28"/>
              </w:rPr>
              <w:t>, с.Жданово).</w:t>
            </w:r>
          </w:p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«Село Любунь» (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юбунь</w:t>
            </w:r>
            <w:proofErr w:type="spellEnd"/>
            <w:r>
              <w:rPr>
                <w:sz w:val="28"/>
                <w:szCs w:val="28"/>
              </w:rPr>
              <w:t xml:space="preserve">, д.Ивановка, д.Кисели, д.Никольское, </w:t>
            </w:r>
            <w:proofErr w:type="spellStart"/>
            <w:r>
              <w:rPr>
                <w:sz w:val="28"/>
                <w:szCs w:val="28"/>
              </w:rPr>
              <w:t>д.Синьгаево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д.Суборовка</w:t>
            </w:r>
            <w:proofErr w:type="spellEnd"/>
            <w:r>
              <w:rPr>
                <w:sz w:val="28"/>
                <w:szCs w:val="28"/>
              </w:rPr>
              <w:t xml:space="preserve">, д.Яблоново, х. Михайловский, </w:t>
            </w:r>
            <w:proofErr w:type="spellStart"/>
            <w:r>
              <w:rPr>
                <w:sz w:val="28"/>
                <w:szCs w:val="28"/>
              </w:rPr>
              <w:t>х.Скоробы</w:t>
            </w:r>
            <w:proofErr w:type="spellEnd"/>
            <w:r>
              <w:rPr>
                <w:sz w:val="28"/>
                <w:szCs w:val="28"/>
              </w:rPr>
              <w:t xml:space="preserve">), «Деревня Снопот» (д. Снопот, </w:t>
            </w:r>
            <w:proofErr w:type="spellStart"/>
            <w:r>
              <w:rPr>
                <w:sz w:val="28"/>
                <w:szCs w:val="28"/>
              </w:rPr>
              <w:t>д.Иловец</w:t>
            </w:r>
            <w:proofErr w:type="spellEnd"/>
            <w:r>
              <w:rPr>
                <w:sz w:val="28"/>
                <w:szCs w:val="28"/>
              </w:rPr>
              <w:t xml:space="preserve">, д.Новое </w:t>
            </w:r>
            <w:proofErr w:type="spellStart"/>
            <w:r>
              <w:rPr>
                <w:sz w:val="28"/>
                <w:szCs w:val="28"/>
              </w:rPr>
              <w:t>Носково</w:t>
            </w:r>
            <w:proofErr w:type="spellEnd"/>
            <w:r>
              <w:rPr>
                <w:sz w:val="28"/>
                <w:szCs w:val="28"/>
              </w:rPr>
              <w:t>, д.Соболи, д.Старые Нови</w:t>
            </w:r>
            <w:r>
              <w:rPr>
                <w:sz w:val="28"/>
                <w:szCs w:val="28"/>
              </w:rPr>
              <w:t xml:space="preserve">ки, </w:t>
            </w:r>
            <w:proofErr w:type="spellStart"/>
            <w:r>
              <w:rPr>
                <w:sz w:val="28"/>
                <w:szCs w:val="28"/>
              </w:rPr>
              <w:t>д.Церковщина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4252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Улицы: </w:t>
            </w:r>
            <w:proofErr w:type="gramStart"/>
            <w:r>
              <w:rPr>
                <w:sz w:val="28"/>
                <w:szCs w:val="28"/>
              </w:rPr>
              <w:t xml:space="preserve">Дорожная, РТС, Освободителей, Механизаторов, Приозерная, Молодежная, Карьерная, Восточная, Советская с 1 по 95 дом включительно, Красноармейская, Первомайская, Школьная, Гагарина, Привокзальная, </w:t>
            </w:r>
            <w:proofErr w:type="spellStart"/>
            <w:r>
              <w:rPr>
                <w:sz w:val="28"/>
                <w:szCs w:val="28"/>
              </w:rPr>
              <w:t>Студеновская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Заслонова</w:t>
            </w:r>
            <w:proofErr w:type="spellEnd"/>
            <w:r>
              <w:rPr>
                <w:sz w:val="28"/>
                <w:szCs w:val="28"/>
              </w:rPr>
              <w:t>, Смоленская</w:t>
            </w:r>
            <w:r>
              <w:rPr>
                <w:sz w:val="28"/>
                <w:szCs w:val="28"/>
              </w:rPr>
              <w:t>, Северная, Строителей,  Пролетарская, Гоголя, Железнодорожная, Московская, Труда,  Аксенова, Комарова,  Казарма 449 км., Казарма 450 км.</w:t>
            </w:r>
            <w:proofErr w:type="gramEnd"/>
          </w:p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Переулки: 3-ий Советский, Заводской, Вокзальный, Деповской, Дорожный, Пионерский, Полевой.</w:t>
            </w:r>
          </w:p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Населенные пункты, входящие</w:t>
            </w:r>
            <w:r>
              <w:rPr>
                <w:sz w:val="28"/>
                <w:szCs w:val="28"/>
              </w:rPr>
              <w:t xml:space="preserve"> в состав  сельских поселений: «Деревня Теплово» (д. Теплово, д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 xml:space="preserve">ктивист, </w:t>
            </w:r>
            <w:proofErr w:type="spellStart"/>
            <w:r>
              <w:rPr>
                <w:sz w:val="28"/>
                <w:szCs w:val="28"/>
              </w:rPr>
              <w:t>д.Блевково</w:t>
            </w:r>
            <w:proofErr w:type="spellEnd"/>
            <w:r>
              <w:rPr>
                <w:sz w:val="28"/>
                <w:szCs w:val="28"/>
              </w:rPr>
              <w:t xml:space="preserve">, д.Большие </w:t>
            </w:r>
            <w:proofErr w:type="spellStart"/>
            <w:r>
              <w:rPr>
                <w:sz w:val="28"/>
                <w:szCs w:val="28"/>
              </w:rPr>
              <w:t>Внеговищи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д.Грозынь</w:t>
            </w:r>
            <w:proofErr w:type="spellEnd"/>
            <w:r>
              <w:rPr>
                <w:sz w:val="28"/>
                <w:szCs w:val="28"/>
              </w:rPr>
              <w:t xml:space="preserve">, д.Малые </w:t>
            </w:r>
            <w:proofErr w:type="spellStart"/>
            <w:r>
              <w:rPr>
                <w:sz w:val="28"/>
                <w:szCs w:val="28"/>
              </w:rPr>
              <w:t>Внеговищи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д.Морозово</w:t>
            </w:r>
            <w:proofErr w:type="spellEnd"/>
            <w:r>
              <w:rPr>
                <w:sz w:val="28"/>
                <w:szCs w:val="28"/>
              </w:rPr>
              <w:t xml:space="preserve">, д.Наумово, д.Парфеново, </w:t>
            </w:r>
            <w:proofErr w:type="spellStart"/>
            <w:r>
              <w:rPr>
                <w:sz w:val="28"/>
                <w:szCs w:val="28"/>
              </w:rPr>
              <w:t>д.Прудищи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д.Сежиково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д.Семенково</w:t>
            </w:r>
            <w:proofErr w:type="spellEnd"/>
            <w:r>
              <w:rPr>
                <w:sz w:val="28"/>
                <w:szCs w:val="28"/>
              </w:rPr>
              <w:t xml:space="preserve">, д.Старинки, д.Супесок, </w:t>
            </w:r>
            <w:proofErr w:type="spellStart"/>
            <w:r>
              <w:rPr>
                <w:sz w:val="28"/>
                <w:szCs w:val="28"/>
              </w:rPr>
              <w:t>д.Чебуши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д.Шелохи</w:t>
            </w:r>
            <w:proofErr w:type="spellEnd"/>
            <w:r>
              <w:rPr>
                <w:sz w:val="28"/>
                <w:szCs w:val="28"/>
              </w:rPr>
              <w:t>), «Се</w:t>
            </w:r>
            <w:r>
              <w:rPr>
                <w:sz w:val="28"/>
                <w:szCs w:val="28"/>
              </w:rPr>
              <w:t>ло Любунь» (</w:t>
            </w:r>
            <w:proofErr w:type="spellStart"/>
            <w:r>
              <w:rPr>
                <w:sz w:val="28"/>
                <w:szCs w:val="28"/>
              </w:rPr>
              <w:t>с.Любунь</w:t>
            </w:r>
            <w:proofErr w:type="spellEnd"/>
            <w:r>
              <w:rPr>
                <w:sz w:val="28"/>
                <w:szCs w:val="28"/>
              </w:rPr>
              <w:t xml:space="preserve">, д.Ивановка, </w:t>
            </w:r>
            <w:r>
              <w:rPr>
                <w:sz w:val="28"/>
                <w:szCs w:val="28"/>
              </w:rPr>
              <w:lastRenderedPageBreak/>
              <w:t xml:space="preserve">д.Кисели, д.Никольское, </w:t>
            </w:r>
            <w:proofErr w:type="spellStart"/>
            <w:r>
              <w:rPr>
                <w:sz w:val="28"/>
                <w:szCs w:val="28"/>
              </w:rPr>
              <w:t>д.Синьгаево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д.Суборовка</w:t>
            </w:r>
            <w:proofErr w:type="spellEnd"/>
            <w:r>
              <w:rPr>
                <w:sz w:val="28"/>
                <w:szCs w:val="28"/>
              </w:rPr>
              <w:t xml:space="preserve">, д.Яблоново, х. Михайловский, </w:t>
            </w:r>
            <w:proofErr w:type="spellStart"/>
            <w:r>
              <w:rPr>
                <w:sz w:val="28"/>
                <w:szCs w:val="28"/>
              </w:rPr>
              <w:t>х.Скоробы</w:t>
            </w:r>
            <w:proofErr w:type="spellEnd"/>
            <w:r>
              <w:rPr>
                <w:sz w:val="28"/>
                <w:szCs w:val="28"/>
              </w:rPr>
              <w:t xml:space="preserve">), «Деревня Снопот» (д. Снопот,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ловец</w:t>
            </w:r>
            <w:proofErr w:type="spellEnd"/>
            <w:r>
              <w:rPr>
                <w:sz w:val="28"/>
                <w:szCs w:val="28"/>
              </w:rPr>
              <w:t xml:space="preserve">, д.Новое </w:t>
            </w:r>
            <w:proofErr w:type="spellStart"/>
            <w:r>
              <w:rPr>
                <w:sz w:val="28"/>
                <w:szCs w:val="28"/>
              </w:rPr>
              <w:t>Носково</w:t>
            </w:r>
            <w:proofErr w:type="spellEnd"/>
            <w:r>
              <w:rPr>
                <w:sz w:val="28"/>
                <w:szCs w:val="28"/>
              </w:rPr>
              <w:t xml:space="preserve">, д.Соболи, д.Старые Новики, </w:t>
            </w:r>
            <w:proofErr w:type="spellStart"/>
            <w:r>
              <w:rPr>
                <w:sz w:val="28"/>
                <w:szCs w:val="28"/>
              </w:rPr>
              <w:t>д.Церковщина</w:t>
            </w:r>
            <w:proofErr w:type="spellEnd"/>
            <w:r>
              <w:rPr>
                <w:sz w:val="28"/>
                <w:szCs w:val="28"/>
              </w:rPr>
              <w:t>), «Село Павлиново» (</w:t>
            </w:r>
            <w:proofErr w:type="spellStart"/>
            <w:r>
              <w:rPr>
                <w:sz w:val="28"/>
                <w:szCs w:val="28"/>
              </w:rPr>
              <w:t>д.Павлиново</w:t>
            </w:r>
            <w:proofErr w:type="spellEnd"/>
            <w:r>
              <w:rPr>
                <w:sz w:val="28"/>
                <w:szCs w:val="28"/>
              </w:rPr>
              <w:t>,  д</w:t>
            </w:r>
            <w:r>
              <w:rPr>
                <w:sz w:val="28"/>
                <w:szCs w:val="28"/>
              </w:rPr>
              <w:t xml:space="preserve">.Бель, д.Березово, д.Горбачи, </w:t>
            </w:r>
            <w:proofErr w:type="spellStart"/>
            <w:r>
              <w:rPr>
                <w:sz w:val="28"/>
                <w:szCs w:val="28"/>
              </w:rPr>
              <w:t>д.Добрица</w:t>
            </w:r>
            <w:proofErr w:type="spellEnd"/>
            <w:r>
              <w:rPr>
                <w:sz w:val="28"/>
                <w:szCs w:val="28"/>
              </w:rPr>
              <w:t xml:space="preserve">, д.Екатериновка, </w:t>
            </w:r>
            <w:proofErr w:type="spellStart"/>
            <w:r>
              <w:rPr>
                <w:sz w:val="28"/>
                <w:szCs w:val="28"/>
              </w:rPr>
              <w:t>д.Елисеево</w:t>
            </w:r>
            <w:proofErr w:type="spellEnd"/>
            <w:r>
              <w:rPr>
                <w:sz w:val="28"/>
                <w:szCs w:val="28"/>
              </w:rPr>
              <w:t xml:space="preserve">, д.Логвино, д.Митино, </w:t>
            </w:r>
            <w:proofErr w:type="spellStart"/>
            <w:r>
              <w:rPr>
                <w:sz w:val="28"/>
                <w:szCs w:val="28"/>
              </w:rPr>
              <w:t>д.Овсище</w:t>
            </w:r>
            <w:proofErr w:type="spellEnd"/>
            <w:r>
              <w:rPr>
                <w:sz w:val="28"/>
                <w:szCs w:val="28"/>
              </w:rPr>
              <w:t xml:space="preserve">, д.Прилуки, </w:t>
            </w:r>
            <w:proofErr w:type="spellStart"/>
            <w:r>
              <w:rPr>
                <w:sz w:val="28"/>
                <w:szCs w:val="28"/>
              </w:rPr>
              <w:t>д.Радки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д.Холмовая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с.Пятницкое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с.Павлиново</w:t>
            </w:r>
            <w:proofErr w:type="spellEnd"/>
            <w:r>
              <w:rPr>
                <w:sz w:val="28"/>
                <w:szCs w:val="28"/>
              </w:rPr>
              <w:t xml:space="preserve">, д.Жданово, </w:t>
            </w:r>
            <w:proofErr w:type="spellStart"/>
            <w:r>
              <w:rPr>
                <w:sz w:val="28"/>
                <w:szCs w:val="28"/>
              </w:rPr>
              <w:t>д.Гнездилово</w:t>
            </w:r>
            <w:proofErr w:type="spellEnd"/>
            <w:r>
              <w:rPr>
                <w:sz w:val="28"/>
                <w:szCs w:val="28"/>
              </w:rPr>
              <w:t xml:space="preserve">, д.Клюшки, </w:t>
            </w:r>
            <w:proofErr w:type="spellStart"/>
            <w:r>
              <w:rPr>
                <w:sz w:val="28"/>
                <w:szCs w:val="28"/>
              </w:rPr>
              <w:t>д.Максимово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д.Ново-Успенск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д.Пашки</w:t>
            </w:r>
            <w:proofErr w:type="spellEnd"/>
            <w:r>
              <w:rPr>
                <w:sz w:val="28"/>
                <w:szCs w:val="28"/>
              </w:rPr>
              <w:t xml:space="preserve">, д.Успех, </w:t>
            </w:r>
            <w:proofErr w:type="spellStart"/>
            <w:r>
              <w:rPr>
                <w:sz w:val="28"/>
                <w:szCs w:val="28"/>
              </w:rPr>
              <w:t>д.Оселье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>арл</w:t>
            </w:r>
            <w:r>
              <w:rPr>
                <w:sz w:val="28"/>
                <w:szCs w:val="28"/>
              </w:rPr>
              <w:t>амово</w:t>
            </w:r>
            <w:proofErr w:type="spellEnd"/>
            <w:r>
              <w:rPr>
                <w:sz w:val="28"/>
                <w:szCs w:val="28"/>
              </w:rPr>
              <w:t xml:space="preserve">, д.Горки, </w:t>
            </w:r>
            <w:proofErr w:type="spellStart"/>
            <w:r>
              <w:rPr>
                <w:sz w:val="28"/>
                <w:szCs w:val="28"/>
              </w:rPr>
              <w:t>с.Гнездилово</w:t>
            </w:r>
            <w:proofErr w:type="spellEnd"/>
            <w:r>
              <w:rPr>
                <w:sz w:val="28"/>
                <w:szCs w:val="28"/>
              </w:rPr>
              <w:t>, с.Жданово).</w:t>
            </w:r>
          </w:p>
          <w:p w:rsidR="0019378C" w:rsidRDefault="0019378C">
            <w:pPr>
              <w:rPr>
                <w:sz w:val="28"/>
                <w:szCs w:val="28"/>
              </w:rPr>
            </w:pPr>
          </w:p>
          <w:p w:rsidR="0019378C" w:rsidRDefault="0019378C">
            <w:pPr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Улицы: </w:t>
            </w:r>
            <w:proofErr w:type="gramStart"/>
            <w:r>
              <w:rPr>
                <w:sz w:val="28"/>
                <w:szCs w:val="28"/>
              </w:rPr>
              <w:t xml:space="preserve">Дорожная, РТС, Освободителей, Механизаторов, Приозерная, Молодежная, Карьерная, Восточная, Советская с 1 по 95 дом включительно, Красноармейская, Первомайская, Школьная, Гагарина, Привокзальная, </w:t>
            </w:r>
            <w:proofErr w:type="spellStart"/>
            <w:r>
              <w:rPr>
                <w:sz w:val="28"/>
                <w:szCs w:val="28"/>
              </w:rPr>
              <w:t>Студеновск</w:t>
            </w:r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Заслонова</w:t>
            </w:r>
            <w:proofErr w:type="spellEnd"/>
            <w:r>
              <w:rPr>
                <w:sz w:val="28"/>
                <w:szCs w:val="28"/>
              </w:rPr>
              <w:t>, Смоленская, Северная, Строителей,  Пролетарская, Гоголя, Железнодорожная, Московская, Труда,  Аксенова, Комарова,  Казарма 449 км., Казарма 450 км.</w:t>
            </w:r>
            <w:proofErr w:type="gramEnd"/>
          </w:p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Переулки: 3-ий Советский, Заводской, Вокзальный, Деповской, Дорожный, Пионерский, Полевой.</w:t>
            </w:r>
          </w:p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Населенные пункты, входящие в состав  сельских поселений: «Деревня Теплово» (д. Теплово, д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 xml:space="preserve">ктивист, </w:t>
            </w:r>
            <w:proofErr w:type="spellStart"/>
            <w:r>
              <w:rPr>
                <w:sz w:val="28"/>
                <w:szCs w:val="28"/>
              </w:rPr>
              <w:t>д.Блевково</w:t>
            </w:r>
            <w:proofErr w:type="spellEnd"/>
            <w:r>
              <w:rPr>
                <w:sz w:val="28"/>
                <w:szCs w:val="28"/>
              </w:rPr>
              <w:t xml:space="preserve">, д.Большие </w:t>
            </w:r>
            <w:proofErr w:type="spellStart"/>
            <w:r>
              <w:rPr>
                <w:sz w:val="28"/>
                <w:szCs w:val="28"/>
              </w:rPr>
              <w:t>Внеговищи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д.Грозынь</w:t>
            </w:r>
            <w:proofErr w:type="spellEnd"/>
            <w:r>
              <w:rPr>
                <w:sz w:val="28"/>
                <w:szCs w:val="28"/>
              </w:rPr>
              <w:t xml:space="preserve">, д.Малые </w:t>
            </w:r>
            <w:proofErr w:type="spellStart"/>
            <w:r>
              <w:rPr>
                <w:sz w:val="28"/>
                <w:szCs w:val="28"/>
              </w:rPr>
              <w:t>Внеговищи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д.Морозово</w:t>
            </w:r>
            <w:proofErr w:type="spellEnd"/>
            <w:r>
              <w:rPr>
                <w:sz w:val="28"/>
                <w:szCs w:val="28"/>
              </w:rPr>
              <w:t xml:space="preserve">, д.Наумово, д.Парфеново, </w:t>
            </w:r>
            <w:proofErr w:type="spellStart"/>
            <w:r>
              <w:rPr>
                <w:sz w:val="28"/>
                <w:szCs w:val="28"/>
              </w:rPr>
              <w:t>д.Прудищи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д.Сежиково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д.Семенково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д.Старинки, д.Супесо</w:t>
            </w:r>
            <w:r>
              <w:rPr>
                <w:sz w:val="28"/>
                <w:szCs w:val="28"/>
              </w:rPr>
              <w:t xml:space="preserve">к, </w:t>
            </w:r>
            <w:proofErr w:type="spellStart"/>
            <w:r>
              <w:rPr>
                <w:sz w:val="28"/>
                <w:szCs w:val="28"/>
              </w:rPr>
              <w:t>д.Чебуши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д.Шелохи</w:t>
            </w:r>
            <w:proofErr w:type="spellEnd"/>
            <w:r>
              <w:rPr>
                <w:sz w:val="28"/>
                <w:szCs w:val="28"/>
              </w:rPr>
              <w:t>), «Село Любунь» (</w:t>
            </w:r>
            <w:proofErr w:type="spellStart"/>
            <w:r>
              <w:rPr>
                <w:sz w:val="28"/>
                <w:szCs w:val="28"/>
              </w:rPr>
              <w:t>с.Любунь</w:t>
            </w:r>
            <w:proofErr w:type="spellEnd"/>
            <w:r>
              <w:rPr>
                <w:sz w:val="28"/>
                <w:szCs w:val="28"/>
              </w:rPr>
              <w:t xml:space="preserve">, д.Ивановка, д.Кисели, д.Никольское, </w:t>
            </w:r>
            <w:proofErr w:type="spellStart"/>
            <w:r>
              <w:rPr>
                <w:sz w:val="28"/>
                <w:szCs w:val="28"/>
              </w:rPr>
              <w:t>д.Синьгаево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д.Суборовка</w:t>
            </w:r>
            <w:proofErr w:type="spellEnd"/>
            <w:r>
              <w:rPr>
                <w:sz w:val="28"/>
                <w:szCs w:val="28"/>
              </w:rPr>
              <w:t xml:space="preserve">, д.Яблоново, х. Михайловский, </w:t>
            </w:r>
            <w:proofErr w:type="spellStart"/>
            <w:r>
              <w:rPr>
                <w:sz w:val="28"/>
                <w:szCs w:val="28"/>
              </w:rPr>
              <w:t>х.Скоробы</w:t>
            </w:r>
            <w:proofErr w:type="spellEnd"/>
            <w:r>
              <w:rPr>
                <w:sz w:val="28"/>
                <w:szCs w:val="28"/>
              </w:rPr>
              <w:t>), «Деревня Снопот» (</w:t>
            </w:r>
            <w:proofErr w:type="spellStart"/>
            <w:r>
              <w:rPr>
                <w:sz w:val="28"/>
                <w:szCs w:val="28"/>
              </w:rPr>
              <w:t>д.Снопот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ловец</w:t>
            </w:r>
            <w:proofErr w:type="spellEnd"/>
            <w:r>
              <w:rPr>
                <w:sz w:val="28"/>
                <w:szCs w:val="28"/>
              </w:rPr>
              <w:t xml:space="preserve">, д.Новое </w:t>
            </w:r>
            <w:proofErr w:type="spellStart"/>
            <w:r>
              <w:rPr>
                <w:sz w:val="28"/>
                <w:szCs w:val="28"/>
              </w:rPr>
              <w:t>Носково</w:t>
            </w:r>
            <w:proofErr w:type="spellEnd"/>
            <w:r>
              <w:rPr>
                <w:sz w:val="28"/>
                <w:szCs w:val="28"/>
              </w:rPr>
              <w:t xml:space="preserve">, д.Соболи, д.Старые Новики, д. </w:t>
            </w:r>
            <w:proofErr w:type="spellStart"/>
            <w:r>
              <w:rPr>
                <w:sz w:val="28"/>
                <w:szCs w:val="28"/>
              </w:rPr>
              <w:t>Церковщина</w:t>
            </w:r>
            <w:proofErr w:type="spellEnd"/>
            <w:r>
              <w:rPr>
                <w:sz w:val="28"/>
                <w:szCs w:val="28"/>
              </w:rPr>
              <w:t>),</w:t>
            </w:r>
            <w:r>
              <w:t xml:space="preserve"> «</w:t>
            </w:r>
            <w:r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Павлиново» (</w:t>
            </w:r>
            <w:proofErr w:type="spellStart"/>
            <w:r>
              <w:rPr>
                <w:sz w:val="28"/>
                <w:szCs w:val="28"/>
              </w:rPr>
              <w:t>д.Павлиново</w:t>
            </w:r>
            <w:proofErr w:type="spellEnd"/>
            <w:r>
              <w:rPr>
                <w:sz w:val="28"/>
                <w:szCs w:val="28"/>
              </w:rPr>
              <w:t xml:space="preserve">,  д.Бель, д.Березово, д.Горбачи, </w:t>
            </w:r>
            <w:proofErr w:type="spellStart"/>
            <w:r>
              <w:rPr>
                <w:sz w:val="28"/>
                <w:szCs w:val="28"/>
              </w:rPr>
              <w:t>д.Добрица</w:t>
            </w:r>
            <w:proofErr w:type="spellEnd"/>
            <w:r>
              <w:rPr>
                <w:sz w:val="28"/>
                <w:szCs w:val="28"/>
              </w:rPr>
              <w:t xml:space="preserve">, д.Екатериновка, </w:t>
            </w:r>
            <w:proofErr w:type="spellStart"/>
            <w:r>
              <w:rPr>
                <w:sz w:val="28"/>
                <w:szCs w:val="28"/>
              </w:rPr>
              <w:t>д.Елисеево</w:t>
            </w:r>
            <w:proofErr w:type="spellEnd"/>
            <w:r>
              <w:rPr>
                <w:sz w:val="28"/>
                <w:szCs w:val="28"/>
              </w:rPr>
              <w:t xml:space="preserve">, д.Логвино, д.Митино, </w:t>
            </w:r>
            <w:proofErr w:type="spellStart"/>
            <w:r>
              <w:rPr>
                <w:sz w:val="28"/>
                <w:szCs w:val="28"/>
              </w:rPr>
              <w:t>д.Овсище</w:t>
            </w:r>
            <w:proofErr w:type="spellEnd"/>
            <w:r>
              <w:rPr>
                <w:sz w:val="28"/>
                <w:szCs w:val="28"/>
              </w:rPr>
              <w:t xml:space="preserve">, д.Прилуки, </w:t>
            </w:r>
            <w:proofErr w:type="spellStart"/>
            <w:r>
              <w:rPr>
                <w:sz w:val="28"/>
                <w:szCs w:val="28"/>
              </w:rPr>
              <w:t>д.Радки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д.Холмовая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с.Пятницкое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с.Павлиново</w:t>
            </w:r>
            <w:proofErr w:type="spellEnd"/>
            <w:r>
              <w:rPr>
                <w:sz w:val="28"/>
                <w:szCs w:val="28"/>
              </w:rPr>
              <w:t xml:space="preserve">, д.Жданово, </w:t>
            </w:r>
            <w:proofErr w:type="spellStart"/>
            <w:r>
              <w:rPr>
                <w:sz w:val="28"/>
                <w:szCs w:val="28"/>
              </w:rPr>
              <w:t>д.Гнездилово</w:t>
            </w:r>
            <w:proofErr w:type="spellEnd"/>
            <w:r>
              <w:rPr>
                <w:sz w:val="28"/>
                <w:szCs w:val="28"/>
              </w:rPr>
              <w:t xml:space="preserve">, д.Клюшки, </w:t>
            </w:r>
            <w:proofErr w:type="spellStart"/>
            <w:r>
              <w:rPr>
                <w:sz w:val="28"/>
                <w:szCs w:val="28"/>
              </w:rPr>
              <w:t>д.Максимово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д.Ново-Успенск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д.Пашки</w:t>
            </w:r>
            <w:proofErr w:type="spellEnd"/>
            <w:r>
              <w:rPr>
                <w:sz w:val="28"/>
                <w:szCs w:val="28"/>
              </w:rPr>
              <w:t xml:space="preserve">, д.Успех, </w:t>
            </w:r>
            <w:proofErr w:type="spellStart"/>
            <w:r>
              <w:rPr>
                <w:sz w:val="28"/>
                <w:szCs w:val="28"/>
              </w:rPr>
              <w:t>д.Оселье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>арламово</w:t>
            </w:r>
            <w:proofErr w:type="spellEnd"/>
            <w:r>
              <w:rPr>
                <w:sz w:val="28"/>
                <w:szCs w:val="28"/>
              </w:rPr>
              <w:t xml:space="preserve">, д.Горки, </w:t>
            </w:r>
            <w:proofErr w:type="spellStart"/>
            <w:r>
              <w:rPr>
                <w:sz w:val="28"/>
                <w:szCs w:val="28"/>
              </w:rPr>
              <w:t>с.Гнездилово</w:t>
            </w:r>
            <w:proofErr w:type="spellEnd"/>
            <w:r>
              <w:rPr>
                <w:sz w:val="28"/>
                <w:szCs w:val="28"/>
              </w:rPr>
              <w:t>, с.Жданово).</w:t>
            </w:r>
          </w:p>
          <w:p w:rsidR="0019378C" w:rsidRDefault="0019378C">
            <w:pPr>
              <w:rPr>
                <w:sz w:val="28"/>
                <w:szCs w:val="28"/>
              </w:rPr>
            </w:pPr>
          </w:p>
        </w:tc>
      </w:tr>
      <w:tr w:rsidR="0019378C">
        <w:tc>
          <w:tcPr>
            <w:tcW w:w="567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118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«Новоалександровская средняя общеобразовательная школа»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овоалександровский</w:t>
            </w:r>
            <w:proofErr w:type="spellEnd"/>
            <w:r>
              <w:rPr>
                <w:sz w:val="28"/>
                <w:szCs w:val="28"/>
              </w:rPr>
              <w:t xml:space="preserve"> Спас-Деменского района Калужской области</w:t>
            </w:r>
          </w:p>
        </w:tc>
        <w:tc>
          <w:tcPr>
            <w:tcW w:w="3543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Населенные пункты,  входящие в состав  сельских поселений:</w:t>
            </w:r>
            <w:r>
              <w:rPr>
                <w:sz w:val="28"/>
                <w:szCs w:val="28"/>
              </w:rPr>
              <w:t xml:space="preserve"> «Хутор Новоалександровский» (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овоалександровский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д.Болтутино</w:t>
            </w:r>
            <w:proofErr w:type="spellEnd"/>
            <w:r>
              <w:rPr>
                <w:sz w:val="28"/>
                <w:szCs w:val="28"/>
              </w:rPr>
              <w:t xml:space="preserve">, д.Вдовец, </w:t>
            </w:r>
            <w:proofErr w:type="spellStart"/>
            <w:r>
              <w:rPr>
                <w:sz w:val="28"/>
                <w:szCs w:val="28"/>
              </w:rPr>
              <w:t>д.Верхуличи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д.Лубинка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д.Малистово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д.Малышкино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д.Свиридово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д.Утриково</w:t>
            </w:r>
            <w:proofErr w:type="spellEnd"/>
            <w:r>
              <w:rPr>
                <w:sz w:val="28"/>
                <w:szCs w:val="28"/>
              </w:rPr>
              <w:t xml:space="preserve">), «Деревня Понизовье» (д.Понизовье, д.Земцы, </w:t>
            </w:r>
            <w:proofErr w:type="spellStart"/>
            <w:r>
              <w:rPr>
                <w:sz w:val="28"/>
                <w:szCs w:val="28"/>
              </w:rPr>
              <w:t>д.Оболовка</w:t>
            </w:r>
            <w:proofErr w:type="spellEnd"/>
            <w:r>
              <w:rPr>
                <w:sz w:val="28"/>
                <w:szCs w:val="28"/>
              </w:rPr>
              <w:t xml:space="preserve">, д.Старые </w:t>
            </w:r>
            <w:proofErr w:type="spellStart"/>
            <w:r>
              <w:rPr>
                <w:sz w:val="28"/>
                <w:szCs w:val="28"/>
              </w:rPr>
              <w:t>Ближевичи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д.Суборь</w:t>
            </w:r>
            <w:proofErr w:type="spellEnd"/>
            <w:r>
              <w:rPr>
                <w:sz w:val="28"/>
                <w:szCs w:val="28"/>
              </w:rPr>
              <w:t>), «Деревня Стайки» (</w:t>
            </w:r>
            <w:r>
              <w:rPr>
                <w:sz w:val="28"/>
                <w:szCs w:val="28"/>
              </w:rPr>
              <w:t xml:space="preserve"> д.Стайки, </w:t>
            </w:r>
            <w:proofErr w:type="spellStart"/>
            <w:r>
              <w:rPr>
                <w:sz w:val="28"/>
                <w:szCs w:val="28"/>
              </w:rPr>
              <w:t>д.Алфимово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д.Асташово</w:t>
            </w:r>
            <w:proofErr w:type="spellEnd"/>
            <w:r>
              <w:rPr>
                <w:sz w:val="28"/>
                <w:szCs w:val="28"/>
              </w:rPr>
              <w:t xml:space="preserve">, д.Гайдуки, д.Давыдово, </w:t>
            </w:r>
            <w:proofErr w:type="spellStart"/>
            <w:r>
              <w:rPr>
                <w:sz w:val="28"/>
                <w:szCs w:val="28"/>
              </w:rPr>
              <w:t>д.Ерилово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д.Кланец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д.Маховички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д.Филогово</w:t>
            </w:r>
            <w:proofErr w:type="spellEnd"/>
            <w:r>
              <w:rPr>
                <w:sz w:val="28"/>
                <w:szCs w:val="28"/>
              </w:rPr>
              <w:t>), «Село Буднянский» (</w:t>
            </w:r>
            <w:proofErr w:type="spellStart"/>
            <w:r>
              <w:rPr>
                <w:sz w:val="28"/>
                <w:szCs w:val="28"/>
              </w:rPr>
              <w:t>с.Буднянский</w:t>
            </w:r>
            <w:proofErr w:type="spellEnd"/>
            <w:r>
              <w:rPr>
                <w:sz w:val="28"/>
                <w:szCs w:val="28"/>
              </w:rPr>
              <w:t>, д. Буда Первая, д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 xml:space="preserve">уда Вторая, </w:t>
            </w:r>
            <w:proofErr w:type="spellStart"/>
            <w:r>
              <w:rPr>
                <w:sz w:val="28"/>
                <w:szCs w:val="28"/>
              </w:rPr>
              <w:t>д.Крисилино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д.Липовка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д.Образцовка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д.Сутоки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д.Тарьково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4252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Населенные пункты,  входящ</w:t>
            </w:r>
            <w:r>
              <w:rPr>
                <w:sz w:val="28"/>
                <w:szCs w:val="28"/>
              </w:rPr>
              <w:t>ие в состав  сельских поселений: «Хутор Новоалександровский» (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овоалександровский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д.Болтутино</w:t>
            </w:r>
            <w:proofErr w:type="spellEnd"/>
            <w:r>
              <w:rPr>
                <w:sz w:val="28"/>
                <w:szCs w:val="28"/>
              </w:rPr>
              <w:t xml:space="preserve">, д.Вдовец, </w:t>
            </w:r>
            <w:proofErr w:type="spellStart"/>
            <w:r>
              <w:rPr>
                <w:sz w:val="28"/>
                <w:szCs w:val="28"/>
              </w:rPr>
              <w:t>д.Верхуличи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д.Лубинка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д.Малистово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д.Малышкино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д.Свиридово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д.Утриково</w:t>
            </w:r>
            <w:proofErr w:type="spellEnd"/>
            <w:r>
              <w:rPr>
                <w:sz w:val="28"/>
                <w:szCs w:val="28"/>
              </w:rPr>
              <w:t xml:space="preserve">), «Деревня Понизовье» (д.Понизовье, д.Земцы, </w:t>
            </w:r>
            <w:proofErr w:type="spellStart"/>
            <w:r>
              <w:rPr>
                <w:sz w:val="28"/>
                <w:szCs w:val="28"/>
              </w:rPr>
              <w:t>д.Оболовка</w:t>
            </w:r>
            <w:proofErr w:type="spellEnd"/>
            <w:r>
              <w:rPr>
                <w:sz w:val="28"/>
                <w:szCs w:val="28"/>
              </w:rPr>
              <w:t xml:space="preserve">, д.Старые </w:t>
            </w:r>
            <w:proofErr w:type="spellStart"/>
            <w:r>
              <w:rPr>
                <w:sz w:val="28"/>
                <w:szCs w:val="28"/>
              </w:rPr>
              <w:t>Ближевич</w:t>
            </w:r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д.Суборь</w:t>
            </w:r>
            <w:proofErr w:type="spellEnd"/>
            <w:r>
              <w:rPr>
                <w:sz w:val="28"/>
                <w:szCs w:val="28"/>
              </w:rPr>
              <w:t xml:space="preserve">), «Деревня Стайки» ( д.Стайки, </w:t>
            </w:r>
            <w:proofErr w:type="spellStart"/>
            <w:r>
              <w:rPr>
                <w:sz w:val="28"/>
                <w:szCs w:val="28"/>
              </w:rPr>
              <w:t>д.Алфимово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д.Асташово</w:t>
            </w:r>
            <w:proofErr w:type="spellEnd"/>
            <w:r>
              <w:rPr>
                <w:sz w:val="28"/>
                <w:szCs w:val="28"/>
              </w:rPr>
              <w:t xml:space="preserve">, д.Гайдуки, д.Давыдово, </w:t>
            </w:r>
            <w:proofErr w:type="spellStart"/>
            <w:r>
              <w:rPr>
                <w:sz w:val="28"/>
                <w:szCs w:val="28"/>
              </w:rPr>
              <w:t>д.Ерилово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д.Кланец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д.Маховички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д.Филогово</w:t>
            </w:r>
            <w:proofErr w:type="spellEnd"/>
            <w:r>
              <w:rPr>
                <w:sz w:val="28"/>
                <w:szCs w:val="28"/>
              </w:rPr>
              <w:t>), «Село Буднянский» (</w:t>
            </w:r>
            <w:proofErr w:type="spellStart"/>
            <w:r>
              <w:rPr>
                <w:sz w:val="28"/>
                <w:szCs w:val="28"/>
              </w:rPr>
              <w:t>с.Буднянский</w:t>
            </w:r>
            <w:proofErr w:type="spellEnd"/>
            <w:r>
              <w:rPr>
                <w:sz w:val="28"/>
                <w:szCs w:val="28"/>
              </w:rPr>
              <w:t>, д. Буда Первая, д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 xml:space="preserve">уда Вторая, </w:t>
            </w:r>
            <w:proofErr w:type="spellStart"/>
            <w:r>
              <w:rPr>
                <w:sz w:val="28"/>
                <w:szCs w:val="28"/>
              </w:rPr>
              <w:t>д.Крисилино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д.Липовка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д.Образцовка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д.Сутоки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д.Тарьк</w:t>
            </w:r>
            <w:r>
              <w:rPr>
                <w:sz w:val="28"/>
                <w:szCs w:val="28"/>
              </w:rPr>
              <w:t>ово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3971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Населенные пункты,  входящие в состав  сельских поселений: «Хутор Новоалександровский» (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овоалександровский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д.Болтутино</w:t>
            </w:r>
            <w:proofErr w:type="spellEnd"/>
            <w:r>
              <w:rPr>
                <w:sz w:val="28"/>
                <w:szCs w:val="28"/>
              </w:rPr>
              <w:t xml:space="preserve">, д.Вдовец, </w:t>
            </w:r>
            <w:proofErr w:type="spellStart"/>
            <w:r>
              <w:rPr>
                <w:sz w:val="28"/>
                <w:szCs w:val="28"/>
              </w:rPr>
              <w:t>д.Верхуличи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д.Лубинка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д.Малистово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д.Малышкино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д.Свиридово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д.Утриково</w:t>
            </w:r>
            <w:proofErr w:type="spellEnd"/>
            <w:r>
              <w:rPr>
                <w:sz w:val="28"/>
                <w:szCs w:val="28"/>
              </w:rPr>
              <w:t>), «Деревня Понизовье» (д.Понизовье, д.Земц</w:t>
            </w:r>
            <w:r>
              <w:rPr>
                <w:sz w:val="28"/>
                <w:szCs w:val="28"/>
              </w:rPr>
              <w:t xml:space="preserve">ы, </w:t>
            </w:r>
            <w:proofErr w:type="spellStart"/>
            <w:r>
              <w:rPr>
                <w:sz w:val="28"/>
                <w:szCs w:val="28"/>
              </w:rPr>
              <w:t>д.Оболовка</w:t>
            </w:r>
            <w:proofErr w:type="spellEnd"/>
            <w:r>
              <w:rPr>
                <w:sz w:val="28"/>
                <w:szCs w:val="28"/>
              </w:rPr>
              <w:t xml:space="preserve">, д.Старые </w:t>
            </w:r>
            <w:proofErr w:type="spellStart"/>
            <w:r>
              <w:rPr>
                <w:sz w:val="28"/>
                <w:szCs w:val="28"/>
              </w:rPr>
              <w:t>Ближевичи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д.Суборь</w:t>
            </w:r>
            <w:proofErr w:type="spellEnd"/>
            <w:r>
              <w:rPr>
                <w:sz w:val="28"/>
                <w:szCs w:val="28"/>
              </w:rPr>
              <w:t xml:space="preserve">), «Деревня Стайки» ( д.Стайки, </w:t>
            </w:r>
            <w:proofErr w:type="spellStart"/>
            <w:r>
              <w:rPr>
                <w:sz w:val="28"/>
                <w:szCs w:val="28"/>
              </w:rPr>
              <w:t>д.Алфимово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д.Асташово</w:t>
            </w:r>
            <w:proofErr w:type="spellEnd"/>
            <w:r>
              <w:rPr>
                <w:sz w:val="28"/>
                <w:szCs w:val="28"/>
              </w:rPr>
              <w:t xml:space="preserve">, д.Гайдуки, д.Давыдово, </w:t>
            </w:r>
            <w:proofErr w:type="spellStart"/>
            <w:r>
              <w:rPr>
                <w:sz w:val="28"/>
                <w:szCs w:val="28"/>
              </w:rPr>
              <w:t>д.Ерилово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д.Кланец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д.Маховички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д.Филогово</w:t>
            </w:r>
            <w:proofErr w:type="spellEnd"/>
            <w:r>
              <w:rPr>
                <w:sz w:val="28"/>
                <w:szCs w:val="28"/>
              </w:rPr>
              <w:t>), «Село Буднянский» (</w:t>
            </w:r>
            <w:proofErr w:type="spellStart"/>
            <w:r>
              <w:rPr>
                <w:sz w:val="28"/>
                <w:szCs w:val="28"/>
              </w:rPr>
              <w:t>с.Буднянский</w:t>
            </w:r>
            <w:proofErr w:type="spellEnd"/>
            <w:r>
              <w:rPr>
                <w:sz w:val="28"/>
                <w:szCs w:val="28"/>
              </w:rPr>
              <w:t>, д. Буда Первая, д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 xml:space="preserve">уда Вторая, </w:t>
            </w:r>
            <w:proofErr w:type="spellStart"/>
            <w:r>
              <w:rPr>
                <w:sz w:val="28"/>
                <w:szCs w:val="28"/>
              </w:rPr>
              <w:t>д.Крисилино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д.Липовка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д.Образцовка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д.Сутоки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д.Тарьково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</w:tr>
      <w:tr w:rsidR="0019378C">
        <w:tc>
          <w:tcPr>
            <w:tcW w:w="567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Чипляевская</w:t>
            </w:r>
            <w:proofErr w:type="spellEnd"/>
            <w:r>
              <w:rPr>
                <w:sz w:val="28"/>
                <w:szCs w:val="28"/>
              </w:rPr>
              <w:t xml:space="preserve"> основная общеобразовательная школа» д. Ерши Спас-Деменского района </w:t>
            </w:r>
            <w:r>
              <w:rPr>
                <w:sz w:val="28"/>
                <w:szCs w:val="28"/>
              </w:rPr>
              <w:lastRenderedPageBreak/>
              <w:t>Калужской области</w:t>
            </w:r>
          </w:p>
        </w:tc>
        <w:tc>
          <w:tcPr>
            <w:tcW w:w="3543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Населенные пункты,  входящие в состав  сельского поселения  «Село Чипляево»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ипляево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lastRenderedPageBreak/>
              <w:t>пос.Игнатовский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пос.Пустовский</w:t>
            </w:r>
            <w:proofErr w:type="spellEnd"/>
            <w:r>
              <w:rPr>
                <w:sz w:val="28"/>
                <w:szCs w:val="28"/>
              </w:rPr>
              <w:t xml:space="preserve">, д.Ерши, д.Большая Каменка, </w:t>
            </w:r>
            <w:proofErr w:type="spellStart"/>
            <w:r>
              <w:rPr>
                <w:sz w:val="28"/>
                <w:szCs w:val="28"/>
              </w:rPr>
              <w:t>д.Вязовня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д.Князево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д.Куземки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д.Марково</w:t>
            </w:r>
            <w:proofErr w:type="spellEnd"/>
            <w:r>
              <w:rPr>
                <w:sz w:val="28"/>
                <w:szCs w:val="28"/>
              </w:rPr>
              <w:t xml:space="preserve">, д.Песочня, д.Пустая, </w:t>
            </w:r>
            <w:proofErr w:type="spellStart"/>
            <w:r>
              <w:rPr>
                <w:sz w:val="28"/>
                <w:szCs w:val="28"/>
              </w:rPr>
              <w:t>д.Ртинка</w:t>
            </w:r>
            <w:proofErr w:type="spellEnd"/>
            <w:r>
              <w:rPr>
                <w:sz w:val="28"/>
                <w:szCs w:val="28"/>
              </w:rPr>
              <w:t xml:space="preserve">, д.Слободка, </w:t>
            </w:r>
            <w:proofErr w:type="spellStart"/>
            <w:r>
              <w:rPr>
                <w:sz w:val="28"/>
                <w:szCs w:val="28"/>
              </w:rPr>
              <w:t>д.Чипляевка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4252" w:type="dxa"/>
          </w:tcPr>
          <w:p w:rsidR="0019378C" w:rsidRDefault="00C73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Населенные пункты,  входящие в состав  сельского поселения  «Село Чипляево» (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пляево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пос.Игнатовский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пос.Пустовский</w:t>
            </w:r>
            <w:proofErr w:type="spellEnd"/>
            <w:r>
              <w:rPr>
                <w:sz w:val="28"/>
                <w:szCs w:val="28"/>
              </w:rPr>
              <w:t xml:space="preserve">, д.Ерши, </w:t>
            </w:r>
            <w:r>
              <w:rPr>
                <w:sz w:val="28"/>
                <w:szCs w:val="28"/>
              </w:rPr>
              <w:lastRenderedPageBreak/>
              <w:t xml:space="preserve">д.Большая Каменка, </w:t>
            </w:r>
            <w:proofErr w:type="spellStart"/>
            <w:r>
              <w:rPr>
                <w:sz w:val="28"/>
                <w:szCs w:val="28"/>
              </w:rPr>
              <w:t>д.Вязовня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д.Князево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д.Куземки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д.Марково</w:t>
            </w:r>
            <w:proofErr w:type="spellEnd"/>
            <w:r>
              <w:rPr>
                <w:sz w:val="28"/>
                <w:szCs w:val="28"/>
              </w:rPr>
              <w:t xml:space="preserve">, д.Песочня, д.Пустая, </w:t>
            </w:r>
            <w:proofErr w:type="spellStart"/>
            <w:r>
              <w:rPr>
                <w:sz w:val="28"/>
                <w:szCs w:val="28"/>
              </w:rPr>
              <w:t>д.Ртинка</w:t>
            </w:r>
            <w:proofErr w:type="spellEnd"/>
            <w:r>
              <w:rPr>
                <w:sz w:val="28"/>
                <w:szCs w:val="28"/>
              </w:rPr>
              <w:t xml:space="preserve">, д.Слободка, </w:t>
            </w:r>
            <w:proofErr w:type="spellStart"/>
            <w:r>
              <w:rPr>
                <w:sz w:val="28"/>
                <w:szCs w:val="28"/>
              </w:rPr>
              <w:t>д.Чипляевка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3971" w:type="dxa"/>
          </w:tcPr>
          <w:p w:rsidR="0019378C" w:rsidRDefault="0019378C">
            <w:pPr>
              <w:rPr>
                <w:sz w:val="28"/>
                <w:szCs w:val="28"/>
              </w:rPr>
            </w:pPr>
          </w:p>
        </w:tc>
      </w:tr>
    </w:tbl>
    <w:p w:rsidR="0019378C" w:rsidRDefault="0019378C"/>
    <w:sectPr w:rsidR="0019378C" w:rsidSect="0019378C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5B4" w:rsidRDefault="00C735B4">
      <w:r>
        <w:separator/>
      </w:r>
    </w:p>
  </w:endnote>
  <w:endnote w:type="continuationSeparator" w:id="0">
    <w:p w:rsidR="00C735B4" w:rsidRDefault="00C73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5B4" w:rsidRDefault="00C735B4">
      <w:r>
        <w:separator/>
      </w:r>
    </w:p>
  </w:footnote>
  <w:footnote w:type="continuationSeparator" w:id="0">
    <w:p w:rsidR="00C735B4" w:rsidRDefault="00C735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17D4"/>
    <w:multiLevelType w:val="hybridMultilevel"/>
    <w:tmpl w:val="A044F7C6"/>
    <w:lvl w:ilvl="0" w:tplc="1250E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F8DB2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6DA4DC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6F8392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6237E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522577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C600FA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84879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78310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977846"/>
    <w:multiLevelType w:val="hybridMultilevel"/>
    <w:tmpl w:val="CC5455BC"/>
    <w:lvl w:ilvl="0" w:tplc="6466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CAE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BAE7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DE99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CD1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68DD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989E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DEE0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41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9A7666"/>
    <w:multiLevelType w:val="hybridMultilevel"/>
    <w:tmpl w:val="04E8A732"/>
    <w:lvl w:ilvl="0" w:tplc="A3764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1EF2C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AAB7B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FA4310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BBC218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6AA4E8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D8AC2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FA563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478227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F21214C"/>
    <w:multiLevelType w:val="hybridMultilevel"/>
    <w:tmpl w:val="4C582FE6"/>
    <w:lvl w:ilvl="0" w:tplc="131EAAE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EE0252C4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B130ED2C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681C844C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E6B8B93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AA0AF708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AF3AB2D0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4D0E8F34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5872947E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78C"/>
    <w:rsid w:val="0019378C"/>
    <w:rsid w:val="00C735B4"/>
    <w:rsid w:val="00C8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9378C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19378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9378C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19378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9378C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19378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9378C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19378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9378C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19378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9378C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19378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9378C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19378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9378C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19378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9378C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19378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9378C"/>
    <w:pPr>
      <w:ind w:left="720"/>
      <w:contextualSpacing/>
    </w:pPr>
  </w:style>
  <w:style w:type="paragraph" w:styleId="a4">
    <w:name w:val="No Spacing"/>
    <w:uiPriority w:val="1"/>
    <w:qFormat/>
    <w:rsid w:val="0019378C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19378C"/>
    <w:pPr>
      <w:spacing w:before="300" w:after="200"/>
      <w:contextualSpacing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19378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9378C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19378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9378C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19378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937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19378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9378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9378C"/>
  </w:style>
  <w:style w:type="paragraph" w:customStyle="1" w:styleId="Footer">
    <w:name w:val="Footer"/>
    <w:basedOn w:val="a"/>
    <w:link w:val="FooterChar"/>
    <w:uiPriority w:val="99"/>
    <w:unhideWhenUsed/>
    <w:rsid w:val="0019378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9378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9378C"/>
    <w:pPr>
      <w:spacing w:line="276" w:lineRule="auto"/>
    </w:pPr>
    <w:rPr>
      <w:b/>
      <w:bCs/>
      <w:color w:val="4F81BD"/>
      <w:sz w:val="18"/>
      <w:szCs w:val="18"/>
      <w:lang/>
    </w:rPr>
  </w:style>
  <w:style w:type="character" w:customStyle="1" w:styleId="CaptionChar">
    <w:name w:val="Caption Char"/>
    <w:link w:val="Caption"/>
    <w:uiPriority w:val="35"/>
    <w:rsid w:val="0019378C"/>
    <w:rPr>
      <w:b/>
      <w:bCs/>
      <w:color w:val="4F81BD"/>
      <w:sz w:val="18"/>
      <w:szCs w:val="18"/>
    </w:rPr>
  </w:style>
  <w:style w:type="table" w:styleId="ab">
    <w:name w:val="Table Grid"/>
    <w:basedOn w:val="a1"/>
    <w:rsid w:val="001937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9378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9378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19378C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1937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1937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1937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1937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937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937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937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937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937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9378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937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937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937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937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937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937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9378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9378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9378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9378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9378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9378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9378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9378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9378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19378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9378C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19378C"/>
    <w:rPr>
      <w:sz w:val="18"/>
    </w:rPr>
  </w:style>
  <w:style w:type="character" w:styleId="af">
    <w:name w:val="footnote reference"/>
    <w:uiPriority w:val="99"/>
    <w:unhideWhenUsed/>
    <w:rsid w:val="0019378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378C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19378C"/>
    <w:rPr>
      <w:sz w:val="20"/>
    </w:rPr>
  </w:style>
  <w:style w:type="character" w:styleId="af2">
    <w:name w:val="endnote reference"/>
    <w:uiPriority w:val="99"/>
    <w:semiHidden/>
    <w:unhideWhenUsed/>
    <w:rsid w:val="0019378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9378C"/>
    <w:pPr>
      <w:spacing w:after="57"/>
    </w:pPr>
  </w:style>
  <w:style w:type="paragraph" w:styleId="21">
    <w:name w:val="toc 2"/>
    <w:basedOn w:val="a"/>
    <w:next w:val="a"/>
    <w:uiPriority w:val="39"/>
    <w:unhideWhenUsed/>
    <w:rsid w:val="0019378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9378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9378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9378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9378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9378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9378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9378C"/>
    <w:pPr>
      <w:spacing w:after="57"/>
      <w:ind w:left="2268"/>
    </w:pPr>
  </w:style>
  <w:style w:type="paragraph" w:styleId="af3">
    <w:name w:val="TOC Heading"/>
    <w:uiPriority w:val="39"/>
    <w:unhideWhenUsed/>
    <w:rsid w:val="0019378C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19378C"/>
  </w:style>
  <w:style w:type="paragraph" w:styleId="af5">
    <w:name w:val="Balloon Text"/>
    <w:basedOn w:val="a"/>
    <w:semiHidden/>
    <w:rsid w:val="0019378C"/>
    <w:rPr>
      <w:rFonts w:ascii="Tahoma" w:hAnsi="Tahoma" w:cs="Tahoma"/>
      <w:sz w:val="16"/>
      <w:szCs w:val="16"/>
    </w:rPr>
  </w:style>
  <w:style w:type="paragraph" w:styleId="af6">
    <w:name w:val="Normal (Web)"/>
    <w:basedOn w:val="a"/>
    <w:rsid w:val="0019378C"/>
    <w:pPr>
      <w:spacing w:before="100" w:beforeAutospacing="1" w:after="100" w:afterAutospacing="1"/>
    </w:pPr>
  </w:style>
  <w:style w:type="character" w:customStyle="1" w:styleId="10">
    <w:name w:val="Заголовок №1_"/>
    <w:link w:val="11"/>
    <w:rsid w:val="00C85407"/>
    <w:rPr>
      <w:b/>
      <w:bCs/>
      <w:sz w:val="33"/>
      <w:szCs w:val="33"/>
      <w:shd w:val="clear" w:color="auto" w:fill="FFFFFF"/>
    </w:rPr>
  </w:style>
  <w:style w:type="paragraph" w:customStyle="1" w:styleId="11">
    <w:name w:val="Заголовок №1"/>
    <w:basedOn w:val="a"/>
    <w:link w:val="10"/>
    <w:rsid w:val="00C85407"/>
    <w:pPr>
      <w:shd w:val="clear" w:color="auto" w:fill="FFFFFF"/>
      <w:spacing w:before="720" w:after="240" w:line="418" w:lineRule="exact"/>
      <w:ind w:hanging="1820"/>
      <w:outlineLvl w:val="0"/>
    </w:pPr>
    <w:rPr>
      <w:b/>
      <w:bCs/>
      <w:sz w:val="33"/>
      <w:szCs w:val="33"/>
      <w:lang/>
    </w:rPr>
  </w:style>
  <w:style w:type="paragraph" w:customStyle="1" w:styleId="12">
    <w:name w:val="Обычный (веб)1"/>
    <w:rsid w:val="00C854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1889</Words>
  <Characters>10770</Characters>
  <Application>Microsoft Office Word</Application>
  <DocSecurity>0</DocSecurity>
  <Lines>89</Lines>
  <Paragraphs>25</Paragraphs>
  <ScaleCrop>false</ScaleCrop>
  <Company>MoBIL GROUP</Company>
  <LinksUpToDate>false</LinksUpToDate>
  <CharactersWithSpaces>12634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</dc:creator>
  <cp:lastModifiedBy>user</cp:lastModifiedBy>
  <cp:revision>38</cp:revision>
  <dcterms:created xsi:type="dcterms:W3CDTF">2018-12-21T05:52:00Z</dcterms:created>
  <dcterms:modified xsi:type="dcterms:W3CDTF">2026-02-11T09:00:00Z</dcterms:modified>
  <cp:version>786432</cp:version>
</cp:coreProperties>
</file>