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3D" w:rsidRDefault="00C3533D" w:rsidP="00CD7A68">
      <w:pPr>
        <w:pStyle w:val="ConsPlusNormal0"/>
        <w:widowControl/>
        <w:ind w:firstLine="0"/>
        <w:jc w:val="center"/>
      </w:pPr>
    </w:p>
    <w:p w:rsidR="00CD7A68" w:rsidRDefault="00CD7A68" w:rsidP="00CD7A68">
      <w:pPr>
        <w:pStyle w:val="ConsPlusNormal0"/>
        <w:widowControl/>
        <w:ind w:firstLine="0"/>
        <w:jc w:val="center"/>
      </w:pPr>
      <w:r>
        <w:rPr>
          <w:noProof/>
          <w:lang w:eastAsia="ru-RU"/>
        </w:rPr>
        <w:drawing>
          <wp:inline distT="0" distB="0" distL="0" distR="0">
            <wp:extent cx="433070" cy="520065"/>
            <wp:effectExtent l="0" t="0" r="5080" b="0"/>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33070" cy="520065"/>
                    </a:xfrm>
                    <a:prstGeom prst="rect">
                      <a:avLst/>
                    </a:prstGeom>
                    <a:noFill/>
                    <a:ln>
                      <a:noFill/>
                    </a:ln>
                  </pic:spPr>
                </pic:pic>
              </a:graphicData>
            </a:graphic>
          </wp:inline>
        </w:drawing>
      </w:r>
    </w:p>
    <w:p w:rsidR="00CD7A68" w:rsidRDefault="00CD7A68" w:rsidP="00CD7A68">
      <w:pPr>
        <w:pStyle w:val="ConsPlusNormal0"/>
        <w:widowControl/>
        <w:ind w:firstLine="0"/>
        <w:jc w:val="both"/>
      </w:pPr>
    </w:p>
    <w:p w:rsidR="00CD7A68" w:rsidRDefault="00CD7A68" w:rsidP="00CD7A68">
      <w:pPr>
        <w:pStyle w:val="ConsPlusNormal0"/>
        <w:widowControl/>
        <w:ind w:firstLine="0"/>
        <w:jc w:val="both"/>
      </w:pPr>
    </w:p>
    <w:p w:rsidR="00E53544" w:rsidRPr="00E53544" w:rsidRDefault="00E53544" w:rsidP="00E53544">
      <w:pPr>
        <w:pStyle w:val="ConsPlusNormal0"/>
        <w:widowControl/>
        <w:ind w:firstLine="0"/>
        <w:jc w:val="center"/>
        <w:rPr>
          <w:rFonts w:ascii="Times New Roman" w:hAnsi="Times New Roman" w:cs="Times New Roman"/>
          <w:sz w:val="28"/>
          <w:szCs w:val="28"/>
        </w:rPr>
      </w:pPr>
      <w:r w:rsidRPr="00E53544">
        <w:rPr>
          <w:rFonts w:ascii="Times New Roman" w:hAnsi="Times New Roman" w:cs="Times New Roman"/>
          <w:sz w:val="28"/>
          <w:szCs w:val="28"/>
        </w:rPr>
        <w:t>Администрация Спас – Деменского муниципального округа Калужской области</w:t>
      </w:r>
    </w:p>
    <w:p w:rsidR="00E53544" w:rsidRDefault="00E53544" w:rsidP="00CD7A68">
      <w:pPr>
        <w:pStyle w:val="ConsPlusNormal0"/>
        <w:widowControl/>
        <w:ind w:firstLine="0"/>
        <w:jc w:val="center"/>
        <w:rPr>
          <w:rFonts w:ascii="Times New Roman" w:hAnsi="Times New Roman" w:cs="Times New Roman"/>
          <w:b/>
          <w:sz w:val="36"/>
          <w:szCs w:val="36"/>
        </w:rPr>
      </w:pPr>
    </w:p>
    <w:p w:rsidR="00CD7A68" w:rsidRPr="00E53544" w:rsidRDefault="00CD7A68" w:rsidP="00CD7A68">
      <w:pPr>
        <w:pStyle w:val="ConsPlusNormal0"/>
        <w:widowControl/>
        <w:ind w:firstLine="0"/>
        <w:jc w:val="center"/>
        <w:rPr>
          <w:rFonts w:ascii="Times New Roman" w:hAnsi="Times New Roman" w:cs="Times New Roman"/>
          <w:b/>
          <w:sz w:val="32"/>
          <w:szCs w:val="32"/>
        </w:rPr>
      </w:pPr>
      <w:r w:rsidRPr="00E53544">
        <w:rPr>
          <w:rFonts w:ascii="Times New Roman" w:hAnsi="Times New Roman" w:cs="Times New Roman"/>
          <w:b/>
          <w:sz w:val="32"/>
          <w:szCs w:val="32"/>
        </w:rPr>
        <w:t>ПОСТАНОВЛЕНИЕ</w:t>
      </w:r>
    </w:p>
    <w:p w:rsidR="00CD7A68" w:rsidRDefault="00CD7A68" w:rsidP="00CD7A68">
      <w:pPr>
        <w:pStyle w:val="ConsPlusNormal0"/>
        <w:widowControl/>
        <w:ind w:firstLine="0"/>
        <w:jc w:val="both"/>
        <w:rPr>
          <w:b/>
          <w:sz w:val="20"/>
          <w:szCs w:val="20"/>
        </w:rPr>
      </w:pPr>
    </w:p>
    <w:p w:rsidR="00CD7A68" w:rsidRPr="00312172" w:rsidRDefault="00CD7A68" w:rsidP="00CD7A68">
      <w:pPr>
        <w:pStyle w:val="ConsPlusTitle"/>
        <w:widowControl/>
        <w:jc w:val="center"/>
        <w:rPr>
          <w:sz w:val="26"/>
          <w:szCs w:val="26"/>
        </w:rPr>
      </w:pPr>
    </w:p>
    <w:p w:rsidR="00CD7A68" w:rsidRPr="00312172" w:rsidRDefault="00CD7A68" w:rsidP="00CD7A68">
      <w:pPr>
        <w:pStyle w:val="ConsPlusTitle"/>
        <w:widowControl/>
        <w:jc w:val="both"/>
        <w:rPr>
          <w:rFonts w:ascii="Times New Roman" w:hAnsi="Times New Roman" w:cs="Times New Roman"/>
          <w:b w:val="0"/>
          <w:sz w:val="26"/>
          <w:szCs w:val="26"/>
        </w:rPr>
      </w:pPr>
      <w:r w:rsidRPr="00312172">
        <w:rPr>
          <w:rFonts w:ascii="Times New Roman" w:hAnsi="Times New Roman" w:cs="Times New Roman"/>
          <w:b w:val="0"/>
          <w:sz w:val="26"/>
          <w:szCs w:val="26"/>
        </w:rPr>
        <w:t xml:space="preserve">от </w:t>
      </w:r>
      <w:r w:rsidR="00495B86">
        <w:rPr>
          <w:rFonts w:ascii="Times New Roman" w:hAnsi="Times New Roman" w:cs="Times New Roman"/>
          <w:b w:val="0"/>
          <w:sz w:val="26"/>
          <w:szCs w:val="26"/>
        </w:rPr>
        <w:t xml:space="preserve">30 декабря </w:t>
      </w:r>
      <w:r w:rsidR="00DC2B3E">
        <w:rPr>
          <w:rFonts w:ascii="Times New Roman" w:hAnsi="Times New Roman" w:cs="Times New Roman"/>
          <w:b w:val="0"/>
          <w:sz w:val="26"/>
          <w:szCs w:val="26"/>
        </w:rPr>
        <w:t>2025</w:t>
      </w:r>
      <w:r w:rsidRPr="00312172">
        <w:rPr>
          <w:rFonts w:ascii="Times New Roman" w:hAnsi="Times New Roman" w:cs="Times New Roman"/>
          <w:b w:val="0"/>
          <w:sz w:val="26"/>
          <w:szCs w:val="26"/>
        </w:rPr>
        <w:t xml:space="preserve">  г.                                                             </w:t>
      </w:r>
      <w:r w:rsidR="00191197" w:rsidRPr="00312172">
        <w:rPr>
          <w:rFonts w:ascii="Times New Roman" w:hAnsi="Times New Roman" w:cs="Times New Roman"/>
          <w:b w:val="0"/>
          <w:sz w:val="26"/>
          <w:szCs w:val="26"/>
        </w:rPr>
        <w:t xml:space="preserve">                      </w:t>
      </w:r>
      <w:r w:rsidR="00E53544">
        <w:rPr>
          <w:rFonts w:ascii="Times New Roman" w:hAnsi="Times New Roman" w:cs="Times New Roman"/>
          <w:b w:val="0"/>
          <w:sz w:val="26"/>
          <w:szCs w:val="26"/>
        </w:rPr>
        <w:t xml:space="preserve">                  </w:t>
      </w:r>
      <w:r w:rsidRPr="00312172">
        <w:rPr>
          <w:rFonts w:ascii="Times New Roman" w:hAnsi="Times New Roman" w:cs="Times New Roman"/>
          <w:b w:val="0"/>
          <w:sz w:val="26"/>
          <w:szCs w:val="26"/>
        </w:rPr>
        <w:t xml:space="preserve">№ </w:t>
      </w:r>
      <w:r w:rsidR="00DC2B3E">
        <w:rPr>
          <w:rFonts w:ascii="Times New Roman" w:hAnsi="Times New Roman" w:cs="Times New Roman"/>
          <w:b w:val="0"/>
          <w:sz w:val="26"/>
          <w:szCs w:val="26"/>
        </w:rPr>
        <w:t>47</w:t>
      </w:r>
    </w:p>
    <w:p w:rsidR="00CD7A68" w:rsidRDefault="00CD7A68" w:rsidP="00CD7A68">
      <w:pPr>
        <w:pStyle w:val="ConsPlusTitle"/>
        <w:widowControl/>
        <w:rPr>
          <w:sz w:val="24"/>
          <w:szCs w:val="24"/>
        </w:rPr>
      </w:pPr>
    </w:p>
    <w:p w:rsidR="00CD7A68" w:rsidRPr="00191197" w:rsidRDefault="00CD7A68" w:rsidP="00C26EDE">
      <w:pPr>
        <w:pStyle w:val="ConsPlusTitle"/>
        <w:widowControl/>
        <w:jc w:val="center"/>
        <w:rPr>
          <w:rFonts w:ascii="Times New Roman" w:hAnsi="Times New Roman" w:cs="Times New Roman"/>
          <w:sz w:val="28"/>
          <w:szCs w:val="28"/>
        </w:rPr>
      </w:pPr>
      <w:r w:rsidRPr="00191197">
        <w:rPr>
          <w:rFonts w:ascii="Times New Roman" w:hAnsi="Times New Roman" w:cs="Times New Roman"/>
          <w:sz w:val="28"/>
          <w:szCs w:val="28"/>
        </w:rPr>
        <w:t>Об утверждении муниципальной программы</w:t>
      </w:r>
    </w:p>
    <w:p w:rsidR="00CD7A68" w:rsidRPr="00191197" w:rsidRDefault="00CD7A68" w:rsidP="00C26EDE">
      <w:pPr>
        <w:pStyle w:val="ConsPlusTitle"/>
        <w:widowControl/>
        <w:jc w:val="center"/>
        <w:rPr>
          <w:rFonts w:ascii="Times New Roman" w:hAnsi="Times New Roman" w:cs="Times New Roman"/>
          <w:sz w:val="28"/>
          <w:szCs w:val="28"/>
        </w:rPr>
      </w:pPr>
      <w:r w:rsidRPr="00191197">
        <w:rPr>
          <w:rFonts w:ascii="Times New Roman" w:hAnsi="Times New Roman" w:cs="Times New Roman"/>
          <w:sz w:val="28"/>
          <w:szCs w:val="28"/>
        </w:rPr>
        <w:t>«Профилактика правонарушений на территории</w:t>
      </w:r>
    </w:p>
    <w:p w:rsidR="00B23B5C" w:rsidRDefault="007F762A" w:rsidP="00C26ED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Спас-Деменского муниципального округа</w:t>
      </w:r>
      <w:r w:rsidR="00B23B5C">
        <w:rPr>
          <w:rFonts w:ascii="Times New Roman" w:hAnsi="Times New Roman" w:cs="Times New Roman"/>
          <w:sz w:val="28"/>
          <w:szCs w:val="28"/>
        </w:rPr>
        <w:t xml:space="preserve"> Калужской области</w:t>
      </w:r>
    </w:p>
    <w:p w:rsidR="00CD7A68" w:rsidRPr="00191197" w:rsidRDefault="007F762A" w:rsidP="00C26ED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на 2026</w:t>
      </w:r>
      <w:r w:rsidR="00CD7A68" w:rsidRPr="00191197">
        <w:rPr>
          <w:rFonts w:ascii="Times New Roman" w:hAnsi="Times New Roman" w:cs="Times New Roman"/>
          <w:sz w:val="28"/>
          <w:szCs w:val="28"/>
        </w:rPr>
        <w:t>- 20</w:t>
      </w:r>
      <w:r>
        <w:rPr>
          <w:rFonts w:ascii="Times New Roman" w:hAnsi="Times New Roman" w:cs="Times New Roman"/>
          <w:sz w:val="28"/>
          <w:szCs w:val="28"/>
        </w:rPr>
        <w:t>30</w:t>
      </w:r>
      <w:r w:rsidR="00CD7A68" w:rsidRPr="00191197">
        <w:rPr>
          <w:rFonts w:ascii="Times New Roman" w:hAnsi="Times New Roman" w:cs="Times New Roman"/>
          <w:sz w:val="28"/>
          <w:szCs w:val="28"/>
        </w:rPr>
        <w:t xml:space="preserve"> годы»</w:t>
      </w:r>
    </w:p>
    <w:p w:rsidR="00CD7A68" w:rsidRPr="00191197" w:rsidRDefault="00CD7A68" w:rsidP="00CD7A68">
      <w:pPr>
        <w:pStyle w:val="ConsPlusTitle"/>
        <w:widowControl/>
        <w:jc w:val="both"/>
        <w:rPr>
          <w:rFonts w:ascii="Times New Roman" w:hAnsi="Times New Roman" w:cs="Times New Roman"/>
          <w:sz w:val="28"/>
          <w:szCs w:val="28"/>
        </w:rPr>
      </w:pPr>
      <w:r w:rsidRPr="00191197">
        <w:rPr>
          <w:rFonts w:ascii="Times New Roman" w:hAnsi="Times New Roman" w:cs="Times New Roman"/>
          <w:sz w:val="28"/>
          <w:szCs w:val="28"/>
        </w:rPr>
        <w:t xml:space="preserve">    </w:t>
      </w:r>
    </w:p>
    <w:p w:rsidR="007F762A" w:rsidRPr="00B23B5C" w:rsidRDefault="00CD7A68" w:rsidP="007F762A">
      <w:pPr>
        <w:pStyle w:val="ConsPlusNormal0"/>
        <w:widowControl/>
        <w:ind w:firstLine="0"/>
        <w:jc w:val="both"/>
        <w:rPr>
          <w:rFonts w:ascii="Times New Roman" w:hAnsi="Times New Roman" w:cs="Times New Roman"/>
          <w:sz w:val="28"/>
          <w:szCs w:val="28"/>
        </w:rPr>
      </w:pPr>
      <w:r w:rsidRPr="00B23B5C">
        <w:rPr>
          <w:rFonts w:ascii="Times New Roman" w:hAnsi="Times New Roman" w:cs="Times New Roman"/>
          <w:sz w:val="28"/>
          <w:szCs w:val="28"/>
        </w:rPr>
        <w:t xml:space="preserve">     В целях реализации на территории </w:t>
      </w:r>
      <w:r w:rsidR="007F762A" w:rsidRPr="00B23B5C">
        <w:rPr>
          <w:rFonts w:ascii="Times New Roman" w:hAnsi="Times New Roman" w:cs="Times New Roman"/>
          <w:sz w:val="28"/>
          <w:szCs w:val="28"/>
        </w:rPr>
        <w:t>Спас – Деменского муниципального округа</w:t>
      </w:r>
    </w:p>
    <w:p w:rsidR="00113ABE" w:rsidRPr="00B23B5C" w:rsidRDefault="00CD7A68" w:rsidP="00113ABE">
      <w:pPr>
        <w:jc w:val="both"/>
        <w:rPr>
          <w:szCs w:val="28"/>
        </w:rPr>
      </w:pPr>
      <w:r w:rsidRPr="00B23B5C">
        <w:rPr>
          <w:szCs w:val="28"/>
        </w:rPr>
        <w:t xml:space="preserve"> </w:t>
      </w:r>
      <w:proofErr w:type="gramStart"/>
      <w:r w:rsidRPr="00B23B5C">
        <w:rPr>
          <w:szCs w:val="28"/>
        </w:rPr>
        <w:t>государственной политики в сфере профилактики правонарушений и создания основы для снижения уровня преступности посредством укрепления законности, правопорядка, повышения уровня без</w:t>
      </w:r>
      <w:r w:rsidR="007F762A" w:rsidRPr="00B23B5C">
        <w:rPr>
          <w:szCs w:val="28"/>
        </w:rPr>
        <w:t xml:space="preserve">опасности граждан, </w:t>
      </w:r>
      <w:r w:rsidR="00113ABE" w:rsidRPr="00B23B5C">
        <w:rPr>
          <w:szCs w:val="28"/>
        </w:rPr>
        <w:t xml:space="preserve">руководствуясь постановлением </w:t>
      </w:r>
      <w:r w:rsidR="007F762A" w:rsidRPr="00B23B5C">
        <w:rPr>
          <w:szCs w:val="28"/>
        </w:rPr>
        <w:t>Администрации</w:t>
      </w:r>
      <w:r w:rsidRPr="00B23B5C">
        <w:rPr>
          <w:szCs w:val="28"/>
        </w:rPr>
        <w:t xml:space="preserve">   </w:t>
      </w:r>
      <w:r w:rsidR="007F762A" w:rsidRPr="00B23B5C">
        <w:rPr>
          <w:szCs w:val="28"/>
        </w:rPr>
        <w:t>Спас – Деменского муниципального округа</w:t>
      </w:r>
      <w:r w:rsidR="00113ABE" w:rsidRPr="00B23B5C">
        <w:rPr>
          <w:szCs w:val="28"/>
        </w:rPr>
        <w:t xml:space="preserve"> Калужской области от 26.11.2025 г. № 23 «Об утверждении порядка разработки, реализации, мониторинга и оценки эффективности муниципальных программ Спас-Деменского муниципального округа Калужской области» и в соответствии с постановлением администрации Спас-Деменского муниципального округа Калужской</w:t>
      </w:r>
      <w:proofErr w:type="gramEnd"/>
      <w:r w:rsidR="00113ABE" w:rsidRPr="00B23B5C">
        <w:rPr>
          <w:szCs w:val="28"/>
        </w:rPr>
        <w:t xml:space="preserve"> области от 26. 11. 2025 г. № 24 №</w:t>
      </w:r>
      <w:r w:rsidR="005B7820">
        <w:rPr>
          <w:szCs w:val="28"/>
        </w:rPr>
        <w:t xml:space="preserve"> «</w:t>
      </w:r>
      <w:r w:rsidR="00113ABE" w:rsidRPr="00B23B5C">
        <w:rPr>
          <w:szCs w:val="28"/>
        </w:rPr>
        <w:t xml:space="preserve">Об утверждении перечня программ Спас-Деменского муниципального округа Калужской области», Администрация Спас-Деменского муниципального округа </w:t>
      </w:r>
    </w:p>
    <w:p w:rsidR="007F762A" w:rsidRPr="007F762A" w:rsidRDefault="007F762A" w:rsidP="007F762A">
      <w:pPr>
        <w:pStyle w:val="ConsPlusNormal0"/>
        <w:widowControl/>
        <w:ind w:firstLine="0"/>
        <w:jc w:val="both"/>
        <w:rPr>
          <w:rFonts w:ascii="Times New Roman" w:hAnsi="Times New Roman" w:cs="Times New Roman"/>
          <w:sz w:val="26"/>
          <w:szCs w:val="26"/>
        </w:rPr>
      </w:pPr>
    </w:p>
    <w:p w:rsidR="00CD7A68" w:rsidRPr="00312172" w:rsidRDefault="00CD7A68" w:rsidP="007F762A">
      <w:pPr>
        <w:pStyle w:val="ConsPlusTitle"/>
        <w:widowControl/>
        <w:jc w:val="both"/>
        <w:rPr>
          <w:rFonts w:ascii="Times New Roman" w:hAnsi="Times New Roman"/>
          <w:sz w:val="26"/>
          <w:szCs w:val="26"/>
        </w:rPr>
      </w:pPr>
    </w:p>
    <w:p w:rsidR="00CD7A68" w:rsidRPr="00B23B5C" w:rsidRDefault="00CD7A68" w:rsidP="00CD7A68">
      <w:pPr>
        <w:pStyle w:val="ConsPlusNormal0"/>
        <w:widowControl/>
        <w:ind w:firstLine="540"/>
        <w:jc w:val="center"/>
        <w:rPr>
          <w:rFonts w:ascii="Times New Roman" w:hAnsi="Times New Roman" w:cs="Times New Roman"/>
          <w:sz w:val="28"/>
          <w:szCs w:val="28"/>
        </w:rPr>
      </w:pPr>
      <w:r w:rsidRPr="00B23B5C">
        <w:rPr>
          <w:rFonts w:ascii="Times New Roman" w:hAnsi="Times New Roman" w:cs="Times New Roman"/>
          <w:sz w:val="28"/>
          <w:szCs w:val="28"/>
        </w:rPr>
        <w:t>ПОСТАНОВЛЯЕТ:</w:t>
      </w:r>
    </w:p>
    <w:p w:rsidR="00CD7A68" w:rsidRPr="00312172" w:rsidRDefault="00CD7A68" w:rsidP="00113ABE">
      <w:pPr>
        <w:pStyle w:val="ConsPlusNormal0"/>
        <w:widowControl/>
        <w:ind w:firstLine="540"/>
        <w:jc w:val="both"/>
        <w:rPr>
          <w:rFonts w:ascii="Times New Roman" w:hAnsi="Times New Roman" w:cs="Times New Roman"/>
          <w:sz w:val="26"/>
          <w:szCs w:val="26"/>
        </w:rPr>
      </w:pPr>
    </w:p>
    <w:p w:rsidR="00A57106" w:rsidRDefault="00CD7A68" w:rsidP="00113ABE">
      <w:pPr>
        <w:pStyle w:val="ConsPlusTitle"/>
        <w:widowControl/>
        <w:jc w:val="both"/>
        <w:rPr>
          <w:rFonts w:ascii="Times New Roman" w:hAnsi="Times New Roman" w:cs="Times New Roman"/>
          <w:b w:val="0"/>
          <w:sz w:val="28"/>
          <w:szCs w:val="28"/>
        </w:rPr>
      </w:pPr>
      <w:r w:rsidRPr="00312172">
        <w:rPr>
          <w:rFonts w:ascii="Times New Roman" w:hAnsi="Times New Roman" w:cs="Times New Roman"/>
          <w:b w:val="0"/>
          <w:sz w:val="26"/>
          <w:szCs w:val="26"/>
        </w:rPr>
        <w:t xml:space="preserve">     </w:t>
      </w:r>
      <w:r w:rsidR="00113ABE">
        <w:rPr>
          <w:rFonts w:ascii="Times New Roman" w:hAnsi="Times New Roman" w:cs="Times New Roman"/>
          <w:b w:val="0"/>
          <w:sz w:val="26"/>
          <w:szCs w:val="26"/>
        </w:rPr>
        <w:tab/>
      </w:r>
      <w:r w:rsidRPr="00312172">
        <w:rPr>
          <w:rFonts w:ascii="Times New Roman" w:hAnsi="Times New Roman" w:cs="Times New Roman"/>
          <w:b w:val="0"/>
          <w:sz w:val="26"/>
          <w:szCs w:val="26"/>
        </w:rPr>
        <w:t>1</w:t>
      </w:r>
      <w:r w:rsidRPr="00B23B5C">
        <w:rPr>
          <w:rFonts w:ascii="Times New Roman" w:hAnsi="Times New Roman" w:cs="Times New Roman"/>
          <w:b w:val="0"/>
          <w:sz w:val="28"/>
          <w:szCs w:val="28"/>
        </w:rPr>
        <w:t xml:space="preserve">. Утвердить муниципальную программу «Профилактика правонарушений на территории </w:t>
      </w:r>
      <w:r w:rsidR="007F762A" w:rsidRPr="00B23B5C">
        <w:rPr>
          <w:rFonts w:ascii="Times New Roman" w:hAnsi="Times New Roman" w:cs="Times New Roman"/>
          <w:b w:val="0"/>
          <w:sz w:val="28"/>
          <w:szCs w:val="28"/>
        </w:rPr>
        <w:t>Спас-Деменского муниципального округа</w:t>
      </w:r>
      <w:r w:rsidR="00F10159">
        <w:rPr>
          <w:rFonts w:ascii="Times New Roman" w:hAnsi="Times New Roman" w:cs="Times New Roman"/>
          <w:b w:val="0"/>
          <w:sz w:val="28"/>
          <w:szCs w:val="28"/>
        </w:rPr>
        <w:t xml:space="preserve"> Калужской области</w:t>
      </w:r>
      <w:r w:rsidRPr="00B23B5C">
        <w:rPr>
          <w:rFonts w:ascii="Times New Roman" w:hAnsi="Times New Roman" w:cs="Times New Roman"/>
          <w:b w:val="0"/>
          <w:sz w:val="28"/>
          <w:szCs w:val="28"/>
        </w:rPr>
        <w:t xml:space="preserve"> на 202</w:t>
      </w:r>
      <w:r w:rsidR="007F762A" w:rsidRPr="00B23B5C">
        <w:rPr>
          <w:rFonts w:ascii="Times New Roman" w:hAnsi="Times New Roman" w:cs="Times New Roman"/>
          <w:b w:val="0"/>
          <w:sz w:val="28"/>
          <w:szCs w:val="28"/>
        </w:rPr>
        <w:t>6</w:t>
      </w:r>
      <w:r w:rsidRPr="00B23B5C">
        <w:rPr>
          <w:rFonts w:ascii="Times New Roman" w:hAnsi="Times New Roman" w:cs="Times New Roman"/>
          <w:b w:val="0"/>
          <w:sz w:val="28"/>
          <w:szCs w:val="28"/>
        </w:rPr>
        <w:t>- 20</w:t>
      </w:r>
      <w:r w:rsidR="007F762A" w:rsidRPr="00B23B5C">
        <w:rPr>
          <w:rFonts w:ascii="Times New Roman" w:hAnsi="Times New Roman" w:cs="Times New Roman"/>
          <w:b w:val="0"/>
          <w:sz w:val="28"/>
          <w:szCs w:val="28"/>
        </w:rPr>
        <w:t>30</w:t>
      </w:r>
      <w:r w:rsidRPr="00B23B5C">
        <w:rPr>
          <w:rFonts w:ascii="Times New Roman" w:hAnsi="Times New Roman" w:cs="Times New Roman"/>
          <w:b w:val="0"/>
          <w:sz w:val="28"/>
          <w:szCs w:val="28"/>
        </w:rPr>
        <w:t xml:space="preserve">  годы»</w:t>
      </w:r>
      <w:r w:rsidRPr="00B23B5C">
        <w:rPr>
          <w:rFonts w:ascii="Times New Roman" w:hAnsi="Times New Roman" w:cs="Times New Roman"/>
          <w:sz w:val="28"/>
          <w:szCs w:val="28"/>
        </w:rPr>
        <w:t xml:space="preserve"> </w:t>
      </w:r>
      <w:r w:rsidRPr="00B23B5C">
        <w:rPr>
          <w:rFonts w:ascii="Times New Roman" w:hAnsi="Times New Roman" w:cs="Times New Roman"/>
          <w:b w:val="0"/>
          <w:sz w:val="28"/>
          <w:szCs w:val="28"/>
        </w:rPr>
        <w:t>(</w:t>
      </w:r>
      <w:r w:rsidR="00113ABE" w:rsidRPr="00B23B5C">
        <w:rPr>
          <w:rFonts w:ascii="Times New Roman" w:hAnsi="Times New Roman" w:cs="Times New Roman"/>
          <w:b w:val="0"/>
          <w:sz w:val="28"/>
          <w:szCs w:val="28"/>
        </w:rPr>
        <w:t>прилагается</w:t>
      </w:r>
      <w:r w:rsidRPr="00B23B5C">
        <w:rPr>
          <w:rFonts w:ascii="Times New Roman" w:hAnsi="Times New Roman" w:cs="Times New Roman"/>
          <w:b w:val="0"/>
          <w:sz w:val="28"/>
          <w:szCs w:val="28"/>
        </w:rPr>
        <w:t>).</w:t>
      </w:r>
    </w:p>
    <w:p w:rsidR="00A57106" w:rsidRPr="00B23B5C" w:rsidRDefault="00A57106" w:rsidP="00113ABE">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 xml:space="preserve">2. </w:t>
      </w:r>
      <w:r w:rsidRPr="00312172">
        <w:rPr>
          <w:rFonts w:ascii="Times New Roman" w:hAnsi="Times New Roman" w:cs="Times New Roman"/>
          <w:sz w:val="26"/>
          <w:szCs w:val="26"/>
        </w:rPr>
        <w:t xml:space="preserve"> </w:t>
      </w:r>
      <w:proofErr w:type="gramStart"/>
      <w:r w:rsidRPr="00A57106">
        <w:rPr>
          <w:rFonts w:ascii="Times New Roman" w:hAnsi="Times New Roman" w:cs="Times New Roman"/>
          <w:b w:val="0"/>
          <w:sz w:val="26"/>
          <w:szCs w:val="26"/>
        </w:rPr>
        <w:t>Контроль за</w:t>
      </w:r>
      <w:proofErr w:type="gramEnd"/>
      <w:r w:rsidRPr="00A57106">
        <w:rPr>
          <w:rFonts w:ascii="Times New Roman" w:hAnsi="Times New Roman" w:cs="Times New Roman"/>
          <w:b w:val="0"/>
          <w:sz w:val="26"/>
          <w:szCs w:val="26"/>
        </w:rPr>
        <w:t xml:space="preserve"> исполнением данного Постановления возложить на заместителя Главы Администрации </w:t>
      </w:r>
      <w:r w:rsidRPr="00B23B5C">
        <w:rPr>
          <w:rFonts w:ascii="Times New Roman" w:hAnsi="Times New Roman" w:cs="Times New Roman"/>
          <w:b w:val="0"/>
          <w:sz w:val="28"/>
          <w:szCs w:val="28"/>
        </w:rPr>
        <w:t>Спас-Деменского муниципального округа</w:t>
      </w:r>
      <w:r>
        <w:rPr>
          <w:rFonts w:ascii="Times New Roman" w:hAnsi="Times New Roman" w:cs="Times New Roman"/>
          <w:b w:val="0"/>
          <w:sz w:val="28"/>
          <w:szCs w:val="28"/>
        </w:rPr>
        <w:t xml:space="preserve"> Калужской области</w:t>
      </w:r>
      <w:r w:rsidRPr="00B23B5C">
        <w:rPr>
          <w:rFonts w:ascii="Times New Roman" w:hAnsi="Times New Roman" w:cs="Times New Roman"/>
          <w:b w:val="0"/>
          <w:sz w:val="28"/>
          <w:szCs w:val="28"/>
        </w:rPr>
        <w:t xml:space="preserve"> </w:t>
      </w:r>
      <w:r w:rsidRPr="00A57106">
        <w:rPr>
          <w:rFonts w:ascii="Times New Roman" w:hAnsi="Times New Roman" w:cs="Times New Roman"/>
          <w:b w:val="0"/>
          <w:sz w:val="26"/>
          <w:szCs w:val="26"/>
        </w:rPr>
        <w:t xml:space="preserve">Д. А. </w:t>
      </w:r>
      <w:proofErr w:type="spellStart"/>
      <w:r w:rsidRPr="00A57106">
        <w:rPr>
          <w:rFonts w:ascii="Times New Roman" w:hAnsi="Times New Roman" w:cs="Times New Roman"/>
          <w:b w:val="0"/>
          <w:sz w:val="26"/>
          <w:szCs w:val="26"/>
        </w:rPr>
        <w:t>Крисаненкова</w:t>
      </w:r>
      <w:proofErr w:type="spellEnd"/>
      <w:r w:rsidRPr="00A57106">
        <w:rPr>
          <w:rFonts w:ascii="Times New Roman" w:hAnsi="Times New Roman" w:cs="Times New Roman"/>
          <w:b w:val="0"/>
          <w:sz w:val="26"/>
          <w:szCs w:val="26"/>
        </w:rPr>
        <w:t>.</w:t>
      </w:r>
    </w:p>
    <w:p w:rsidR="00CD7A68" w:rsidRPr="00B23B5C" w:rsidRDefault="00113ABE" w:rsidP="00113ABE">
      <w:pPr>
        <w:pStyle w:val="ConsPlusNormal0"/>
        <w:widowControl/>
        <w:ind w:firstLine="0"/>
        <w:jc w:val="both"/>
        <w:rPr>
          <w:rFonts w:ascii="Times New Roman" w:hAnsi="Times New Roman" w:cs="Times New Roman"/>
          <w:sz w:val="28"/>
          <w:szCs w:val="28"/>
        </w:rPr>
      </w:pPr>
      <w:r w:rsidRPr="00B23B5C">
        <w:rPr>
          <w:rFonts w:ascii="Times New Roman" w:hAnsi="Times New Roman" w:cs="Times New Roman"/>
          <w:sz w:val="28"/>
          <w:szCs w:val="28"/>
        </w:rPr>
        <w:tab/>
      </w:r>
      <w:r w:rsidR="00A57106">
        <w:rPr>
          <w:rFonts w:ascii="Times New Roman" w:hAnsi="Times New Roman" w:cs="Times New Roman"/>
          <w:sz w:val="28"/>
          <w:szCs w:val="28"/>
        </w:rPr>
        <w:t>3</w:t>
      </w:r>
      <w:r w:rsidR="00CD7A68" w:rsidRPr="00B23B5C">
        <w:rPr>
          <w:rFonts w:ascii="Times New Roman" w:hAnsi="Times New Roman" w:cs="Times New Roman"/>
          <w:sz w:val="28"/>
          <w:szCs w:val="28"/>
        </w:rPr>
        <w:t>. Настоящее  Постановление вступает в силу со дня  официального опубликования</w:t>
      </w:r>
      <w:r w:rsidRPr="00B23B5C">
        <w:rPr>
          <w:rFonts w:ascii="Times New Roman" w:hAnsi="Times New Roman" w:cs="Times New Roman"/>
          <w:sz w:val="28"/>
          <w:szCs w:val="28"/>
        </w:rPr>
        <w:t>, но не ранее 01</w:t>
      </w:r>
      <w:r w:rsidR="00495B86">
        <w:rPr>
          <w:rFonts w:ascii="Times New Roman" w:hAnsi="Times New Roman" w:cs="Times New Roman"/>
          <w:sz w:val="28"/>
          <w:szCs w:val="28"/>
        </w:rPr>
        <w:t xml:space="preserve"> </w:t>
      </w:r>
      <w:r w:rsidRPr="00B23B5C">
        <w:rPr>
          <w:rFonts w:ascii="Times New Roman" w:hAnsi="Times New Roman" w:cs="Times New Roman"/>
          <w:sz w:val="28"/>
          <w:szCs w:val="28"/>
        </w:rPr>
        <w:t>января 2026 года</w:t>
      </w:r>
    </w:p>
    <w:p w:rsidR="00CD7A68" w:rsidRDefault="00CD7A68" w:rsidP="00CD7A68">
      <w:pPr>
        <w:pStyle w:val="ConsPlusNormal0"/>
        <w:widowControl/>
        <w:ind w:firstLine="540"/>
        <w:jc w:val="both"/>
        <w:rPr>
          <w:rFonts w:ascii="Times New Roman" w:hAnsi="Times New Roman" w:cs="Times New Roman"/>
          <w:sz w:val="26"/>
          <w:szCs w:val="26"/>
        </w:rPr>
      </w:pPr>
    </w:p>
    <w:p w:rsidR="00A508ED" w:rsidRPr="00312172" w:rsidRDefault="00A508ED" w:rsidP="00CD7A68">
      <w:pPr>
        <w:pStyle w:val="ConsPlusNormal0"/>
        <w:widowContro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p w:rsidR="00CD7A68" w:rsidRPr="00312172" w:rsidRDefault="00CD7A68" w:rsidP="00CD7A68">
      <w:pPr>
        <w:pStyle w:val="ConsPlusNormal0"/>
        <w:widowControl/>
        <w:ind w:firstLine="540"/>
        <w:jc w:val="both"/>
        <w:rPr>
          <w:rFonts w:ascii="Times New Roman" w:hAnsi="Times New Roman" w:cs="Times New Roman"/>
          <w:sz w:val="26"/>
          <w:szCs w:val="26"/>
        </w:rPr>
      </w:pPr>
    </w:p>
    <w:p w:rsidR="007F762A" w:rsidRPr="00113ABE" w:rsidRDefault="007F762A" w:rsidP="00CD7A68">
      <w:pPr>
        <w:pStyle w:val="ConsPlusNormal0"/>
        <w:widowControl/>
        <w:ind w:firstLine="0"/>
        <w:rPr>
          <w:rFonts w:ascii="Times New Roman" w:hAnsi="Times New Roman" w:cs="Times New Roman"/>
          <w:b/>
          <w:sz w:val="26"/>
          <w:szCs w:val="26"/>
        </w:rPr>
      </w:pPr>
      <w:r w:rsidRPr="00113ABE">
        <w:rPr>
          <w:rFonts w:ascii="Times New Roman" w:hAnsi="Times New Roman" w:cs="Times New Roman"/>
          <w:b/>
          <w:sz w:val="26"/>
          <w:szCs w:val="26"/>
        </w:rPr>
        <w:t>Глава Спас-Деменского</w:t>
      </w:r>
    </w:p>
    <w:p w:rsidR="00A57106" w:rsidRPr="00A508ED" w:rsidRDefault="00CD7A68" w:rsidP="00A508ED">
      <w:pPr>
        <w:pStyle w:val="ConsPlusNormal0"/>
        <w:widowControl/>
        <w:ind w:firstLine="0"/>
        <w:rPr>
          <w:rFonts w:ascii="Times New Roman" w:hAnsi="Times New Roman" w:cs="Times New Roman"/>
          <w:b/>
          <w:sz w:val="26"/>
          <w:szCs w:val="26"/>
        </w:rPr>
      </w:pPr>
      <w:r w:rsidRPr="00113ABE">
        <w:rPr>
          <w:rFonts w:ascii="Times New Roman" w:hAnsi="Times New Roman" w:cs="Times New Roman"/>
          <w:b/>
          <w:sz w:val="26"/>
          <w:szCs w:val="26"/>
        </w:rPr>
        <w:t xml:space="preserve">муниципального       </w:t>
      </w:r>
      <w:r w:rsidR="007F762A" w:rsidRPr="00113ABE">
        <w:rPr>
          <w:rFonts w:ascii="Times New Roman" w:hAnsi="Times New Roman" w:cs="Times New Roman"/>
          <w:b/>
          <w:sz w:val="26"/>
          <w:szCs w:val="26"/>
        </w:rPr>
        <w:t>округа</w:t>
      </w:r>
      <w:r w:rsidRPr="00113ABE">
        <w:rPr>
          <w:rFonts w:ascii="Times New Roman" w:hAnsi="Times New Roman" w:cs="Times New Roman"/>
          <w:b/>
          <w:sz w:val="26"/>
          <w:szCs w:val="26"/>
        </w:rPr>
        <w:t xml:space="preserve">           </w:t>
      </w:r>
      <w:r w:rsidR="007F762A" w:rsidRPr="00113ABE">
        <w:rPr>
          <w:rFonts w:ascii="Times New Roman" w:hAnsi="Times New Roman" w:cs="Times New Roman"/>
          <w:b/>
          <w:sz w:val="26"/>
          <w:szCs w:val="26"/>
        </w:rPr>
        <w:t xml:space="preserve">                                                </w:t>
      </w:r>
      <w:r w:rsidRPr="00113ABE">
        <w:rPr>
          <w:rFonts w:ascii="Times New Roman" w:hAnsi="Times New Roman" w:cs="Times New Roman"/>
          <w:b/>
          <w:sz w:val="26"/>
          <w:szCs w:val="26"/>
        </w:rPr>
        <w:t xml:space="preserve">       В. А. </w:t>
      </w:r>
      <w:proofErr w:type="spellStart"/>
      <w:r w:rsidRPr="00113ABE">
        <w:rPr>
          <w:rFonts w:ascii="Times New Roman" w:hAnsi="Times New Roman" w:cs="Times New Roman"/>
          <w:b/>
          <w:sz w:val="26"/>
          <w:szCs w:val="26"/>
        </w:rPr>
        <w:t>Бузанов</w:t>
      </w:r>
      <w:proofErr w:type="spellEnd"/>
    </w:p>
    <w:p w:rsidR="00CD7A68" w:rsidRDefault="00CD7A68" w:rsidP="00B23B5C">
      <w:pPr>
        <w:jc w:val="right"/>
        <w:rPr>
          <w:sz w:val="22"/>
          <w:szCs w:val="22"/>
        </w:rPr>
      </w:pPr>
      <w:r>
        <w:rPr>
          <w:sz w:val="22"/>
          <w:szCs w:val="22"/>
        </w:rPr>
        <w:lastRenderedPageBreak/>
        <w:t xml:space="preserve">                                                                                                                                   Приложение №1</w:t>
      </w:r>
    </w:p>
    <w:p w:rsidR="00CD7A68" w:rsidRDefault="00CD7A68" w:rsidP="00B23B5C">
      <w:pPr>
        <w:jc w:val="right"/>
        <w:rPr>
          <w:sz w:val="22"/>
          <w:szCs w:val="22"/>
        </w:rPr>
      </w:pPr>
      <w:r>
        <w:rPr>
          <w:sz w:val="22"/>
          <w:szCs w:val="22"/>
        </w:rPr>
        <w:t xml:space="preserve">к Постановлению Администрации </w:t>
      </w:r>
    </w:p>
    <w:p w:rsidR="00CD7A68" w:rsidRDefault="00CD7A68" w:rsidP="00B23B5C">
      <w:pPr>
        <w:jc w:val="right"/>
        <w:rPr>
          <w:sz w:val="22"/>
          <w:szCs w:val="22"/>
        </w:rPr>
      </w:pPr>
      <w:r>
        <w:rPr>
          <w:sz w:val="22"/>
          <w:szCs w:val="22"/>
        </w:rPr>
        <w:t xml:space="preserve">                                                                                                                              </w:t>
      </w:r>
      <w:r w:rsidR="00113ABE">
        <w:rPr>
          <w:sz w:val="22"/>
          <w:szCs w:val="22"/>
        </w:rPr>
        <w:t>Спас-Деменского муниципального округа</w:t>
      </w:r>
    </w:p>
    <w:p w:rsidR="00B23B5C" w:rsidRDefault="00B23B5C" w:rsidP="00B23B5C">
      <w:pPr>
        <w:jc w:val="right"/>
        <w:rPr>
          <w:sz w:val="22"/>
          <w:szCs w:val="22"/>
        </w:rPr>
      </w:pPr>
      <w:r>
        <w:rPr>
          <w:sz w:val="22"/>
          <w:szCs w:val="22"/>
        </w:rPr>
        <w:t>Калужской области</w:t>
      </w:r>
    </w:p>
    <w:p w:rsidR="00CD7A68" w:rsidRDefault="00CD7A68" w:rsidP="00B23B5C">
      <w:pPr>
        <w:jc w:val="right"/>
        <w:rPr>
          <w:sz w:val="22"/>
          <w:szCs w:val="22"/>
        </w:rPr>
      </w:pPr>
      <w:r>
        <w:rPr>
          <w:sz w:val="22"/>
          <w:szCs w:val="22"/>
        </w:rPr>
        <w:t xml:space="preserve">                                                                                       </w:t>
      </w:r>
      <w:r w:rsidR="00191197">
        <w:rPr>
          <w:sz w:val="22"/>
          <w:szCs w:val="22"/>
        </w:rPr>
        <w:t xml:space="preserve">                о</w:t>
      </w:r>
      <w:r>
        <w:rPr>
          <w:sz w:val="22"/>
          <w:szCs w:val="22"/>
        </w:rPr>
        <w:t>т</w:t>
      </w:r>
      <w:r w:rsidR="00703B96">
        <w:rPr>
          <w:sz w:val="22"/>
          <w:szCs w:val="22"/>
        </w:rPr>
        <w:t xml:space="preserve"> </w:t>
      </w:r>
      <w:r w:rsidR="00113ABE">
        <w:rPr>
          <w:sz w:val="22"/>
          <w:szCs w:val="22"/>
        </w:rPr>
        <w:t>30.12.2025</w:t>
      </w:r>
      <w:r>
        <w:rPr>
          <w:sz w:val="22"/>
          <w:szCs w:val="22"/>
        </w:rPr>
        <w:t xml:space="preserve">   № </w:t>
      </w:r>
      <w:r w:rsidR="00113ABE">
        <w:rPr>
          <w:sz w:val="22"/>
          <w:szCs w:val="22"/>
        </w:rPr>
        <w:t>47</w:t>
      </w:r>
      <w:r>
        <w:rPr>
          <w:sz w:val="22"/>
          <w:szCs w:val="22"/>
        </w:rPr>
        <w:t xml:space="preserve"> </w:t>
      </w:r>
    </w:p>
    <w:p w:rsidR="00CD7A68" w:rsidRDefault="00CD7A68" w:rsidP="00CD7A68">
      <w:pPr>
        <w:jc w:val="center"/>
        <w:rPr>
          <w:szCs w:val="28"/>
        </w:rPr>
      </w:pPr>
    </w:p>
    <w:p w:rsidR="00CD7A68" w:rsidRDefault="00CD7A68" w:rsidP="00CD7A68">
      <w:pPr>
        <w:pStyle w:val="a3"/>
        <w:spacing w:before="0" w:beforeAutospacing="0" w:after="0" w:afterAutospacing="0"/>
        <w:jc w:val="center"/>
        <w:rPr>
          <w:b/>
          <w:sz w:val="28"/>
          <w:szCs w:val="28"/>
        </w:rPr>
      </w:pPr>
      <w:r>
        <w:rPr>
          <w:b/>
          <w:sz w:val="28"/>
          <w:szCs w:val="28"/>
        </w:rPr>
        <w:t>ПАСПОРТ</w:t>
      </w:r>
    </w:p>
    <w:p w:rsidR="00CD7A68" w:rsidRDefault="00CD7A68" w:rsidP="00CD7A68">
      <w:pPr>
        <w:pStyle w:val="a3"/>
        <w:spacing w:before="0" w:beforeAutospacing="0" w:after="0" w:afterAutospacing="0"/>
        <w:jc w:val="center"/>
        <w:rPr>
          <w:b/>
          <w:color w:val="000000"/>
        </w:rPr>
      </w:pPr>
      <w:r>
        <w:rPr>
          <w:b/>
          <w:color w:val="000000"/>
        </w:rPr>
        <w:t>муниципальной программы «Профилактика правонарушений</w:t>
      </w:r>
    </w:p>
    <w:p w:rsidR="00B23B5C" w:rsidRDefault="00CD7A68" w:rsidP="00CD7A68">
      <w:pPr>
        <w:pStyle w:val="a3"/>
        <w:spacing w:before="0" w:beforeAutospacing="0" w:after="0" w:afterAutospacing="0"/>
        <w:jc w:val="center"/>
        <w:rPr>
          <w:b/>
          <w:color w:val="000000"/>
        </w:rPr>
      </w:pPr>
      <w:r w:rsidRPr="0047679D">
        <w:rPr>
          <w:b/>
          <w:color w:val="000000"/>
        </w:rPr>
        <w:t xml:space="preserve">на территории </w:t>
      </w:r>
      <w:r w:rsidR="0047359B">
        <w:rPr>
          <w:b/>
          <w:color w:val="000000"/>
        </w:rPr>
        <w:t>Спас-Деменского муниципального округа</w:t>
      </w:r>
      <w:r w:rsidR="00B23B5C">
        <w:rPr>
          <w:b/>
          <w:color w:val="000000"/>
        </w:rPr>
        <w:t xml:space="preserve"> Калужской области</w:t>
      </w:r>
    </w:p>
    <w:p w:rsidR="00CD7A68" w:rsidRPr="0047679D" w:rsidRDefault="0047359B" w:rsidP="00CD7A68">
      <w:pPr>
        <w:pStyle w:val="a3"/>
        <w:spacing w:before="0" w:beforeAutospacing="0" w:after="0" w:afterAutospacing="0"/>
        <w:jc w:val="center"/>
        <w:rPr>
          <w:b/>
          <w:color w:val="000000"/>
        </w:rPr>
      </w:pPr>
      <w:r>
        <w:rPr>
          <w:b/>
          <w:color w:val="000000"/>
        </w:rPr>
        <w:t xml:space="preserve"> на 2026</w:t>
      </w:r>
      <w:r w:rsidR="00CD7A68" w:rsidRPr="0047679D">
        <w:rPr>
          <w:b/>
          <w:color w:val="000000"/>
        </w:rPr>
        <w:t xml:space="preserve"> – 20</w:t>
      </w:r>
      <w:r>
        <w:rPr>
          <w:b/>
          <w:color w:val="000000"/>
        </w:rPr>
        <w:t>30</w:t>
      </w:r>
      <w:r w:rsidR="00CD7A68" w:rsidRPr="0047679D">
        <w:rPr>
          <w:b/>
          <w:color w:val="000000"/>
        </w:rPr>
        <w:t xml:space="preserve"> годы»</w:t>
      </w:r>
    </w:p>
    <w:tbl>
      <w:tblPr>
        <w:tblpPr w:leftFromText="180" w:rightFromText="180" w:vertAnchor="text" w:horzAnchor="margin" w:tblpXSpec="center" w:tblpY="172"/>
        <w:tblW w:w="104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134"/>
        <w:gridCol w:w="7355"/>
      </w:tblGrid>
      <w:tr w:rsidR="00CD7A68" w:rsidRPr="00A50CB7" w:rsidTr="00A50CB7">
        <w:trPr>
          <w:tblCellSpacing w:w="0" w:type="dxa"/>
        </w:trPr>
        <w:tc>
          <w:tcPr>
            <w:tcW w:w="3134" w:type="dxa"/>
            <w:hideMark/>
          </w:tcPr>
          <w:p w:rsidR="00CD7A68" w:rsidRPr="00A50CB7" w:rsidRDefault="004D6BEC" w:rsidP="004D6BEC">
            <w:pPr>
              <w:pStyle w:val="13"/>
              <w:rPr>
                <w:color w:val="000000"/>
                <w:sz w:val="24"/>
                <w:szCs w:val="24"/>
                <w:lang w:eastAsia="en-US"/>
              </w:rPr>
            </w:pPr>
            <w:r>
              <w:rPr>
                <w:color w:val="000000"/>
                <w:sz w:val="24"/>
                <w:szCs w:val="24"/>
                <w:lang w:eastAsia="en-US"/>
              </w:rPr>
              <w:t>1.</w:t>
            </w:r>
            <w:r w:rsidR="00CD7A68" w:rsidRPr="00A50CB7">
              <w:rPr>
                <w:color w:val="000000"/>
                <w:sz w:val="24"/>
                <w:szCs w:val="24"/>
                <w:lang w:eastAsia="en-US"/>
              </w:rPr>
              <w:t>Ответственный исполнитель муниципальной программы</w:t>
            </w:r>
            <w:r w:rsidR="00191197">
              <w:rPr>
                <w:color w:val="000000"/>
                <w:sz w:val="24"/>
                <w:szCs w:val="24"/>
                <w:lang w:eastAsia="en-US"/>
              </w:rPr>
              <w:t>:</w:t>
            </w:r>
          </w:p>
        </w:tc>
        <w:tc>
          <w:tcPr>
            <w:tcW w:w="7355" w:type="dxa"/>
          </w:tcPr>
          <w:p w:rsidR="00CD7A68" w:rsidRPr="0047359B" w:rsidRDefault="00CD7A68" w:rsidP="00564AA2">
            <w:pPr>
              <w:pStyle w:val="a3"/>
              <w:spacing w:before="0" w:beforeAutospacing="0" w:after="0" w:afterAutospacing="0"/>
              <w:ind w:left="145"/>
              <w:rPr>
                <w:color w:val="000000"/>
                <w:lang w:eastAsia="en-US"/>
              </w:rPr>
            </w:pPr>
            <w:r w:rsidRPr="00A50CB7">
              <w:rPr>
                <w:color w:val="000000"/>
                <w:lang w:eastAsia="en-US"/>
              </w:rPr>
              <w:t xml:space="preserve">Администрация </w:t>
            </w:r>
            <w:r w:rsidR="00564AA2">
              <w:rPr>
                <w:color w:val="000000"/>
                <w:lang w:eastAsia="en-US"/>
              </w:rPr>
              <w:t>Спас-Деменского муниципального округа</w:t>
            </w:r>
            <w:r w:rsidR="00B23B5C">
              <w:rPr>
                <w:color w:val="000000"/>
                <w:lang w:eastAsia="en-US"/>
              </w:rPr>
              <w:t xml:space="preserve"> Калужской области</w:t>
            </w:r>
          </w:p>
        </w:tc>
      </w:tr>
      <w:tr w:rsidR="006C1C5E" w:rsidRPr="00A50CB7" w:rsidTr="00A50CB7">
        <w:trPr>
          <w:trHeight w:val="758"/>
          <w:tblCellSpacing w:w="0" w:type="dxa"/>
        </w:trPr>
        <w:tc>
          <w:tcPr>
            <w:tcW w:w="3134" w:type="dxa"/>
          </w:tcPr>
          <w:p w:rsidR="006C1C5E" w:rsidRPr="00510A3B" w:rsidRDefault="004D6BEC" w:rsidP="006C1C5E">
            <w:pPr>
              <w:pStyle w:val="13"/>
              <w:rPr>
                <w:color w:val="000000"/>
                <w:sz w:val="24"/>
                <w:szCs w:val="24"/>
                <w:lang w:eastAsia="en-US"/>
              </w:rPr>
            </w:pPr>
            <w:r w:rsidRPr="00510A3B">
              <w:rPr>
                <w:color w:val="000000"/>
                <w:sz w:val="24"/>
                <w:szCs w:val="24"/>
                <w:lang w:eastAsia="en-US"/>
              </w:rPr>
              <w:t>2.</w:t>
            </w:r>
            <w:r w:rsidR="006C1C5E" w:rsidRPr="00510A3B">
              <w:rPr>
                <w:color w:val="000000"/>
                <w:sz w:val="24"/>
                <w:szCs w:val="24"/>
                <w:lang w:eastAsia="en-US"/>
              </w:rPr>
              <w:t>Участники муниципальной программы</w:t>
            </w:r>
            <w:r w:rsidR="00191197" w:rsidRPr="00510A3B">
              <w:rPr>
                <w:color w:val="000000"/>
                <w:sz w:val="24"/>
                <w:szCs w:val="24"/>
                <w:lang w:eastAsia="en-US"/>
              </w:rPr>
              <w:t>:</w:t>
            </w:r>
          </w:p>
        </w:tc>
        <w:tc>
          <w:tcPr>
            <w:tcW w:w="7355" w:type="dxa"/>
          </w:tcPr>
          <w:p w:rsidR="00971C83" w:rsidRPr="00510A3B" w:rsidRDefault="006C1C5E" w:rsidP="006C1C5E">
            <w:pPr>
              <w:pStyle w:val="12"/>
              <w:ind w:right="68"/>
              <w:jc w:val="both"/>
              <w:rPr>
                <w:color w:val="000000"/>
              </w:rPr>
            </w:pPr>
            <w:r w:rsidRPr="00510A3B">
              <w:rPr>
                <w:color w:val="000000"/>
              </w:rPr>
              <w:t xml:space="preserve">Администрация </w:t>
            </w:r>
            <w:r w:rsidR="00971C83" w:rsidRPr="00510A3B">
              <w:rPr>
                <w:color w:val="000000"/>
                <w:lang w:eastAsia="en-US"/>
              </w:rPr>
              <w:t xml:space="preserve"> Спас-Деменского муниципального округа</w:t>
            </w:r>
            <w:r w:rsidR="00971C83" w:rsidRPr="00510A3B">
              <w:rPr>
                <w:color w:val="000000"/>
              </w:rPr>
              <w:t xml:space="preserve"> </w:t>
            </w:r>
            <w:r w:rsidR="005B7820" w:rsidRPr="00510A3B">
              <w:rPr>
                <w:color w:val="000000"/>
              </w:rPr>
              <w:t>Калужской области</w:t>
            </w:r>
            <w:r w:rsidR="00971C83" w:rsidRPr="00510A3B">
              <w:rPr>
                <w:color w:val="000000"/>
              </w:rPr>
              <w:t>;</w:t>
            </w:r>
            <w:r w:rsidRPr="00510A3B">
              <w:rPr>
                <w:color w:val="000000"/>
              </w:rPr>
              <w:t xml:space="preserve"> </w:t>
            </w:r>
          </w:p>
          <w:p w:rsidR="006C1C5E" w:rsidRPr="00510A3B" w:rsidRDefault="006C1C5E" w:rsidP="006C1C5E">
            <w:pPr>
              <w:pStyle w:val="12"/>
              <w:ind w:right="68"/>
              <w:jc w:val="both"/>
            </w:pPr>
            <w:r w:rsidRPr="00510A3B">
              <w:rPr>
                <w:color w:val="000000"/>
              </w:rPr>
              <w:t>МО МВД России «Кировский» (по согласованию);</w:t>
            </w:r>
            <w:r w:rsidRPr="00510A3B">
              <w:t xml:space="preserve"> </w:t>
            </w:r>
          </w:p>
          <w:p w:rsidR="006C1C5E" w:rsidRPr="00510A3B" w:rsidRDefault="006C1C5E" w:rsidP="006C1C5E">
            <w:pPr>
              <w:pStyle w:val="12"/>
              <w:ind w:right="68"/>
              <w:jc w:val="both"/>
              <w:rPr>
                <w:color w:val="000000"/>
              </w:rPr>
            </w:pPr>
            <w:r w:rsidRPr="00510A3B">
              <w:rPr>
                <w:color w:val="000000"/>
              </w:rPr>
              <w:t xml:space="preserve">ГБУЗ </w:t>
            </w:r>
            <w:proofErr w:type="gramStart"/>
            <w:r w:rsidRPr="00510A3B">
              <w:rPr>
                <w:color w:val="000000"/>
              </w:rPr>
              <w:t>КО</w:t>
            </w:r>
            <w:proofErr w:type="gramEnd"/>
            <w:r w:rsidRPr="00510A3B">
              <w:rPr>
                <w:color w:val="000000"/>
              </w:rPr>
              <w:t xml:space="preserve"> «Центральная межрайонная  больница №1» (по согласованию);</w:t>
            </w:r>
          </w:p>
          <w:p w:rsidR="006C1C5E" w:rsidRPr="00510A3B" w:rsidRDefault="006C1C5E" w:rsidP="006C1C5E">
            <w:pPr>
              <w:pStyle w:val="12"/>
              <w:ind w:right="68"/>
              <w:jc w:val="both"/>
              <w:rPr>
                <w:color w:val="000000"/>
              </w:rPr>
            </w:pPr>
            <w:r w:rsidRPr="00510A3B">
              <w:rPr>
                <w:color w:val="000000"/>
              </w:rPr>
              <w:t xml:space="preserve">Филиал по Спас – </w:t>
            </w:r>
            <w:proofErr w:type="spellStart"/>
            <w:r w:rsidRPr="00510A3B">
              <w:rPr>
                <w:color w:val="000000"/>
              </w:rPr>
              <w:t>Деменскому</w:t>
            </w:r>
            <w:proofErr w:type="spellEnd"/>
            <w:r w:rsidRPr="00510A3B">
              <w:rPr>
                <w:color w:val="000000"/>
              </w:rPr>
              <w:t xml:space="preserve"> району ФКУ уголовно – исполнительной инспекции </w:t>
            </w:r>
            <w:proofErr w:type="gramStart"/>
            <w:r w:rsidRPr="00510A3B">
              <w:rPr>
                <w:color w:val="000000"/>
              </w:rPr>
              <w:t>Управления Федеральной службы исполнения наказаний России</w:t>
            </w:r>
            <w:proofErr w:type="gramEnd"/>
            <w:r w:rsidRPr="00510A3B">
              <w:rPr>
                <w:color w:val="000000"/>
              </w:rPr>
              <w:t xml:space="preserve"> по Калужской области (по согласованию);</w:t>
            </w:r>
          </w:p>
          <w:p w:rsidR="0038380C" w:rsidRPr="00510A3B" w:rsidRDefault="005B7820" w:rsidP="006C1C5E">
            <w:pPr>
              <w:pStyle w:val="12"/>
              <w:ind w:right="68"/>
              <w:jc w:val="both"/>
              <w:rPr>
                <w:color w:val="000000"/>
              </w:rPr>
            </w:pPr>
            <w:r w:rsidRPr="00510A3B">
              <w:rPr>
                <w:color w:val="000000"/>
              </w:rPr>
              <w:t>Отдел по вопросам миграции МО МВД России «Кировский»</w:t>
            </w:r>
            <w:r w:rsidR="0038380C" w:rsidRPr="00510A3B">
              <w:rPr>
                <w:color w:val="000000"/>
              </w:rPr>
              <w:t xml:space="preserve"> (по согласованию);</w:t>
            </w:r>
          </w:p>
          <w:p w:rsidR="006C1C5E" w:rsidRPr="00510A3B" w:rsidRDefault="006C1C5E" w:rsidP="006C1C5E">
            <w:pPr>
              <w:pStyle w:val="12"/>
              <w:ind w:right="68"/>
              <w:jc w:val="both"/>
              <w:rPr>
                <w:color w:val="000000"/>
              </w:rPr>
            </w:pPr>
            <w:r w:rsidRPr="00510A3B">
              <w:rPr>
                <w:color w:val="000000"/>
              </w:rPr>
              <w:t>ГБУ</w:t>
            </w:r>
            <w:r w:rsidR="00E95EAF" w:rsidRPr="00510A3B">
              <w:rPr>
                <w:color w:val="000000"/>
              </w:rPr>
              <w:t xml:space="preserve"> </w:t>
            </w:r>
            <w:proofErr w:type="gramStart"/>
            <w:r w:rsidRPr="00510A3B">
              <w:rPr>
                <w:color w:val="000000"/>
              </w:rPr>
              <w:t>КО</w:t>
            </w:r>
            <w:proofErr w:type="gramEnd"/>
            <w:r w:rsidRPr="00510A3B">
              <w:rPr>
                <w:color w:val="000000"/>
              </w:rPr>
              <w:t xml:space="preserve"> «Социально – реабилитационный центр  для несовершеннолетних «Черемушки»  (по согласованию);</w:t>
            </w:r>
          </w:p>
          <w:p w:rsidR="00E95EAF" w:rsidRPr="00510A3B" w:rsidRDefault="00971C83" w:rsidP="006C1C5E">
            <w:pPr>
              <w:pStyle w:val="12"/>
              <w:ind w:right="68"/>
              <w:jc w:val="both"/>
              <w:rPr>
                <w:color w:val="000000"/>
              </w:rPr>
            </w:pPr>
            <w:r w:rsidRPr="00510A3B">
              <w:t xml:space="preserve">Отдел оказания услуг в сфере занятости (Спас-Деменского района) филиала "Центр занятости населения Куйбышевского и Спас-Деменского районов" государственного казенного учреждения Калужской области "Кадровый центр Калужской области" </w:t>
            </w:r>
            <w:r w:rsidR="00E95EAF" w:rsidRPr="00510A3B">
              <w:rPr>
                <w:color w:val="000000"/>
              </w:rPr>
              <w:t xml:space="preserve">(по согласованию); </w:t>
            </w:r>
          </w:p>
          <w:p w:rsidR="006C1C5E" w:rsidRPr="00510A3B" w:rsidRDefault="006C1C5E" w:rsidP="00971C83">
            <w:pPr>
              <w:pStyle w:val="12"/>
              <w:ind w:right="68"/>
              <w:jc w:val="both"/>
              <w:rPr>
                <w:color w:val="000000"/>
              </w:rPr>
            </w:pPr>
            <w:r w:rsidRPr="00510A3B">
              <w:rPr>
                <w:color w:val="000000"/>
              </w:rPr>
              <w:t>Автономная некоммерческая организация «Редакция газеты «Новая жизнь»  (по согласованию).</w:t>
            </w:r>
          </w:p>
          <w:p w:rsidR="00971C83" w:rsidRPr="00510A3B" w:rsidRDefault="00971C83" w:rsidP="00971C83">
            <w:pPr>
              <w:pStyle w:val="12"/>
              <w:ind w:right="68"/>
              <w:jc w:val="both"/>
              <w:rPr>
                <w:color w:val="000000"/>
                <w:lang w:eastAsia="en-US"/>
              </w:rPr>
            </w:pPr>
            <w:r w:rsidRPr="00510A3B">
              <w:rPr>
                <w:color w:val="000000"/>
              </w:rPr>
              <w:t>Отдел с</w:t>
            </w:r>
            <w:r w:rsidR="0038472F" w:rsidRPr="00510A3B">
              <w:rPr>
                <w:color w:val="000000"/>
              </w:rPr>
              <w:t xml:space="preserve">порта и молодежной политики Администрации </w:t>
            </w:r>
            <w:r w:rsidR="0038472F" w:rsidRPr="00510A3B">
              <w:rPr>
                <w:color w:val="000000"/>
                <w:lang w:eastAsia="en-US"/>
              </w:rPr>
              <w:t xml:space="preserve"> Спас-Деменского муниципального округа</w:t>
            </w:r>
          </w:p>
          <w:p w:rsidR="00190935" w:rsidRDefault="00190935" w:rsidP="00971C83">
            <w:pPr>
              <w:pStyle w:val="12"/>
              <w:ind w:right="68"/>
              <w:jc w:val="both"/>
            </w:pPr>
            <w:r w:rsidRPr="00510A3B">
              <w:rPr>
                <w:lang w:eastAsia="en-US"/>
              </w:rPr>
              <w:t xml:space="preserve">Отдел образования администрации </w:t>
            </w:r>
            <w:r w:rsidRPr="00510A3B">
              <w:t>Спас-Деменского муниципального  округа</w:t>
            </w:r>
          </w:p>
          <w:p w:rsidR="00FF0B35" w:rsidRPr="00FF0B35" w:rsidRDefault="00FF0B35" w:rsidP="00971C83">
            <w:pPr>
              <w:pStyle w:val="12"/>
              <w:ind w:right="68"/>
              <w:jc w:val="both"/>
            </w:pPr>
            <w:r w:rsidRPr="00FF0B35">
              <w:rPr>
                <w:color w:val="000000"/>
                <w:shd w:val="clear" w:color="auto" w:fill="FFFFFF"/>
              </w:rPr>
              <w:t>ООГ движение детей и молодежи «Движение первых» Спас-Деменского района Калужской области</w:t>
            </w:r>
            <w:r>
              <w:rPr>
                <w:color w:val="000000"/>
                <w:shd w:val="clear" w:color="auto" w:fill="FFFFFF"/>
              </w:rPr>
              <w:t xml:space="preserve"> (по согласованию);</w:t>
            </w:r>
          </w:p>
          <w:p w:rsidR="00510A3B" w:rsidRPr="00510A3B" w:rsidRDefault="00510A3B" w:rsidP="00510A3B">
            <w:pPr>
              <w:jc w:val="both"/>
              <w:rPr>
                <w:sz w:val="24"/>
                <w:szCs w:val="24"/>
                <w:lang w:eastAsia="ru-RU"/>
              </w:rPr>
            </w:pPr>
            <w:r w:rsidRPr="00510A3B">
              <w:rPr>
                <w:sz w:val="24"/>
                <w:szCs w:val="24"/>
                <w:lang w:eastAsia="ru-RU"/>
              </w:rPr>
              <w:t>Комиссия по делам несовершеннолетних и защите их прав на территории Спас – Деменского муниципального округа</w:t>
            </w:r>
          </w:p>
        </w:tc>
      </w:tr>
      <w:tr w:rsidR="00CD7A68" w:rsidRPr="00A50CB7" w:rsidTr="00A50CB7">
        <w:trPr>
          <w:tblCellSpacing w:w="0" w:type="dxa"/>
        </w:trPr>
        <w:tc>
          <w:tcPr>
            <w:tcW w:w="3134" w:type="dxa"/>
            <w:hideMark/>
          </w:tcPr>
          <w:p w:rsidR="00CD7A68" w:rsidRPr="00A50CB7" w:rsidRDefault="004D6BEC" w:rsidP="006C1C5E">
            <w:pPr>
              <w:pStyle w:val="13"/>
              <w:rPr>
                <w:color w:val="000000"/>
                <w:sz w:val="24"/>
                <w:szCs w:val="24"/>
                <w:lang w:eastAsia="en-US"/>
              </w:rPr>
            </w:pPr>
            <w:r>
              <w:rPr>
                <w:color w:val="000000"/>
                <w:sz w:val="24"/>
                <w:szCs w:val="24"/>
                <w:lang w:eastAsia="en-US"/>
              </w:rPr>
              <w:t>3.</w:t>
            </w:r>
            <w:r w:rsidR="00CD7A68" w:rsidRPr="00A50CB7">
              <w:rPr>
                <w:color w:val="000000"/>
                <w:sz w:val="24"/>
                <w:szCs w:val="24"/>
                <w:lang w:eastAsia="en-US"/>
              </w:rPr>
              <w:t>Цели муниципальной программы</w:t>
            </w:r>
            <w:r w:rsidR="00191197">
              <w:rPr>
                <w:color w:val="000000"/>
                <w:sz w:val="24"/>
                <w:szCs w:val="24"/>
                <w:lang w:eastAsia="en-US"/>
              </w:rPr>
              <w:t>:</w:t>
            </w:r>
          </w:p>
        </w:tc>
        <w:tc>
          <w:tcPr>
            <w:tcW w:w="7355" w:type="dxa"/>
          </w:tcPr>
          <w:p w:rsidR="00CD7A68" w:rsidRPr="00A50CB7" w:rsidRDefault="00CD7A68" w:rsidP="006C1C5E">
            <w:pPr>
              <w:pStyle w:val="ConsPlusNormal0"/>
              <w:ind w:left="145" w:right="68" w:firstLine="0"/>
              <w:jc w:val="both"/>
              <w:rPr>
                <w:rFonts w:ascii="Times New Roman" w:hAnsi="Times New Roman" w:cs="Times New Roman"/>
                <w:color w:val="000000"/>
                <w:sz w:val="24"/>
                <w:szCs w:val="24"/>
              </w:rPr>
            </w:pPr>
            <w:r w:rsidRPr="00A50CB7">
              <w:rPr>
                <w:rFonts w:ascii="Times New Roman" w:hAnsi="Times New Roman" w:cs="Times New Roman"/>
                <w:color w:val="000000"/>
                <w:sz w:val="24"/>
                <w:szCs w:val="24"/>
              </w:rPr>
              <w:t>-</w:t>
            </w:r>
            <w:r w:rsidR="006C1C5E" w:rsidRPr="00A50CB7">
              <w:rPr>
                <w:rFonts w:ascii="Times New Roman" w:hAnsi="Times New Roman" w:cs="Times New Roman"/>
                <w:color w:val="000000"/>
                <w:sz w:val="24"/>
                <w:szCs w:val="24"/>
              </w:rPr>
              <w:t>повышение уровня личной и имущественной безопасности населения района путем укрепления общественного порядка и общественной безопасности;</w:t>
            </w:r>
          </w:p>
          <w:p w:rsidR="006C1C5E" w:rsidRPr="00A50CB7" w:rsidRDefault="006C1C5E" w:rsidP="006C1C5E">
            <w:pPr>
              <w:pStyle w:val="ConsPlusNormal0"/>
              <w:ind w:left="145" w:right="68" w:firstLine="0"/>
              <w:jc w:val="both"/>
              <w:rPr>
                <w:rFonts w:ascii="Times New Roman" w:hAnsi="Times New Roman" w:cs="Times New Roman"/>
                <w:color w:val="000000"/>
                <w:sz w:val="24"/>
                <w:szCs w:val="24"/>
              </w:rPr>
            </w:pPr>
            <w:r w:rsidRPr="00A50CB7">
              <w:rPr>
                <w:rFonts w:ascii="Times New Roman" w:hAnsi="Times New Roman" w:cs="Times New Roman"/>
                <w:color w:val="000000"/>
                <w:sz w:val="24"/>
                <w:szCs w:val="24"/>
              </w:rPr>
              <w:t>-обеспечение экономической безопасности;</w:t>
            </w:r>
          </w:p>
          <w:p w:rsidR="006C1C5E" w:rsidRPr="00A50CB7" w:rsidRDefault="006C1C5E" w:rsidP="006C1C5E">
            <w:pPr>
              <w:pStyle w:val="ConsPlusNormal0"/>
              <w:ind w:left="145" w:right="68" w:firstLine="0"/>
              <w:jc w:val="both"/>
              <w:rPr>
                <w:rFonts w:ascii="Times New Roman" w:hAnsi="Times New Roman" w:cs="Times New Roman"/>
                <w:color w:val="000000"/>
                <w:sz w:val="24"/>
                <w:szCs w:val="24"/>
              </w:rPr>
            </w:pPr>
            <w:r w:rsidRPr="00A50CB7">
              <w:rPr>
                <w:rFonts w:ascii="Times New Roman" w:hAnsi="Times New Roman" w:cs="Times New Roman"/>
                <w:color w:val="000000"/>
                <w:sz w:val="24"/>
                <w:szCs w:val="24"/>
              </w:rPr>
              <w:t xml:space="preserve">-обеспечение </w:t>
            </w:r>
            <w:proofErr w:type="gramStart"/>
            <w:r w:rsidRPr="00A50CB7">
              <w:rPr>
                <w:rFonts w:ascii="Times New Roman" w:hAnsi="Times New Roman" w:cs="Times New Roman"/>
                <w:color w:val="000000"/>
                <w:sz w:val="24"/>
                <w:szCs w:val="24"/>
              </w:rPr>
              <w:t>контроля за</w:t>
            </w:r>
            <w:proofErr w:type="gramEnd"/>
            <w:r w:rsidRPr="00A50CB7">
              <w:rPr>
                <w:rFonts w:ascii="Times New Roman" w:hAnsi="Times New Roman" w:cs="Times New Roman"/>
                <w:color w:val="000000"/>
                <w:sz w:val="24"/>
                <w:szCs w:val="24"/>
              </w:rPr>
              <w:t xml:space="preserve"> криминогенной обстановкой на территории Спас-Деменского </w:t>
            </w:r>
            <w:r w:rsidR="00214D5E">
              <w:rPr>
                <w:rFonts w:ascii="Times New Roman" w:hAnsi="Times New Roman" w:cs="Times New Roman"/>
                <w:color w:val="000000"/>
                <w:sz w:val="24"/>
                <w:szCs w:val="24"/>
              </w:rPr>
              <w:t>муниципального округа</w:t>
            </w:r>
            <w:r w:rsidRPr="00A50CB7">
              <w:rPr>
                <w:rFonts w:ascii="Times New Roman" w:hAnsi="Times New Roman" w:cs="Times New Roman"/>
                <w:color w:val="000000"/>
                <w:sz w:val="24"/>
                <w:szCs w:val="24"/>
              </w:rPr>
              <w:t>;</w:t>
            </w:r>
          </w:p>
          <w:p w:rsidR="006C1C5E" w:rsidRPr="00A50CB7" w:rsidRDefault="006C1C5E" w:rsidP="00214D5E">
            <w:pPr>
              <w:pStyle w:val="ConsPlusNormal0"/>
              <w:ind w:left="145" w:right="68" w:firstLine="0"/>
              <w:jc w:val="both"/>
              <w:rPr>
                <w:rFonts w:ascii="Times New Roman" w:hAnsi="Times New Roman" w:cs="Times New Roman"/>
                <w:color w:val="000000"/>
                <w:sz w:val="24"/>
                <w:szCs w:val="24"/>
              </w:rPr>
            </w:pPr>
            <w:r w:rsidRPr="00A50CB7">
              <w:rPr>
                <w:rFonts w:ascii="Times New Roman" w:hAnsi="Times New Roman" w:cs="Times New Roman"/>
                <w:color w:val="000000"/>
                <w:sz w:val="24"/>
                <w:szCs w:val="24"/>
              </w:rPr>
              <w:t>-снижение общего количества совершаемых преступлений</w:t>
            </w:r>
            <w:r w:rsidR="004244B4" w:rsidRPr="00A50CB7">
              <w:rPr>
                <w:rFonts w:ascii="Times New Roman" w:hAnsi="Times New Roman" w:cs="Times New Roman"/>
                <w:color w:val="000000"/>
                <w:sz w:val="24"/>
                <w:szCs w:val="24"/>
              </w:rPr>
              <w:t xml:space="preserve"> и правонарушений</w:t>
            </w:r>
            <w:r w:rsidRPr="00A50CB7">
              <w:rPr>
                <w:rFonts w:ascii="Times New Roman" w:hAnsi="Times New Roman" w:cs="Times New Roman"/>
                <w:color w:val="000000"/>
                <w:sz w:val="24"/>
                <w:szCs w:val="24"/>
              </w:rPr>
              <w:t xml:space="preserve"> на территории Спас-Деменского </w:t>
            </w:r>
            <w:r w:rsidR="00214D5E">
              <w:rPr>
                <w:rFonts w:ascii="Times New Roman" w:hAnsi="Times New Roman" w:cs="Times New Roman"/>
                <w:color w:val="000000"/>
                <w:sz w:val="24"/>
                <w:szCs w:val="24"/>
              </w:rPr>
              <w:t>муниципального округа</w:t>
            </w:r>
          </w:p>
        </w:tc>
      </w:tr>
      <w:tr w:rsidR="00CD7A68" w:rsidRPr="00A50CB7" w:rsidTr="00A50CB7">
        <w:trPr>
          <w:tblCellSpacing w:w="0" w:type="dxa"/>
        </w:trPr>
        <w:tc>
          <w:tcPr>
            <w:tcW w:w="3134" w:type="dxa"/>
            <w:hideMark/>
          </w:tcPr>
          <w:p w:rsidR="00CD7A68" w:rsidRPr="00A50CB7" w:rsidRDefault="004D6BEC" w:rsidP="006C1C5E">
            <w:pPr>
              <w:pStyle w:val="13"/>
              <w:rPr>
                <w:color w:val="000000"/>
                <w:sz w:val="24"/>
                <w:szCs w:val="24"/>
                <w:lang w:eastAsia="en-US"/>
              </w:rPr>
            </w:pPr>
            <w:r>
              <w:rPr>
                <w:color w:val="000000"/>
                <w:sz w:val="24"/>
                <w:szCs w:val="24"/>
                <w:lang w:eastAsia="en-US"/>
              </w:rPr>
              <w:t>4.</w:t>
            </w:r>
            <w:r w:rsidR="00CD7A68" w:rsidRPr="00A50CB7">
              <w:rPr>
                <w:color w:val="000000"/>
                <w:sz w:val="24"/>
                <w:szCs w:val="24"/>
                <w:lang w:eastAsia="en-US"/>
              </w:rPr>
              <w:t>Задачи муниципальной программы</w:t>
            </w:r>
            <w:r w:rsidR="00191197">
              <w:rPr>
                <w:color w:val="000000"/>
                <w:sz w:val="24"/>
                <w:szCs w:val="24"/>
                <w:lang w:eastAsia="en-US"/>
              </w:rPr>
              <w:t>:</w:t>
            </w:r>
          </w:p>
        </w:tc>
        <w:tc>
          <w:tcPr>
            <w:tcW w:w="7355" w:type="dxa"/>
          </w:tcPr>
          <w:p w:rsidR="006C1C5E" w:rsidRPr="00A50CB7" w:rsidRDefault="00EA1433" w:rsidP="006C1C5E">
            <w:pPr>
              <w:shd w:val="clear" w:color="auto" w:fill="FFFFFF"/>
              <w:suppressAutoHyphens w:val="0"/>
              <w:jc w:val="both"/>
              <w:rPr>
                <w:color w:val="000000"/>
                <w:sz w:val="24"/>
                <w:szCs w:val="24"/>
                <w:lang w:eastAsia="ru-RU"/>
              </w:rPr>
            </w:pPr>
            <w:r w:rsidRPr="00A50CB7">
              <w:rPr>
                <w:color w:val="000000"/>
                <w:sz w:val="24"/>
                <w:szCs w:val="24"/>
                <w:lang w:eastAsia="ru-RU"/>
              </w:rPr>
              <w:t xml:space="preserve">   </w:t>
            </w:r>
            <w:r w:rsidR="006C1C5E" w:rsidRPr="00A50CB7">
              <w:rPr>
                <w:color w:val="000000"/>
                <w:sz w:val="24"/>
                <w:szCs w:val="24"/>
                <w:lang w:eastAsia="ru-RU"/>
              </w:rPr>
              <w:t xml:space="preserve">-совершенствование и развитие взаимодействия, в пределах установленной законодательством компетенции, органов местного </w:t>
            </w:r>
            <w:r w:rsidR="006C1C5E" w:rsidRPr="00A50CB7">
              <w:rPr>
                <w:color w:val="000000"/>
                <w:sz w:val="24"/>
                <w:szCs w:val="24"/>
                <w:lang w:eastAsia="ru-RU"/>
              </w:rPr>
              <w:lastRenderedPageBreak/>
              <w:t xml:space="preserve">самоуправления с правоохранительными органами при решении задач общественной безопасности и охраны правопорядка </w:t>
            </w:r>
            <w:proofErr w:type="gramStart"/>
            <w:r w:rsidR="006C1C5E" w:rsidRPr="00A50CB7">
              <w:rPr>
                <w:color w:val="000000"/>
                <w:sz w:val="24"/>
                <w:szCs w:val="24"/>
                <w:lang w:eastAsia="ru-RU"/>
              </w:rPr>
              <w:t>в</w:t>
            </w:r>
            <w:proofErr w:type="gramEnd"/>
            <w:r w:rsidR="006C1C5E" w:rsidRPr="00A50CB7">
              <w:rPr>
                <w:color w:val="000000"/>
                <w:sz w:val="24"/>
                <w:szCs w:val="24"/>
                <w:lang w:eastAsia="ru-RU"/>
              </w:rPr>
              <w:t xml:space="preserve"> </w:t>
            </w:r>
            <w:proofErr w:type="gramStart"/>
            <w:r w:rsidR="00214D5E">
              <w:rPr>
                <w:color w:val="000000"/>
                <w:sz w:val="24"/>
                <w:szCs w:val="24"/>
                <w:lang w:eastAsia="ru-RU"/>
              </w:rPr>
              <w:t>Спас-Деменском</w:t>
            </w:r>
            <w:proofErr w:type="gramEnd"/>
            <w:r w:rsidR="00214D5E">
              <w:rPr>
                <w:color w:val="000000"/>
                <w:sz w:val="24"/>
                <w:szCs w:val="24"/>
                <w:lang w:eastAsia="ru-RU"/>
              </w:rPr>
              <w:t xml:space="preserve"> </w:t>
            </w:r>
            <w:r w:rsidR="006C1C5E" w:rsidRPr="00A50CB7">
              <w:rPr>
                <w:color w:val="000000"/>
                <w:sz w:val="24"/>
                <w:szCs w:val="24"/>
                <w:lang w:eastAsia="ru-RU"/>
              </w:rPr>
              <w:t>муниципаль</w:t>
            </w:r>
            <w:r w:rsidR="00214D5E">
              <w:rPr>
                <w:color w:val="000000"/>
                <w:sz w:val="24"/>
                <w:szCs w:val="24"/>
                <w:lang w:eastAsia="ru-RU"/>
              </w:rPr>
              <w:t>ном округе</w:t>
            </w:r>
            <w:r w:rsidR="006C1C5E" w:rsidRPr="00A50CB7">
              <w:rPr>
                <w:color w:val="000000"/>
                <w:sz w:val="24"/>
                <w:szCs w:val="24"/>
                <w:lang w:eastAsia="ru-RU"/>
              </w:rPr>
              <w:t>;</w:t>
            </w:r>
          </w:p>
          <w:p w:rsidR="005E20F3" w:rsidRPr="00A50CB7" w:rsidRDefault="006C1C5E" w:rsidP="006C1C5E">
            <w:pPr>
              <w:shd w:val="clear" w:color="auto" w:fill="FFFFFF"/>
              <w:suppressAutoHyphens w:val="0"/>
              <w:jc w:val="both"/>
              <w:rPr>
                <w:color w:val="000000"/>
                <w:sz w:val="24"/>
                <w:szCs w:val="24"/>
                <w:lang w:eastAsia="ru-RU"/>
              </w:rPr>
            </w:pPr>
            <w:r w:rsidRPr="00A50CB7">
              <w:rPr>
                <w:color w:val="000000"/>
                <w:sz w:val="24"/>
                <w:szCs w:val="24"/>
                <w:lang w:eastAsia="ru-RU"/>
              </w:rPr>
              <w:t xml:space="preserve">-совершенствование системы профилактики правонарушений, в том числе профилактика потребления </w:t>
            </w:r>
            <w:r w:rsidR="005E20F3" w:rsidRPr="00A50CB7">
              <w:rPr>
                <w:color w:val="000000"/>
                <w:sz w:val="24"/>
                <w:szCs w:val="24"/>
                <w:lang w:eastAsia="ru-RU"/>
              </w:rPr>
              <w:t>наркотических средств и психотропных веществ несовершеннолетними и молодежью;</w:t>
            </w:r>
          </w:p>
          <w:p w:rsidR="005E20F3" w:rsidRPr="00A50CB7" w:rsidRDefault="005E20F3" w:rsidP="006C1C5E">
            <w:pPr>
              <w:shd w:val="clear" w:color="auto" w:fill="FFFFFF"/>
              <w:suppressAutoHyphens w:val="0"/>
              <w:jc w:val="both"/>
              <w:rPr>
                <w:color w:val="000000"/>
                <w:sz w:val="24"/>
                <w:szCs w:val="24"/>
                <w:lang w:eastAsia="ru-RU"/>
              </w:rPr>
            </w:pPr>
            <w:r w:rsidRPr="00A50CB7">
              <w:rPr>
                <w:color w:val="000000"/>
                <w:sz w:val="24"/>
                <w:szCs w:val="24"/>
                <w:lang w:eastAsia="ru-RU"/>
              </w:rPr>
              <w:t>-построение информационных систем, организованных и технических систем для повышения безопасности дорожного движения;</w:t>
            </w:r>
          </w:p>
          <w:p w:rsidR="00EA1433" w:rsidRPr="00A50CB7" w:rsidRDefault="005E20F3" w:rsidP="00214D5E">
            <w:pPr>
              <w:shd w:val="clear" w:color="auto" w:fill="FFFFFF"/>
              <w:suppressAutoHyphens w:val="0"/>
              <w:jc w:val="both"/>
              <w:rPr>
                <w:color w:val="000000"/>
                <w:sz w:val="16"/>
                <w:szCs w:val="16"/>
              </w:rPr>
            </w:pPr>
            <w:r w:rsidRPr="00A50CB7">
              <w:rPr>
                <w:color w:val="000000"/>
                <w:sz w:val="24"/>
                <w:szCs w:val="24"/>
                <w:lang w:eastAsia="ru-RU"/>
              </w:rPr>
              <w:t xml:space="preserve">-повышение уровня антитеррористической защищенности объектов жизнеобеспечения, </w:t>
            </w:r>
            <w:r w:rsidR="00EA1433" w:rsidRPr="00A50CB7">
              <w:rPr>
                <w:color w:val="000000"/>
                <w:sz w:val="24"/>
                <w:szCs w:val="24"/>
                <w:lang w:eastAsia="ru-RU"/>
              </w:rPr>
              <w:t xml:space="preserve">  </w:t>
            </w:r>
            <w:r w:rsidRPr="00A50CB7">
              <w:rPr>
                <w:color w:val="000000"/>
                <w:sz w:val="24"/>
                <w:szCs w:val="24"/>
                <w:lang w:eastAsia="ru-RU"/>
              </w:rPr>
              <w:t>мест массового пребывания людей и формирование эффективной системы противодействия идеологии терроризма и экстремизма;</w:t>
            </w:r>
          </w:p>
        </w:tc>
      </w:tr>
      <w:tr w:rsidR="004D6BEC" w:rsidRPr="00A50CB7" w:rsidTr="00A50CB7">
        <w:trPr>
          <w:tblCellSpacing w:w="0" w:type="dxa"/>
        </w:trPr>
        <w:tc>
          <w:tcPr>
            <w:tcW w:w="3134" w:type="dxa"/>
          </w:tcPr>
          <w:p w:rsidR="004D6BEC" w:rsidRDefault="004D6BEC" w:rsidP="006C1C5E">
            <w:pPr>
              <w:pStyle w:val="13"/>
              <w:rPr>
                <w:color w:val="000000"/>
                <w:sz w:val="24"/>
                <w:szCs w:val="24"/>
                <w:lang w:eastAsia="en-US"/>
              </w:rPr>
            </w:pPr>
            <w:r>
              <w:rPr>
                <w:color w:val="000000"/>
                <w:sz w:val="24"/>
                <w:szCs w:val="24"/>
                <w:lang w:eastAsia="en-US"/>
              </w:rPr>
              <w:lastRenderedPageBreak/>
              <w:t>5.Основные программные мероприятия муниципальной программы</w:t>
            </w:r>
          </w:p>
        </w:tc>
        <w:tc>
          <w:tcPr>
            <w:tcW w:w="7355" w:type="dxa"/>
          </w:tcPr>
          <w:p w:rsidR="004D6BEC" w:rsidRDefault="00CE24E1" w:rsidP="006C1C5E">
            <w:pPr>
              <w:shd w:val="clear" w:color="auto" w:fill="FFFFFF"/>
              <w:suppressAutoHyphens w:val="0"/>
              <w:jc w:val="both"/>
              <w:rPr>
                <w:color w:val="000000"/>
                <w:sz w:val="24"/>
                <w:szCs w:val="24"/>
                <w:lang w:eastAsia="ru-RU"/>
              </w:rPr>
            </w:pPr>
            <w:r w:rsidRPr="00CE24E1">
              <w:rPr>
                <w:color w:val="000000"/>
                <w:sz w:val="24"/>
                <w:szCs w:val="24"/>
                <w:lang w:eastAsia="ru-RU"/>
              </w:rPr>
              <w:t>Организация профилактики правонарушений</w:t>
            </w:r>
          </w:p>
          <w:p w:rsidR="00CE24E1" w:rsidRDefault="00E149A7" w:rsidP="006C1C5E">
            <w:pPr>
              <w:shd w:val="clear" w:color="auto" w:fill="FFFFFF"/>
              <w:suppressAutoHyphens w:val="0"/>
              <w:jc w:val="both"/>
              <w:rPr>
                <w:color w:val="000000"/>
                <w:sz w:val="24"/>
                <w:szCs w:val="24"/>
                <w:lang w:eastAsia="ru-RU"/>
              </w:rPr>
            </w:pPr>
            <w:r>
              <w:rPr>
                <w:color w:val="000000"/>
                <w:sz w:val="24"/>
                <w:szCs w:val="24"/>
                <w:lang w:eastAsia="ru-RU"/>
              </w:rPr>
              <w:t>Профилактика правонарушений в общественных местах.</w:t>
            </w:r>
          </w:p>
          <w:p w:rsidR="00E149A7" w:rsidRDefault="00E149A7" w:rsidP="006C1C5E">
            <w:pPr>
              <w:shd w:val="clear" w:color="auto" w:fill="FFFFFF"/>
              <w:suppressAutoHyphens w:val="0"/>
              <w:jc w:val="both"/>
              <w:rPr>
                <w:color w:val="000000"/>
                <w:sz w:val="24"/>
                <w:szCs w:val="24"/>
                <w:lang w:eastAsia="ru-RU"/>
              </w:rPr>
            </w:pPr>
            <w:r>
              <w:rPr>
                <w:color w:val="000000"/>
                <w:sz w:val="24"/>
                <w:szCs w:val="24"/>
                <w:lang w:eastAsia="ru-RU"/>
              </w:rPr>
              <w:t>Профилактика безнадзорности и правонарушений несовершеннолетних.</w:t>
            </w:r>
          </w:p>
          <w:p w:rsidR="00E149A7" w:rsidRDefault="00E149A7" w:rsidP="006C1C5E">
            <w:pPr>
              <w:shd w:val="clear" w:color="auto" w:fill="FFFFFF"/>
              <w:suppressAutoHyphens w:val="0"/>
              <w:jc w:val="both"/>
              <w:rPr>
                <w:color w:val="000000"/>
                <w:sz w:val="24"/>
                <w:szCs w:val="24"/>
                <w:lang w:eastAsia="ru-RU"/>
              </w:rPr>
            </w:pPr>
            <w:r>
              <w:rPr>
                <w:color w:val="000000"/>
                <w:sz w:val="24"/>
                <w:szCs w:val="24"/>
                <w:lang w:eastAsia="ru-RU"/>
              </w:rPr>
              <w:t>Профилактика алкоголизма, популяризация здорового образа жизни.</w:t>
            </w:r>
          </w:p>
          <w:p w:rsidR="00CE24E1" w:rsidRPr="00A50CB7" w:rsidRDefault="00E149A7" w:rsidP="00214D5E">
            <w:pPr>
              <w:shd w:val="clear" w:color="auto" w:fill="FFFFFF"/>
              <w:suppressAutoHyphens w:val="0"/>
              <w:jc w:val="both"/>
              <w:rPr>
                <w:color w:val="000000"/>
                <w:sz w:val="24"/>
                <w:szCs w:val="24"/>
                <w:lang w:eastAsia="ru-RU"/>
              </w:rPr>
            </w:pPr>
            <w:r>
              <w:rPr>
                <w:color w:val="000000"/>
                <w:sz w:val="24"/>
                <w:szCs w:val="24"/>
                <w:lang w:eastAsia="ru-RU"/>
              </w:rPr>
              <w:t>Противодействие терроризму и незаконной миграции</w:t>
            </w:r>
          </w:p>
        </w:tc>
      </w:tr>
      <w:tr w:rsidR="00CD7A68" w:rsidRPr="00A50CB7" w:rsidTr="00A50CB7">
        <w:trPr>
          <w:tblCellSpacing w:w="0" w:type="dxa"/>
        </w:trPr>
        <w:tc>
          <w:tcPr>
            <w:tcW w:w="3134" w:type="dxa"/>
            <w:hideMark/>
          </w:tcPr>
          <w:p w:rsidR="00CD7A68" w:rsidRPr="00A50CB7" w:rsidRDefault="004D6BEC" w:rsidP="006C1C5E">
            <w:pPr>
              <w:pStyle w:val="13"/>
              <w:rPr>
                <w:color w:val="000000"/>
                <w:sz w:val="24"/>
                <w:szCs w:val="24"/>
                <w:lang w:eastAsia="en-US"/>
              </w:rPr>
            </w:pPr>
            <w:r>
              <w:rPr>
                <w:color w:val="000000"/>
                <w:sz w:val="24"/>
                <w:szCs w:val="24"/>
                <w:lang w:eastAsia="en-US"/>
              </w:rPr>
              <w:t>6.</w:t>
            </w:r>
            <w:r w:rsidR="00EA1433" w:rsidRPr="00A50CB7">
              <w:rPr>
                <w:color w:val="000000"/>
                <w:sz w:val="24"/>
                <w:szCs w:val="24"/>
                <w:lang w:eastAsia="en-US"/>
              </w:rPr>
              <w:t>Индикаторы</w:t>
            </w:r>
            <w:r w:rsidR="00CD7A68" w:rsidRPr="00A50CB7">
              <w:rPr>
                <w:color w:val="000000"/>
                <w:sz w:val="24"/>
                <w:szCs w:val="24"/>
                <w:lang w:eastAsia="en-US"/>
              </w:rPr>
              <w:t xml:space="preserve"> муниципальной программы</w:t>
            </w:r>
            <w:r w:rsidR="00191197">
              <w:rPr>
                <w:color w:val="000000"/>
                <w:sz w:val="24"/>
                <w:szCs w:val="24"/>
                <w:lang w:eastAsia="en-US"/>
              </w:rPr>
              <w:t>:</w:t>
            </w:r>
          </w:p>
        </w:tc>
        <w:tc>
          <w:tcPr>
            <w:tcW w:w="7355" w:type="dxa"/>
            <w:hideMark/>
          </w:tcPr>
          <w:p w:rsidR="00CD7A68" w:rsidRPr="00A50CB7" w:rsidRDefault="00CD7A68" w:rsidP="006C1C5E">
            <w:pPr>
              <w:pStyle w:val="2"/>
              <w:shd w:val="clear" w:color="auto" w:fill="auto"/>
              <w:tabs>
                <w:tab w:val="left" w:pos="1008"/>
              </w:tabs>
              <w:spacing w:before="0" w:after="0" w:line="240" w:lineRule="auto"/>
              <w:ind w:right="68"/>
              <w:jc w:val="left"/>
              <w:rPr>
                <w:rFonts w:ascii="Times New Roman" w:hAnsi="Times New Roman" w:cs="Times New Roman"/>
                <w:sz w:val="24"/>
                <w:szCs w:val="24"/>
              </w:rPr>
            </w:pPr>
            <w:r w:rsidRPr="00A50CB7">
              <w:rPr>
                <w:sz w:val="24"/>
                <w:szCs w:val="24"/>
              </w:rPr>
              <w:t xml:space="preserve">- </w:t>
            </w:r>
            <w:r w:rsidR="004244B4" w:rsidRPr="00A50CB7">
              <w:rPr>
                <w:sz w:val="24"/>
                <w:szCs w:val="24"/>
              </w:rPr>
              <w:t>с</w:t>
            </w:r>
            <w:r w:rsidR="00232402" w:rsidRPr="00A50CB7">
              <w:rPr>
                <w:rFonts w:ascii="Times New Roman" w:hAnsi="Times New Roman" w:cs="Times New Roman"/>
                <w:sz w:val="24"/>
                <w:szCs w:val="24"/>
              </w:rPr>
              <w:t>окращение количества зарегистрированных преступлений</w:t>
            </w:r>
            <w:r w:rsidR="005E20F3" w:rsidRPr="00A50CB7">
              <w:rPr>
                <w:rFonts w:ascii="Times New Roman" w:hAnsi="Times New Roman" w:cs="Times New Roman"/>
                <w:sz w:val="24"/>
                <w:szCs w:val="24"/>
              </w:rPr>
              <w:t>;</w:t>
            </w:r>
          </w:p>
          <w:p w:rsidR="005E20F3" w:rsidRPr="00A50CB7" w:rsidRDefault="005E20F3" w:rsidP="006C1C5E">
            <w:pPr>
              <w:pStyle w:val="2"/>
              <w:shd w:val="clear" w:color="auto" w:fill="auto"/>
              <w:tabs>
                <w:tab w:val="left" w:pos="1008"/>
              </w:tabs>
              <w:spacing w:before="0" w:after="0" w:line="240" w:lineRule="auto"/>
              <w:ind w:right="68"/>
              <w:jc w:val="left"/>
              <w:rPr>
                <w:rFonts w:ascii="Times New Roman" w:hAnsi="Times New Roman" w:cs="Times New Roman"/>
                <w:sz w:val="24"/>
                <w:szCs w:val="24"/>
              </w:rPr>
            </w:pPr>
            <w:r w:rsidRPr="00A50CB7">
              <w:rPr>
                <w:rFonts w:ascii="Times New Roman" w:hAnsi="Times New Roman" w:cs="Times New Roman"/>
                <w:sz w:val="24"/>
                <w:szCs w:val="24"/>
              </w:rPr>
              <w:t>-снижение количества преступлений, совершенных лицами, ранее совершавшими преступления, в общем числе зарегистрированных преступлений;</w:t>
            </w:r>
          </w:p>
          <w:p w:rsidR="005E20F3" w:rsidRPr="00A50CB7" w:rsidRDefault="005E20F3" w:rsidP="006C1C5E">
            <w:pPr>
              <w:pStyle w:val="2"/>
              <w:shd w:val="clear" w:color="auto" w:fill="auto"/>
              <w:tabs>
                <w:tab w:val="left" w:pos="1008"/>
              </w:tabs>
              <w:spacing w:before="0" w:after="0" w:line="240" w:lineRule="auto"/>
              <w:ind w:right="68"/>
              <w:jc w:val="left"/>
              <w:rPr>
                <w:rFonts w:ascii="Times New Roman" w:hAnsi="Times New Roman" w:cs="Times New Roman"/>
                <w:sz w:val="24"/>
                <w:szCs w:val="24"/>
              </w:rPr>
            </w:pPr>
            <w:r w:rsidRPr="00A50CB7">
              <w:rPr>
                <w:rFonts w:ascii="Times New Roman" w:hAnsi="Times New Roman" w:cs="Times New Roman"/>
                <w:sz w:val="24"/>
                <w:szCs w:val="24"/>
              </w:rPr>
              <w:t>-снижение количества преступлений, совершенных лицами в состоянии алкогольного или наркотического опьянения, в общем числе зарегистрированных преступлений;</w:t>
            </w:r>
          </w:p>
          <w:p w:rsidR="005E20F3" w:rsidRPr="00A50CB7" w:rsidRDefault="005E20F3" w:rsidP="006C1C5E">
            <w:pPr>
              <w:pStyle w:val="2"/>
              <w:shd w:val="clear" w:color="auto" w:fill="auto"/>
              <w:tabs>
                <w:tab w:val="left" w:pos="1008"/>
              </w:tabs>
              <w:spacing w:before="0" w:after="0" w:line="240" w:lineRule="auto"/>
              <w:ind w:right="68"/>
              <w:jc w:val="left"/>
              <w:rPr>
                <w:rFonts w:ascii="Times New Roman" w:hAnsi="Times New Roman" w:cs="Times New Roman"/>
                <w:sz w:val="24"/>
                <w:szCs w:val="24"/>
              </w:rPr>
            </w:pPr>
            <w:r w:rsidRPr="00A50CB7">
              <w:rPr>
                <w:rFonts w:ascii="Times New Roman" w:hAnsi="Times New Roman" w:cs="Times New Roman"/>
                <w:sz w:val="24"/>
                <w:szCs w:val="24"/>
              </w:rPr>
              <w:t xml:space="preserve">-снижение количества преступлений, совершенных </w:t>
            </w:r>
            <w:r w:rsidR="00067C38" w:rsidRPr="00A50CB7">
              <w:rPr>
                <w:rFonts w:ascii="Times New Roman" w:hAnsi="Times New Roman" w:cs="Times New Roman"/>
                <w:sz w:val="24"/>
                <w:szCs w:val="24"/>
              </w:rPr>
              <w:t xml:space="preserve"> </w:t>
            </w:r>
            <w:r w:rsidRPr="00A50CB7">
              <w:rPr>
                <w:rFonts w:ascii="Times New Roman" w:hAnsi="Times New Roman" w:cs="Times New Roman"/>
                <w:sz w:val="24"/>
                <w:szCs w:val="24"/>
              </w:rPr>
              <w:t>несовершеннолетними и с их участием;</w:t>
            </w:r>
          </w:p>
          <w:p w:rsidR="004D6BEC" w:rsidRPr="004D6BEC" w:rsidRDefault="005E20F3" w:rsidP="006C1C5E">
            <w:pPr>
              <w:pStyle w:val="2"/>
              <w:shd w:val="clear" w:color="auto" w:fill="auto"/>
              <w:tabs>
                <w:tab w:val="left" w:pos="1008"/>
              </w:tabs>
              <w:spacing w:before="0" w:after="0" w:line="240" w:lineRule="auto"/>
              <w:ind w:right="68"/>
              <w:jc w:val="left"/>
              <w:rPr>
                <w:rFonts w:ascii="Times New Roman" w:hAnsi="Times New Roman" w:cs="Times New Roman"/>
                <w:sz w:val="24"/>
                <w:szCs w:val="24"/>
              </w:rPr>
            </w:pPr>
            <w:r w:rsidRPr="00A50CB7">
              <w:rPr>
                <w:rFonts w:ascii="Times New Roman" w:hAnsi="Times New Roman" w:cs="Times New Roman"/>
                <w:sz w:val="24"/>
                <w:szCs w:val="24"/>
              </w:rPr>
              <w:t xml:space="preserve">-снижение количества </w:t>
            </w:r>
            <w:r w:rsidR="004244B4" w:rsidRPr="00A50CB7">
              <w:rPr>
                <w:rFonts w:ascii="Times New Roman" w:hAnsi="Times New Roman" w:cs="Times New Roman"/>
                <w:sz w:val="24"/>
                <w:szCs w:val="24"/>
              </w:rPr>
              <w:t>преступлений, со</w:t>
            </w:r>
            <w:r w:rsidR="004D6BEC">
              <w:rPr>
                <w:rFonts w:ascii="Times New Roman" w:hAnsi="Times New Roman" w:cs="Times New Roman"/>
                <w:sz w:val="24"/>
                <w:szCs w:val="24"/>
              </w:rPr>
              <w:t>вершенных в общественных местах;</w:t>
            </w:r>
          </w:p>
        </w:tc>
      </w:tr>
      <w:tr w:rsidR="00CD7A68" w:rsidRPr="00A50CB7" w:rsidTr="00A50CB7">
        <w:trPr>
          <w:tblCellSpacing w:w="0" w:type="dxa"/>
        </w:trPr>
        <w:tc>
          <w:tcPr>
            <w:tcW w:w="3134" w:type="dxa"/>
            <w:hideMark/>
          </w:tcPr>
          <w:p w:rsidR="00CD7A68" w:rsidRPr="00A50CB7" w:rsidRDefault="004D6BEC" w:rsidP="006C1C5E">
            <w:pPr>
              <w:pStyle w:val="13"/>
              <w:rPr>
                <w:color w:val="000000"/>
                <w:sz w:val="24"/>
                <w:szCs w:val="24"/>
                <w:lang w:eastAsia="en-US"/>
              </w:rPr>
            </w:pPr>
            <w:r>
              <w:rPr>
                <w:color w:val="000000"/>
                <w:sz w:val="24"/>
                <w:szCs w:val="24"/>
                <w:lang w:eastAsia="en-US"/>
              </w:rPr>
              <w:t>7.</w:t>
            </w:r>
            <w:r w:rsidR="00CD7A68" w:rsidRPr="00A50CB7">
              <w:rPr>
                <w:color w:val="000000"/>
                <w:sz w:val="24"/>
                <w:szCs w:val="24"/>
                <w:lang w:eastAsia="en-US"/>
              </w:rPr>
              <w:t>Этапы и сроки реализации муниципальной программы</w:t>
            </w:r>
            <w:r w:rsidR="00191197">
              <w:rPr>
                <w:color w:val="000000"/>
                <w:sz w:val="24"/>
                <w:szCs w:val="24"/>
                <w:lang w:eastAsia="en-US"/>
              </w:rPr>
              <w:t>:</w:t>
            </w:r>
          </w:p>
        </w:tc>
        <w:tc>
          <w:tcPr>
            <w:tcW w:w="7355" w:type="dxa"/>
          </w:tcPr>
          <w:p w:rsidR="00CD7A68" w:rsidRPr="00A50CB7" w:rsidRDefault="00232402" w:rsidP="006C1C5E">
            <w:pPr>
              <w:keepNext/>
              <w:ind w:left="147" w:right="68"/>
              <w:rPr>
                <w:bCs/>
                <w:color w:val="000000"/>
                <w:sz w:val="24"/>
                <w:szCs w:val="24"/>
              </w:rPr>
            </w:pPr>
            <w:r w:rsidRPr="00A50CB7">
              <w:rPr>
                <w:bCs/>
                <w:color w:val="000000"/>
                <w:sz w:val="24"/>
                <w:szCs w:val="24"/>
              </w:rPr>
              <w:t xml:space="preserve"> 202</w:t>
            </w:r>
            <w:r w:rsidR="00214D5E">
              <w:rPr>
                <w:bCs/>
                <w:color w:val="000000"/>
                <w:sz w:val="24"/>
                <w:szCs w:val="24"/>
              </w:rPr>
              <w:t>6</w:t>
            </w:r>
            <w:r w:rsidRPr="00A50CB7">
              <w:rPr>
                <w:bCs/>
                <w:color w:val="000000"/>
                <w:sz w:val="24"/>
                <w:szCs w:val="24"/>
              </w:rPr>
              <w:t>– 20</w:t>
            </w:r>
            <w:r w:rsidR="00214D5E">
              <w:rPr>
                <w:bCs/>
                <w:color w:val="000000"/>
                <w:sz w:val="24"/>
                <w:szCs w:val="24"/>
              </w:rPr>
              <w:t>30</w:t>
            </w:r>
            <w:r w:rsidRPr="00A50CB7">
              <w:rPr>
                <w:bCs/>
                <w:color w:val="000000"/>
                <w:sz w:val="24"/>
                <w:szCs w:val="24"/>
              </w:rPr>
              <w:t xml:space="preserve"> годы, в один этап</w:t>
            </w:r>
          </w:p>
          <w:p w:rsidR="00CD7A68" w:rsidRPr="00A50CB7" w:rsidRDefault="00CD7A68" w:rsidP="006C1C5E">
            <w:pPr>
              <w:pStyle w:val="a3"/>
              <w:spacing w:before="0" w:beforeAutospacing="0" w:after="0" w:afterAutospacing="0"/>
              <w:ind w:left="147" w:right="68"/>
              <w:rPr>
                <w:bCs/>
                <w:color w:val="000000"/>
              </w:rPr>
            </w:pPr>
          </w:p>
          <w:p w:rsidR="00CD7A68" w:rsidRPr="00A50CB7" w:rsidRDefault="00CD7A68" w:rsidP="006C1C5E">
            <w:pPr>
              <w:pStyle w:val="a3"/>
              <w:spacing w:before="0" w:beforeAutospacing="0" w:after="0" w:afterAutospacing="0"/>
              <w:ind w:left="147" w:right="68"/>
              <w:rPr>
                <w:color w:val="000000"/>
                <w:lang w:eastAsia="en-US"/>
              </w:rPr>
            </w:pPr>
          </w:p>
        </w:tc>
      </w:tr>
      <w:tr w:rsidR="00CD7A68" w:rsidRPr="00A50CB7" w:rsidTr="00A50CB7">
        <w:trPr>
          <w:tblCellSpacing w:w="0" w:type="dxa"/>
        </w:trPr>
        <w:tc>
          <w:tcPr>
            <w:tcW w:w="3134" w:type="dxa"/>
            <w:hideMark/>
          </w:tcPr>
          <w:p w:rsidR="00CD7A68" w:rsidRPr="00A50CB7" w:rsidRDefault="004D6BEC" w:rsidP="006C1C5E">
            <w:pPr>
              <w:pStyle w:val="13"/>
              <w:rPr>
                <w:color w:val="000000"/>
                <w:sz w:val="24"/>
                <w:szCs w:val="24"/>
                <w:lang w:eastAsia="en-US"/>
              </w:rPr>
            </w:pPr>
            <w:r>
              <w:rPr>
                <w:color w:val="000000"/>
                <w:sz w:val="24"/>
                <w:szCs w:val="24"/>
                <w:lang w:eastAsia="en-US"/>
              </w:rPr>
              <w:t>8.</w:t>
            </w:r>
            <w:r w:rsidR="00CD7A68" w:rsidRPr="00A50CB7">
              <w:rPr>
                <w:color w:val="000000"/>
                <w:sz w:val="24"/>
                <w:szCs w:val="24"/>
                <w:lang w:eastAsia="en-US"/>
              </w:rPr>
              <w:t>Объёмы финансирования муниципальной программы</w:t>
            </w:r>
            <w:r w:rsidR="00191197">
              <w:rPr>
                <w:color w:val="000000"/>
                <w:sz w:val="24"/>
                <w:szCs w:val="24"/>
                <w:lang w:eastAsia="en-US"/>
              </w:rPr>
              <w:t>.</w:t>
            </w:r>
          </w:p>
        </w:tc>
        <w:tc>
          <w:tcPr>
            <w:tcW w:w="7355" w:type="dxa"/>
          </w:tcPr>
          <w:p w:rsidR="00CD7A68" w:rsidRPr="00A50CB7" w:rsidRDefault="004244B4" w:rsidP="006C1C5E">
            <w:pPr>
              <w:pStyle w:val="a3"/>
              <w:spacing w:before="0" w:beforeAutospacing="0" w:after="0" w:afterAutospacing="0"/>
              <w:ind w:left="145" w:right="68"/>
              <w:rPr>
                <w:color w:val="000000"/>
                <w:lang w:eastAsia="en-US"/>
              </w:rPr>
            </w:pPr>
            <w:r w:rsidRPr="00A50CB7">
              <w:rPr>
                <w:color w:val="000000"/>
                <w:lang w:eastAsia="en-US"/>
              </w:rPr>
              <w:t>Всего в</w:t>
            </w:r>
            <w:r w:rsidR="00214D5E">
              <w:rPr>
                <w:color w:val="000000"/>
                <w:lang w:eastAsia="en-US"/>
              </w:rPr>
              <w:t xml:space="preserve"> 2026</w:t>
            </w:r>
            <w:r w:rsidR="00232402" w:rsidRPr="00A50CB7">
              <w:rPr>
                <w:color w:val="000000"/>
                <w:lang w:eastAsia="en-US"/>
              </w:rPr>
              <w:t xml:space="preserve"> – 20</w:t>
            </w:r>
            <w:r w:rsidR="00214D5E">
              <w:rPr>
                <w:color w:val="000000"/>
                <w:lang w:eastAsia="en-US"/>
              </w:rPr>
              <w:t>30</w:t>
            </w:r>
            <w:r w:rsidRPr="00A50CB7">
              <w:rPr>
                <w:color w:val="000000"/>
                <w:lang w:eastAsia="en-US"/>
              </w:rPr>
              <w:t xml:space="preserve"> годах планируются финансовые затраты на реализацию мероприятий программы за счет средств бюджета муниципального </w:t>
            </w:r>
            <w:r w:rsidR="00214D5E">
              <w:rPr>
                <w:color w:val="000000"/>
                <w:lang w:eastAsia="en-US"/>
              </w:rPr>
              <w:t>округа</w:t>
            </w:r>
            <w:r w:rsidRPr="00A50CB7">
              <w:rPr>
                <w:color w:val="000000"/>
                <w:lang w:eastAsia="en-US"/>
              </w:rPr>
              <w:t xml:space="preserve"> в сумме  </w:t>
            </w:r>
            <w:r w:rsidR="00CD7A68" w:rsidRPr="00A50CB7">
              <w:rPr>
                <w:color w:val="000000"/>
                <w:lang w:eastAsia="en-US"/>
              </w:rPr>
              <w:t xml:space="preserve"> </w:t>
            </w:r>
            <w:r w:rsidR="00FF0B35">
              <w:rPr>
                <w:color w:val="000000"/>
                <w:lang w:eastAsia="en-US"/>
              </w:rPr>
              <w:t>1</w:t>
            </w:r>
            <w:r w:rsidR="00FE455D">
              <w:rPr>
                <w:color w:val="000000"/>
                <w:lang w:eastAsia="en-US"/>
              </w:rPr>
              <w:t xml:space="preserve">22.3 </w:t>
            </w:r>
            <w:r w:rsidR="00BF108C" w:rsidRPr="00A50CB7">
              <w:rPr>
                <w:color w:val="000000"/>
                <w:lang w:eastAsia="en-US"/>
              </w:rPr>
              <w:t xml:space="preserve"> </w:t>
            </w:r>
            <w:r w:rsidR="00CD7A68" w:rsidRPr="00A50CB7">
              <w:rPr>
                <w:color w:val="000000"/>
                <w:lang w:eastAsia="en-US"/>
              </w:rPr>
              <w:t>тыс. руб., в том числе по годам:</w:t>
            </w:r>
          </w:p>
          <w:p w:rsidR="00FE455D" w:rsidRDefault="00FE455D" w:rsidP="00FE455D">
            <w:pPr>
              <w:pStyle w:val="a3"/>
              <w:spacing w:before="0" w:beforeAutospacing="0" w:after="0" w:afterAutospacing="0"/>
              <w:ind w:left="145" w:right="68"/>
              <w:rPr>
                <w:color w:val="000000"/>
                <w:lang w:eastAsia="en-US"/>
              </w:rPr>
            </w:pPr>
            <w:r>
              <w:rPr>
                <w:color w:val="000000"/>
                <w:lang w:eastAsia="en-US"/>
              </w:rPr>
              <w:t>2026 год – 22.4 тыс. руб.</w:t>
            </w:r>
          </w:p>
          <w:p w:rsidR="00FE455D" w:rsidRDefault="00FE455D" w:rsidP="00FE455D">
            <w:pPr>
              <w:pStyle w:val="a3"/>
              <w:spacing w:before="0" w:beforeAutospacing="0" w:after="0" w:afterAutospacing="0"/>
              <w:ind w:left="145" w:right="68"/>
              <w:rPr>
                <w:color w:val="000000"/>
                <w:lang w:eastAsia="en-US"/>
              </w:rPr>
            </w:pPr>
            <w:r>
              <w:rPr>
                <w:color w:val="000000"/>
                <w:lang w:eastAsia="en-US"/>
              </w:rPr>
              <w:t>2027 год – 22.4. тыс. руб.</w:t>
            </w:r>
          </w:p>
          <w:p w:rsidR="00FE455D" w:rsidRDefault="00FE455D" w:rsidP="00FE455D">
            <w:pPr>
              <w:pStyle w:val="a3"/>
              <w:spacing w:before="0" w:beforeAutospacing="0" w:after="0" w:afterAutospacing="0"/>
              <w:ind w:left="145" w:right="68"/>
              <w:rPr>
                <w:color w:val="000000"/>
                <w:lang w:eastAsia="en-US"/>
              </w:rPr>
            </w:pPr>
            <w:r>
              <w:rPr>
                <w:color w:val="000000"/>
                <w:lang w:eastAsia="en-US"/>
              </w:rPr>
              <w:t>2028 год – 24.5. тыс. руб.</w:t>
            </w:r>
          </w:p>
          <w:p w:rsidR="00FE455D" w:rsidRDefault="00FE455D" w:rsidP="00FE455D">
            <w:pPr>
              <w:pStyle w:val="a3"/>
              <w:spacing w:before="0" w:beforeAutospacing="0" w:after="0" w:afterAutospacing="0"/>
              <w:ind w:left="145" w:right="68"/>
              <w:rPr>
                <w:color w:val="000000"/>
                <w:lang w:eastAsia="en-US"/>
              </w:rPr>
            </w:pPr>
            <w:r>
              <w:rPr>
                <w:color w:val="000000"/>
                <w:lang w:eastAsia="en-US"/>
              </w:rPr>
              <w:t>2029 год – 24.5. тыс. руб.</w:t>
            </w:r>
          </w:p>
          <w:p w:rsidR="00FE455D" w:rsidRDefault="00FE455D" w:rsidP="00FE455D">
            <w:pPr>
              <w:pStyle w:val="a3"/>
              <w:spacing w:before="0" w:beforeAutospacing="0" w:after="0" w:afterAutospacing="0"/>
              <w:ind w:left="145" w:right="68"/>
              <w:rPr>
                <w:color w:val="000000"/>
                <w:lang w:eastAsia="en-US"/>
              </w:rPr>
            </w:pPr>
            <w:r>
              <w:rPr>
                <w:color w:val="000000"/>
                <w:lang w:eastAsia="en-US"/>
              </w:rPr>
              <w:t>2030 год – 28.0. тыс. руб.</w:t>
            </w:r>
          </w:p>
          <w:p w:rsidR="00CD7A68" w:rsidRPr="00A50CB7" w:rsidRDefault="004244B4" w:rsidP="004244B4">
            <w:pPr>
              <w:pStyle w:val="a3"/>
              <w:spacing w:before="0" w:beforeAutospacing="0" w:after="0" w:afterAutospacing="0"/>
              <w:ind w:left="145" w:right="68"/>
              <w:jc w:val="both"/>
              <w:rPr>
                <w:color w:val="000000"/>
                <w:lang w:eastAsia="en-US"/>
              </w:rPr>
            </w:pPr>
            <w:r w:rsidRPr="00A50CB7">
              <w:rPr>
                <w:color w:val="000000"/>
                <w:lang w:eastAsia="en-US"/>
              </w:rPr>
              <w:t>Объем средств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w:t>
            </w:r>
          </w:p>
        </w:tc>
      </w:tr>
    </w:tbl>
    <w:p w:rsidR="00CD7A68" w:rsidRPr="00A50CB7" w:rsidRDefault="00CD7A68" w:rsidP="00CD7A68">
      <w:pPr>
        <w:suppressAutoHyphens w:val="0"/>
        <w:sectPr w:rsidR="00CD7A68" w:rsidRPr="00A50CB7" w:rsidSect="00A57106">
          <w:footnotePr>
            <w:pos w:val="beneathText"/>
          </w:footnotePr>
          <w:pgSz w:w="11905" w:h="16837"/>
          <w:pgMar w:top="1134" w:right="851" w:bottom="709" w:left="1259" w:header="720" w:footer="720" w:gutter="0"/>
          <w:cols w:space="720"/>
        </w:sectPr>
      </w:pPr>
    </w:p>
    <w:p w:rsidR="00232402" w:rsidRPr="00232402" w:rsidRDefault="00232402" w:rsidP="00232402">
      <w:pPr>
        <w:pStyle w:val="aa"/>
        <w:numPr>
          <w:ilvl w:val="0"/>
          <w:numId w:val="21"/>
        </w:numPr>
        <w:rPr>
          <w:b/>
          <w:szCs w:val="28"/>
        </w:rPr>
      </w:pPr>
      <w:r w:rsidRPr="00232402">
        <w:rPr>
          <w:b/>
          <w:bCs/>
          <w:szCs w:val="28"/>
        </w:rPr>
        <w:lastRenderedPageBreak/>
        <w:t>Общая характеристика сферы реализации муниципальной программы</w:t>
      </w:r>
    </w:p>
    <w:p w:rsidR="00232402" w:rsidRPr="00232402" w:rsidRDefault="00232402" w:rsidP="00B0060F">
      <w:pPr>
        <w:shd w:val="clear" w:color="auto" w:fill="FFFFFF"/>
        <w:suppressAutoHyphens w:val="0"/>
        <w:jc w:val="both"/>
        <w:rPr>
          <w:i/>
          <w:sz w:val="24"/>
          <w:szCs w:val="24"/>
        </w:rPr>
      </w:pPr>
      <w:r>
        <w:rPr>
          <w:color w:val="483B3F"/>
          <w:sz w:val="24"/>
          <w:szCs w:val="24"/>
          <w:lang w:eastAsia="ru-RU"/>
        </w:rPr>
        <w:t xml:space="preserve">      </w:t>
      </w:r>
    </w:p>
    <w:p w:rsidR="00B0060F" w:rsidRPr="00AB72BD" w:rsidRDefault="00B0060F" w:rsidP="00B0060F">
      <w:pPr>
        <w:jc w:val="both"/>
        <w:rPr>
          <w:sz w:val="24"/>
          <w:szCs w:val="24"/>
        </w:rPr>
      </w:pPr>
      <w:r w:rsidRPr="00AB72BD">
        <w:rPr>
          <w:sz w:val="26"/>
          <w:szCs w:val="26"/>
        </w:rPr>
        <w:t xml:space="preserve">      </w:t>
      </w:r>
      <w:r w:rsidRPr="00AB72BD">
        <w:rPr>
          <w:sz w:val="24"/>
          <w:szCs w:val="24"/>
        </w:rPr>
        <w:t xml:space="preserve">Разработка муниципальной программы «Профилактика правонарушений на территории </w:t>
      </w:r>
      <w:r w:rsidR="00214D5E">
        <w:rPr>
          <w:sz w:val="24"/>
          <w:szCs w:val="24"/>
        </w:rPr>
        <w:t xml:space="preserve">Спас-Деменского </w:t>
      </w:r>
      <w:r w:rsidRPr="00AB72BD">
        <w:rPr>
          <w:sz w:val="24"/>
          <w:szCs w:val="24"/>
        </w:rPr>
        <w:t xml:space="preserve">муниципального </w:t>
      </w:r>
      <w:r w:rsidR="00854896">
        <w:rPr>
          <w:sz w:val="24"/>
          <w:szCs w:val="24"/>
        </w:rPr>
        <w:t>округа</w:t>
      </w:r>
      <w:r w:rsidR="005B7820">
        <w:rPr>
          <w:sz w:val="24"/>
          <w:szCs w:val="24"/>
        </w:rPr>
        <w:t xml:space="preserve"> Калужской области</w:t>
      </w:r>
      <w:r w:rsidRPr="00AB72BD">
        <w:rPr>
          <w:sz w:val="24"/>
          <w:szCs w:val="24"/>
        </w:rPr>
        <w:t xml:space="preserve"> (далее - Программа) обусловлена необходимостью снижения уровня правонарушений на территории муниципального </w:t>
      </w:r>
      <w:r w:rsidR="00854896">
        <w:rPr>
          <w:sz w:val="24"/>
          <w:szCs w:val="24"/>
        </w:rPr>
        <w:t>округа</w:t>
      </w:r>
      <w:r w:rsidRPr="00AB72BD">
        <w:rPr>
          <w:sz w:val="24"/>
          <w:szCs w:val="24"/>
        </w:rPr>
        <w:t>.</w:t>
      </w:r>
    </w:p>
    <w:p w:rsidR="00B0060F" w:rsidRPr="00AB72BD" w:rsidRDefault="00B0060F" w:rsidP="00B0060F">
      <w:pPr>
        <w:jc w:val="both"/>
        <w:rPr>
          <w:sz w:val="24"/>
          <w:szCs w:val="24"/>
        </w:rPr>
      </w:pPr>
      <w:r w:rsidRPr="00AB72BD">
        <w:rPr>
          <w:sz w:val="24"/>
          <w:szCs w:val="24"/>
        </w:rPr>
        <w:t xml:space="preserve">    Профилактика правонарушений и преступлений направлена на совершенствование общественных отношений и обеспечение комплексного подхода в противодействии преступности, в связи с чем профилактическая работа требует системного, комплексного </w:t>
      </w:r>
      <w:proofErr w:type="gramStart"/>
      <w:r w:rsidRPr="00AB72BD">
        <w:rPr>
          <w:sz w:val="24"/>
          <w:szCs w:val="24"/>
        </w:rPr>
        <w:t>подхода</w:t>
      </w:r>
      <w:proofErr w:type="gramEnd"/>
      <w:r w:rsidRPr="00AB72BD">
        <w:rPr>
          <w:sz w:val="24"/>
          <w:szCs w:val="24"/>
        </w:rPr>
        <w:t xml:space="preserve"> как на государственном, так и на муниципальном уровнях.</w:t>
      </w:r>
    </w:p>
    <w:p w:rsidR="00B0060F" w:rsidRPr="00AB72BD" w:rsidRDefault="00B0060F" w:rsidP="00B0060F">
      <w:pPr>
        <w:jc w:val="both"/>
        <w:rPr>
          <w:sz w:val="24"/>
          <w:szCs w:val="24"/>
        </w:rPr>
      </w:pPr>
      <w:r w:rsidRPr="00AB72BD">
        <w:rPr>
          <w:sz w:val="24"/>
          <w:szCs w:val="24"/>
        </w:rPr>
        <w:t xml:space="preserve">    </w:t>
      </w:r>
      <w:proofErr w:type="gramStart"/>
      <w:r w:rsidRPr="00AB72BD">
        <w:rPr>
          <w:sz w:val="24"/>
          <w:szCs w:val="24"/>
        </w:rPr>
        <w:t>В Стратегии национальной безопасности Российской Федерации, утвержденной Указом Президента Российской Федерации от 31.12.2015 № 683, определено, что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 совершенствование правового регулирования предупреждения преступности (в том числе в информационной сфере), коррупции, терроризма и экстремизма, распространения наркотиков и борьбы с такими явлениями, развитие взаимодействия органов</w:t>
      </w:r>
      <w:proofErr w:type="gramEnd"/>
      <w:r w:rsidRPr="00AB72BD">
        <w:rPr>
          <w:sz w:val="24"/>
          <w:szCs w:val="24"/>
        </w:rPr>
        <w:t xml:space="preserve"> </w:t>
      </w:r>
      <w:proofErr w:type="gramStart"/>
      <w:r w:rsidRPr="00AB72BD">
        <w:rPr>
          <w:sz w:val="24"/>
          <w:szCs w:val="24"/>
        </w:rPr>
        <w:t>обеспечения государственной безопасности и правопорядка с гражданским обществом, повышение доверия граждан к правоохранительной и судебной системам Российской Федерации, эффективности защиты прав и законных интересов российских граждан за рубежом, расширение международного сотрудничества в области государственной и общественной безопасности.</w:t>
      </w:r>
      <w:proofErr w:type="gramEnd"/>
    </w:p>
    <w:p w:rsidR="00AB72BD" w:rsidRDefault="00B0060F" w:rsidP="00B0060F">
      <w:pPr>
        <w:jc w:val="both"/>
        <w:rPr>
          <w:sz w:val="24"/>
          <w:szCs w:val="24"/>
        </w:rPr>
      </w:pPr>
      <w:r w:rsidRPr="00AB72BD">
        <w:rPr>
          <w:sz w:val="24"/>
          <w:szCs w:val="24"/>
        </w:rPr>
        <w:t xml:space="preserve">    </w:t>
      </w:r>
      <w:proofErr w:type="gramStart"/>
      <w:r w:rsidRPr="00AB72BD">
        <w:rPr>
          <w:sz w:val="24"/>
          <w:szCs w:val="24"/>
        </w:rPr>
        <w:t>В соответствии с главной целью и положениями Стратегии социально-экономического развития Калужской области до 2030 года, утвержденной постановлением Правительства Калужской области от 29.06.2009 № 250, в целях обеспечения роста качества жизни населения и эффективного вовлечения заинтересованных субъектов в формирование и реализацию социально-экономической политики необходимо выстраивание новой модели развития общества, обеспечивающей эффективность механизмов защиты прав и свобод граждан, выявление и учет интересов каждой</w:t>
      </w:r>
      <w:proofErr w:type="gramEnd"/>
      <w:r w:rsidRPr="00AB72BD">
        <w:rPr>
          <w:sz w:val="24"/>
          <w:szCs w:val="24"/>
        </w:rPr>
        <w:t xml:space="preserve"> социальной группы при принятии решений на всех уровнях государственной и муниципальной власти, равноправный диалог общественных организаций и государства по ключевым вопросам общественного развития, высокое доверие граждан к государственным и общественным институтам. </w:t>
      </w:r>
    </w:p>
    <w:p w:rsidR="00A45B47" w:rsidRDefault="00A45B47" w:rsidP="00A45B47">
      <w:pPr>
        <w:jc w:val="both"/>
        <w:rPr>
          <w:sz w:val="24"/>
          <w:szCs w:val="24"/>
        </w:rPr>
      </w:pPr>
      <w:r>
        <w:rPr>
          <w:sz w:val="24"/>
          <w:szCs w:val="24"/>
        </w:rPr>
        <w:t xml:space="preserve">    </w:t>
      </w:r>
      <w:r w:rsidRPr="00A45B47">
        <w:rPr>
          <w:sz w:val="24"/>
          <w:szCs w:val="24"/>
        </w:rPr>
        <w:t xml:space="preserve">Основными задачами органов внутренних дел является обеспечение неотвратимости привлечения лиц, виновных в совершении преступлений и правонарушений к ответственности и восстановления имущественных и неимущественных прав потерпевших, возмещения ущерба, причиненного преступлениями. </w:t>
      </w:r>
    </w:p>
    <w:p w:rsidR="00A45B47" w:rsidRDefault="00A45B47" w:rsidP="00854896">
      <w:pPr>
        <w:jc w:val="both"/>
        <w:rPr>
          <w:sz w:val="24"/>
          <w:szCs w:val="24"/>
          <w:lang w:eastAsia="ru-RU"/>
        </w:rPr>
      </w:pPr>
      <w:r>
        <w:rPr>
          <w:sz w:val="24"/>
          <w:szCs w:val="24"/>
        </w:rPr>
        <w:t xml:space="preserve">    </w:t>
      </w:r>
      <w:r w:rsidR="001014CC">
        <w:rPr>
          <w:sz w:val="24"/>
          <w:szCs w:val="24"/>
          <w:lang w:eastAsia="ru-RU"/>
        </w:rPr>
        <w:t xml:space="preserve">     </w:t>
      </w:r>
      <w:r w:rsidRPr="00A45B47">
        <w:rPr>
          <w:sz w:val="24"/>
          <w:szCs w:val="24"/>
        </w:rPr>
        <w:t xml:space="preserve"> Усилия, предпринимаемые одними правоохранительными органами, не смогут привести к снижению </w:t>
      </w:r>
      <w:proofErr w:type="spellStart"/>
      <w:r w:rsidRPr="00A45B47">
        <w:rPr>
          <w:sz w:val="24"/>
          <w:szCs w:val="24"/>
        </w:rPr>
        <w:t>криминогенности</w:t>
      </w:r>
      <w:proofErr w:type="spellEnd"/>
      <w:r w:rsidRPr="00A45B47">
        <w:rPr>
          <w:sz w:val="24"/>
          <w:szCs w:val="24"/>
        </w:rPr>
        <w:t xml:space="preserve"> без соответствующей поддержки всех субъектов, занимающихся профилактикой правонарушений и преступлений.</w:t>
      </w:r>
    </w:p>
    <w:p w:rsidR="00A45B47" w:rsidRPr="00A45B47" w:rsidRDefault="00A45B47" w:rsidP="00A45B47">
      <w:pPr>
        <w:jc w:val="both"/>
        <w:rPr>
          <w:sz w:val="24"/>
          <w:szCs w:val="24"/>
        </w:rPr>
      </w:pPr>
      <w:r>
        <w:rPr>
          <w:sz w:val="24"/>
          <w:szCs w:val="24"/>
        </w:rPr>
        <w:t xml:space="preserve">    </w:t>
      </w:r>
      <w:r w:rsidR="001014CC">
        <w:rPr>
          <w:sz w:val="24"/>
          <w:szCs w:val="24"/>
        </w:rPr>
        <w:t>Так</w:t>
      </w:r>
      <w:r w:rsidR="00C82FED">
        <w:rPr>
          <w:sz w:val="24"/>
          <w:szCs w:val="24"/>
        </w:rPr>
        <w:t>,</w:t>
      </w:r>
      <w:r w:rsidR="001014CC">
        <w:rPr>
          <w:sz w:val="24"/>
          <w:szCs w:val="24"/>
        </w:rPr>
        <w:t xml:space="preserve"> о</w:t>
      </w:r>
      <w:r>
        <w:rPr>
          <w:sz w:val="24"/>
          <w:szCs w:val="24"/>
        </w:rPr>
        <w:t>свобождаемые из мест лишения свободы граждане представляют особую социальн</w:t>
      </w:r>
      <w:proofErr w:type="gramStart"/>
      <w:r>
        <w:rPr>
          <w:sz w:val="24"/>
          <w:szCs w:val="24"/>
        </w:rPr>
        <w:t>о-</w:t>
      </w:r>
      <w:proofErr w:type="gramEnd"/>
      <w:r>
        <w:rPr>
          <w:sz w:val="24"/>
          <w:szCs w:val="24"/>
        </w:rPr>
        <w:t xml:space="preserve"> демографическую группу населения. Социальная адаптация данной категории граждан невозможна без оказания им помощи со стороны органов социального обеспечения, службы занятости населения, общественных организаций. Необходимо, чтобы осужденные после освобождения имели соответствующий правовой статус, который обеспечил бы им </w:t>
      </w:r>
      <w:r w:rsidR="009E0991">
        <w:rPr>
          <w:sz w:val="24"/>
          <w:szCs w:val="24"/>
        </w:rPr>
        <w:t>общегражданские права.</w:t>
      </w:r>
    </w:p>
    <w:p w:rsidR="00A45B47" w:rsidRDefault="00A45B47" w:rsidP="00A45B47">
      <w:pPr>
        <w:jc w:val="both"/>
        <w:rPr>
          <w:sz w:val="24"/>
          <w:szCs w:val="24"/>
        </w:rPr>
      </w:pPr>
      <w:r w:rsidRPr="00A45B47">
        <w:rPr>
          <w:sz w:val="24"/>
          <w:szCs w:val="24"/>
        </w:rPr>
        <w:t xml:space="preserve">    Реализация программных мероприятий обеспечит снижение уровня преступности в </w:t>
      </w:r>
      <w:r w:rsidR="00854896">
        <w:rPr>
          <w:sz w:val="24"/>
          <w:szCs w:val="24"/>
        </w:rPr>
        <w:t>округе</w:t>
      </w:r>
      <w:r w:rsidRPr="00A45B47">
        <w:rPr>
          <w:sz w:val="24"/>
          <w:szCs w:val="24"/>
        </w:rPr>
        <w:t xml:space="preserve"> в планируемый период и заложит основу для придания этому процессу необратимого характера. Решение этой задачи позволит обеспечить безопасные условия для жизнедеятельности населения района, устойчивого развития Спас-Деменского </w:t>
      </w:r>
      <w:r w:rsidR="00854896">
        <w:rPr>
          <w:sz w:val="24"/>
          <w:szCs w:val="24"/>
        </w:rPr>
        <w:t>муниципального округа</w:t>
      </w:r>
      <w:r w:rsidRPr="00A45B47">
        <w:rPr>
          <w:sz w:val="24"/>
          <w:szCs w:val="24"/>
        </w:rPr>
        <w:t xml:space="preserve"> во всех сферах.</w:t>
      </w:r>
    </w:p>
    <w:p w:rsidR="00B0060F" w:rsidRPr="00AB72BD" w:rsidRDefault="00AB72BD" w:rsidP="00B0060F">
      <w:pPr>
        <w:jc w:val="both"/>
        <w:rPr>
          <w:sz w:val="24"/>
          <w:szCs w:val="24"/>
        </w:rPr>
      </w:pPr>
      <w:r>
        <w:rPr>
          <w:sz w:val="24"/>
          <w:szCs w:val="24"/>
        </w:rPr>
        <w:t xml:space="preserve">      </w:t>
      </w:r>
      <w:r w:rsidR="00B0060F" w:rsidRPr="00AB72BD">
        <w:rPr>
          <w:sz w:val="24"/>
          <w:szCs w:val="24"/>
        </w:rPr>
        <w:t xml:space="preserve">Программа предусматривает развитие основных направлений, закрепленных в вышеуказанных документах, на территории Спас-Деменского </w:t>
      </w:r>
      <w:r w:rsidR="00854896">
        <w:rPr>
          <w:sz w:val="24"/>
          <w:szCs w:val="24"/>
        </w:rPr>
        <w:t>муниципального округа</w:t>
      </w:r>
      <w:r w:rsidR="00B0060F" w:rsidRPr="00AB72BD">
        <w:rPr>
          <w:sz w:val="24"/>
          <w:szCs w:val="24"/>
        </w:rPr>
        <w:t>.</w:t>
      </w:r>
    </w:p>
    <w:p w:rsidR="009F03D1" w:rsidRPr="00AB72BD" w:rsidRDefault="009F03D1" w:rsidP="009F03D1">
      <w:pPr>
        <w:jc w:val="both"/>
        <w:rPr>
          <w:sz w:val="24"/>
          <w:szCs w:val="24"/>
        </w:rPr>
      </w:pPr>
    </w:p>
    <w:p w:rsidR="00232402" w:rsidRPr="00F10159" w:rsidRDefault="009F03D1" w:rsidP="009F03D1">
      <w:pPr>
        <w:pStyle w:val="af1"/>
        <w:numPr>
          <w:ilvl w:val="0"/>
          <w:numId w:val="21"/>
        </w:numPr>
        <w:jc w:val="center"/>
        <w:rPr>
          <w:b/>
          <w:sz w:val="24"/>
          <w:szCs w:val="24"/>
        </w:rPr>
      </w:pPr>
      <w:r w:rsidRPr="00312172">
        <w:rPr>
          <w:b/>
          <w:szCs w:val="28"/>
        </w:rPr>
        <w:t>Приоритеты муниципальной политики в сфере реализации муниципальной программы</w:t>
      </w:r>
    </w:p>
    <w:p w:rsidR="00F10159" w:rsidRPr="00312172" w:rsidRDefault="00F10159" w:rsidP="00F10159">
      <w:pPr>
        <w:pStyle w:val="af1"/>
        <w:rPr>
          <w:b/>
          <w:sz w:val="24"/>
          <w:szCs w:val="24"/>
        </w:rPr>
      </w:pPr>
    </w:p>
    <w:p w:rsidR="00AA5CF5" w:rsidRDefault="000A6E0B" w:rsidP="000A6E0B">
      <w:pPr>
        <w:jc w:val="both"/>
        <w:rPr>
          <w:sz w:val="24"/>
          <w:szCs w:val="24"/>
        </w:rPr>
      </w:pPr>
      <w:proofErr w:type="gramStart"/>
      <w:r w:rsidRPr="00AB72BD">
        <w:rPr>
          <w:sz w:val="24"/>
          <w:szCs w:val="24"/>
        </w:rPr>
        <w:t xml:space="preserve">2.1 Данная программа разработана на основании Федерального закона от 06.03.2006 № 35-ФЗ «О противодействии терроризму», Федерального закона от 06.10.2003 № l3l-ФЗ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w:t>
      </w:r>
      <w:r w:rsidRPr="004F2FE9">
        <w:rPr>
          <w:sz w:val="24"/>
          <w:szCs w:val="24"/>
        </w:rPr>
        <w:t>Устав</w:t>
      </w:r>
      <w:r w:rsidR="004F2FE9" w:rsidRPr="004F2FE9">
        <w:rPr>
          <w:sz w:val="24"/>
          <w:szCs w:val="24"/>
        </w:rPr>
        <w:t xml:space="preserve"> Спас-Деменского </w:t>
      </w:r>
      <w:r w:rsidR="004F2FE9" w:rsidRPr="004F2FE9">
        <w:rPr>
          <w:sz w:val="24"/>
          <w:szCs w:val="24"/>
        </w:rPr>
        <w:lastRenderedPageBreak/>
        <w:t>муниципального округа</w:t>
      </w:r>
      <w:r w:rsidR="004F2FE9" w:rsidRPr="00AA5CF5">
        <w:rPr>
          <w:sz w:val="24"/>
          <w:szCs w:val="24"/>
        </w:rPr>
        <w:t>,</w:t>
      </w:r>
      <w:r w:rsidRPr="00AA5CF5">
        <w:rPr>
          <w:sz w:val="24"/>
          <w:szCs w:val="24"/>
        </w:rPr>
        <w:t xml:space="preserve">  постановлением администрации</w:t>
      </w:r>
      <w:r w:rsidR="00AA5CF5" w:rsidRPr="00AA5CF5">
        <w:rPr>
          <w:sz w:val="24"/>
          <w:szCs w:val="24"/>
        </w:rPr>
        <w:t xml:space="preserve"> С</w:t>
      </w:r>
      <w:r w:rsidR="00AA5CF5">
        <w:rPr>
          <w:sz w:val="24"/>
          <w:szCs w:val="24"/>
        </w:rPr>
        <w:t>п</w:t>
      </w:r>
      <w:r w:rsidR="00AA5CF5" w:rsidRPr="00AA5CF5">
        <w:rPr>
          <w:sz w:val="24"/>
          <w:szCs w:val="24"/>
        </w:rPr>
        <w:t xml:space="preserve">ас-Деменского </w:t>
      </w:r>
      <w:r w:rsidRPr="00AA5CF5">
        <w:rPr>
          <w:sz w:val="24"/>
          <w:szCs w:val="24"/>
        </w:rPr>
        <w:t xml:space="preserve">муниципального </w:t>
      </w:r>
      <w:r w:rsidR="00AA5CF5" w:rsidRPr="00AA5CF5">
        <w:rPr>
          <w:sz w:val="24"/>
          <w:szCs w:val="24"/>
        </w:rPr>
        <w:t>округа</w:t>
      </w:r>
      <w:r w:rsidR="00AA5CF5">
        <w:rPr>
          <w:sz w:val="24"/>
          <w:szCs w:val="24"/>
        </w:rPr>
        <w:t xml:space="preserve"> Калужской области от 26.11.2025 г. № 23</w:t>
      </w:r>
      <w:r w:rsidR="00AA5CF5" w:rsidRPr="00AA5CF5">
        <w:rPr>
          <w:sz w:val="24"/>
          <w:szCs w:val="24"/>
        </w:rPr>
        <w:t xml:space="preserve"> </w:t>
      </w:r>
      <w:r w:rsidR="00AA5CF5">
        <w:rPr>
          <w:sz w:val="24"/>
          <w:szCs w:val="24"/>
        </w:rPr>
        <w:t>«</w:t>
      </w:r>
      <w:r w:rsidR="00E625F8" w:rsidRPr="00AA5CF5">
        <w:rPr>
          <w:sz w:val="24"/>
          <w:szCs w:val="24"/>
        </w:rPr>
        <w:t xml:space="preserve">Об утверждении порядка </w:t>
      </w:r>
      <w:r w:rsidR="00AA5CF5">
        <w:rPr>
          <w:sz w:val="24"/>
          <w:szCs w:val="24"/>
        </w:rPr>
        <w:t>разработки, реализации, мониторинга и оценки</w:t>
      </w:r>
      <w:proofErr w:type="gramEnd"/>
      <w:r w:rsidR="00AA5CF5">
        <w:rPr>
          <w:sz w:val="24"/>
          <w:szCs w:val="24"/>
        </w:rPr>
        <w:t xml:space="preserve"> эффективности муниципальных программ Спас-Деменского муниципального округа Калужской области»</w:t>
      </w:r>
    </w:p>
    <w:p w:rsidR="00E625F8" w:rsidRPr="00AB72BD" w:rsidRDefault="00E625F8" w:rsidP="000A6E0B">
      <w:pPr>
        <w:jc w:val="both"/>
        <w:rPr>
          <w:sz w:val="24"/>
          <w:szCs w:val="24"/>
        </w:rPr>
      </w:pPr>
      <w:r w:rsidRPr="00AB72BD">
        <w:rPr>
          <w:sz w:val="24"/>
          <w:szCs w:val="24"/>
        </w:rPr>
        <w:t xml:space="preserve">     Накопленный опыт использования программно</w:t>
      </w:r>
      <w:r w:rsidR="00AA5CF5">
        <w:rPr>
          <w:sz w:val="24"/>
          <w:szCs w:val="24"/>
        </w:rPr>
        <w:t xml:space="preserve"> </w:t>
      </w:r>
      <w:r w:rsidRPr="00AB72BD">
        <w:rPr>
          <w:sz w:val="24"/>
          <w:szCs w:val="24"/>
        </w:rPr>
        <w:t xml:space="preserve">- целевого метода для осуществления </w:t>
      </w:r>
      <w:proofErr w:type="gramStart"/>
      <w:r w:rsidRPr="00AB72BD">
        <w:rPr>
          <w:sz w:val="24"/>
          <w:szCs w:val="24"/>
        </w:rPr>
        <w:t>в</w:t>
      </w:r>
      <w:proofErr w:type="gramEnd"/>
      <w:r w:rsidRPr="00AB72BD">
        <w:rPr>
          <w:sz w:val="24"/>
          <w:szCs w:val="24"/>
        </w:rPr>
        <w:t xml:space="preserve"> </w:t>
      </w:r>
      <w:proofErr w:type="gramStart"/>
      <w:r w:rsidR="004F2FE9">
        <w:rPr>
          <w:sz w:val="24"/>
          <w:szCs w:val="24"/>
        </w:rPr>
        <w:t>Спас-Деменском</w:t>
      </w:r>
      <w:proofErr w:type="gramEnd"/>
      <w:r w:rsidR="004F2FE9">
        <w:rPr>
          <w:sz w:val="24"/>
          <w:szCs w:val="24"/>
        </w:rPr>
        <w:t xml:space="preserve"> </w:t>
      </w:r>
      <w:r w:rsidRPr="00AB72BD">
        <w:rPr>
          <w:sz w:val="24"/>
          <w:szCs w:val="24"/>
        </w:rPr>
        <w:t xml:space="preserve">муниципальном </w:t>
      </w:r>
      <w:r w:rsidR="004F2FE9">
        <w:rPr>
          <w:sz w:val="24"/>
          <w:szCs w:val="24"/>
        </w:rPr>
        <w:t>округе</w:t>
      </w:r>
      <w:r w:rsidRPr="00AB72BD">
        <w:rPr>
          <w:sz w:val="24"/>
          <w:szCs w:val="24"/>
        </w:rPr>
        <w:t xml:space="preserve"> «по укреплению правопорядка и общественной безопасности подтверждают целесообразность и необходимость продолжения работы по данному направлению.</w:t>
      </w:r>
    </w:p>
    <w:p w:rsidR="00E625F8" w:rsidRPr="00AB72BD" w:rsidRDefault="00E625F8" w:rsidP="000A6E0B">
      <w:pPr>
        <w:jc w:val="both"/>
        <w:rPr>
          <w:sz w:val="24"/>
          <w:szCs w:val="24"/>
        </w:rPr>
      </w:pPr>
      <w:r w:rsidRPr="00AB72BD">
        <w:rPr>
          <w:sz w:val="24"/>
          <w:szCs w:val="24"/>
        </w:rPr>
        <w:t xml:space="preserve">     Основными преимуществами решения проблемы повышения общественной безопасности программно</w:t>
      </w:r>
      <w:r w:rsidR="00AA5CF5">
        <w:rPr>
          <w:sz w:val="24"/>
          <w:szCs w:val="24"/>
        </w:rPr>
        <w:t xml:space="preserve"> </w:t>
      </w:r>
      <w:r w:rsidRPr="00AB72BD">
        <w:rPr>
          <w:sz w:val="24"/>
          <w:szCs w:val="24"/>
        </w:rPr>
        <w:t>- целевым методом являются:</w:t>
      </w:r>
    </w:p>
    <w:p w:rsidR="00E625F8" w:rsidRPr="00AB72BD" w:rsidRDefault="00E625F8" w:rsidP="00E625F8">
      <w:pPr>
        <w:pStyle w:val="af1"/>
        <w:numPr>
          <w:ilvl w:val="0"/>
          <w:numId w:val="22"/>
        </w:numPr>
        <w:jc w:val="both"/>
        <w:rPr>
          <w:sz w:val="24"/>
          <w:szCs w:val="24"/>
        </w:rPr>
      </w:pPr>
      <w:r w:rsidRPr="00AB72BD">
        <w:rPr>
          <w:sz w:val="24"/>
          <w:szCs w:val="24"/>
        </w:rPr>
        <w:t>комплексный подход к решению задач для обеспечения общественной безопасности;</w:t>
      </w:r>
    </w:p>
    <w:p w:rsidR="000A6E0B" w:rsidRPr="00AB72BD" w:rsidRDefault="00E625F8" w:rsidP="00E625F8">
      <w:pPr>
        <w:pStyle w:val="af1"/>
        <w:numPr>
          <w:ilvl w:val="0"/>
          <w:numId w:val="22"/>
        </w:numPr>
        <w:jc w:val="both"/>
        <w:rPr>
          <w:sz w:val="24"/>
          <w:szCs w:val="24"/>
        </w:rPr>
      </w:pPr>
      <w:r w:rsidRPr="00AB72BD">
        <w:rPr>
          <w:sz w:val="24"/>
          <w:szCs w:val="24"/>
        </w:rPr>
        <w:t xml:space="preserve">распределение полномочий </w:t>
      </w:r>
      <w:r w:rsidR="00AB72BD" w:rsidRPr="00AB72BD">
        <w:rPr>
          <w:sz w:val="24"/>
          <w:szCs w:val="24"/>
        </w:rPr>
        <w:t>и ответственности исполнителей мероприятий Программы;</w:t>
      </w:r>
    </w:p>
    <w:p w:rsidR="00AB72BD" w:rsidRPr="00AB72BD" w:rsidRDefault="00AB72BD" w:rsidP="00E625F8">
      <w:pPr>
        <w:pStyle w:val="af1"/>
        <w:numPr>
          <w:ilvl w:val="0"/>
          <w:numId w:val="22"/>
        </w:numPr>
        <w:jc w:val="both"/>
        <w:rPr>
          <w:sz w:val="24"/>
          <w:szCs w:val="24"/>
        </w:rPr>
      </w:pPr>
      <w:r w:rsidRPr="00AB72BD">
        <w:rPr>
          <w:sz w:val="24"/>
          <w:szCs w:val="24"/>
        </w:rPr>
        <w:t>эффективное планирование и мониторинг результатов реализации Программы;</w:t>
      </w:r>
    </w:p>
    <w:p w:rsidR="00AB72BD" w:rsidRPr="00AB72BD" w:rsidRDefault="00AB72BD" w:rsidP="00E625F8">
      <w:pPr>
        <w:pStyle w:val="af1"/>
        <w:numPr>
          <w:ilvl w:val="0"/>
          <w:numId w:val="22"/>
        </w:numPr>
        <w:jc w:val="both"/>
        <w:rPr>
          <w:sz w:val="24"/>
          <w:szCs w:val="24"/>
        </w:rPr>
      </w:pPr>
      <w:r w:rsidRPr="00AB72BD">
        <w:rPr>
          <w:sz w:val="24"/>
          <w:szCs w:val="24"/>
        </w:rPr>
        <w:t xml:space="preserve">координация деятельности правоохранительных органов, органов местного самоуправления </w:t>
      </w:r>
      <w:r w:rsidR="00AA5CF5">
        <w:rPr>
          <w:sz w:val="24"/>
          <w:szCs w:val="24"/>
        </w:rPr>
        <w:t>Спас-Деменского муниципального округа</w:t>
      </w:r>
      <w:r w:rsidRPr="00AB72BD">
        <w:rPr>
          <w:sz w:val="24"/>
          <w:szCs w:val="24"/>
        </w:rPr>
        <w:t xml:space="preserve"> </w:t>
      </w:r>
      <w:r w:rsidR="005B7820">
        <w:rPr>
          <w:sz w:val="24"/>
          <w:szCs w:val="24"/>
        </w:rPr>
        <w:t>Калужской</w:t>
      </w:r>
      <w:r w:rsidRPr="00AB72BD">
        <w:rPr>
          <w:sz w:val="24"/>
          <w:szCs w:val="24"/>
        </w:rPr>
        <w:t xml:space="preserve"> </w:t>
      </w:r>
      <w:proofErr w:type="gramStart"/>
      <w:r w:rsidRPr="00AB72BD">
        <w:rPr>
          <w:sz w:val="24"/>
          <w:szCs w:val="24"/>
        </w:rPr>
        <w:t>области обес</w:t>
      </w:r>
      <w:r w:rsidR="00AA5CF5">
        <w:rPr>
          <w:sz w:val="24"/>
          <w:szCs w:val="24"/>
        </w:rPr>
        <w:t>печения безопасности населения округа</w:t>
      </w:r>
      <w:proofErr w:type="gramEnd"/>
      <w:r w:rsidRPr="00AB72BD">
        <w:rPr>
          <w:sz w:val="24"/>
          <w:szCs w:val="24"/>
        </w:rPr>
        <w:t>;</w:t>
      </w:r>
    </w:p>
    <w:p w:rsidR="00AB72BD" w:rsidRPr="00AB72BD" w:rsidRDefault="00AB72BD" w:rsidP="00AB72BD">
      <w:pPr>
        <w:pStyle w:val="af1"/>
        <w:numPr>
          <w:ilvl w:val="0"/>
          <w:numId w:val="22"/>
        </w:numPr>
        <w:jc w:val="both"/>
        <w:rPr>
          <w:sz w:val="24"/>
          <w:szCs w:val="24"/>
        </w:rPr>
      </w:pPr>
      <w:r w:rsidRPr="00AB72BD">
        <w:rPr>
          <w:sz w:val="24"/>
          <w:szCs w:val="24"/>
        </w:rPr>
        <w:t>целевое финансирование комплекса мероприятий по профилактики правонарушений.</w:t>
      </w:r>
    </w:p>
    <w:p w:rsidR="00AB72BD" w:rsidRPr="00AB72BD" w:rsidRDefault="00AB72BD" w:rsidP="00AB72BD">
      <w:pPr>
        <w:jc w:val="both"/>
        <w:rPr>
          <w:sz w:val="24"/>
          <w:szCs w:val="24"/>
        </w:rPr>
      </w:pPr>
    </w:p>
    <w:p w:rsidR="006B50F8" w:rsidRDefault="00067C38" w:rsidP="00067C38">
      <w:pPr>
        <w:jc w:val="both"/>
        <w:rPr>
          <w:sz w:val="24"/>
          <w:szCs w:val="24"/>
        </w:rPr>
      </w:pPr>
      <w:r>
        <w:rPr>
          <w:sz w:val="24"/>
          <w:szCs w:val="24"/>
        </w:rPr>
        <w:t xml:space="preserve">     </w:t>
      </w:r>
      <w:r w:rsidR="00AB72BD" w:rsidRPr="00067C38">
        <w:rPr>
          <w:sz w:val="24"/>
          <w:szCs w:val="24"/>
        </w:rPr>
        <w:t xml:space="preserve">Программа обеспечит более глубокое и всестороннее решение задач, поставленных перед органами местного самоуправления и правоохранительными  органами Спас-Деменского </w:t>
      </w:r>
      <w:r w:rsidR="00AA5CF5">
        <w:rPr>
          <w:sz w:val="24"/>
          <w:szCs w:val="24"/>
        </w:rPr>
        <w:t xml:space="preserve">муниципального округа </w:t>
      </w:r>
      <w:r w:rsidR="00AB72BD" w:rsidRPr="00067C38">
        <w:rPr>
          <w:sz w:val="24"/>
          <w:szCs w:val="24"/>
        </w:rPr>
        <w:t xml:space="preserve">по организации </w:t>
      </w:r>
      <w:r w:rsidR="006B50F8" w:rsidRPr="00067C38">
        <w:rPr>
          <w:sz w:val="24"/>
          <w:szCs w:val="24"/>
        </w:rPr>
        <w:t xml:space="preserve">обеспечения общественной безопасности граждан на территории Спас-Деменского </w:t>
      </w:r>
      <w:r w:rsidR="00AA5CF5">
        <w:rPr>
          <w:sz w:val="24"/>
          <w:szCs w:val="24"/>
        </w:rPr>
        <w:t>муниципального округа</w:t>
      </w:r>
      <w:r w:rsidR="006B50F8" w:rsidRPr="00067C38">
        <w:rPr>
          <w:sz w:val="24"/>
          <w:szCs w:val="24"/>
        </w:rPr>
        <w:t>. Также Программа является базовым документом, определяющим стратегию органов местного самоуправления по взаимодействию с правоохранительными органами и иными государственными органами, общественными организациями по вопросам профилактики правонарушений,  привлечению  предприятий, учреждений, организаций  всех форм собственности к организации деятельности по предупреждению правонарушений.</w:t>
      </w:r>
    </w:p>
    <w:p w:rsidR="00067C38" w:rsidRPr="00067C38" w:rsidRDefault="00067C38" w:rsidP="00067C38">
      <w:pPr>
        <w:jc w:val="both"/>
        <w:rPr>
          <w:sz w:val="24"/>
          <w:szCs w:val="24"/>
        </w:rPr>
      </w:pPr>
      <w:r>
        <w:rPr>
          <w:sz w:val="24"/>
          <w:szCs w:val="24"/>
        </w:rPr>
        <w:t xml:space="preserve">     Реализация мероприятий Программы позволит решить проблемы обеспечения общественной безопасности и правопорядка, затрагивающие жизненно важные интересы каждого гражданина.</w:t>
      </w:r>
    </w:p>
    <w:p w:rsidR="00312172" w:rsidRDefault="00312172" w:rsidP="006B50F8">
      <w:pPr>
        <w:pStyle w:val="af1"/>
        <w:jc w:val="both"/>
        <w:rPr>
          <w:sz w:val="24"/>
          <w:szCs w:val="24"/>
        </w:rPr>
      </w:pPr>
    </w:p>
    <w:p w:rsidR="00312172" w:rsidRPr="00312172" w:rsidRDefault="00067C38" w:rsidP="00312172">
      <w:pPr>
        <w:pStyle w:val="af1"/>
        <w:jc w:val="center"/>
        <w:rPr>
          <w:b/>
          <w:sz w:val="24"/>
          <w:szCs w:val="24"/>
        </w:rPr>
      </w:pPr>
      <w:r w:rsidRPr="00312172">
        <w:rPr>
          <w:b/>
          <w:sz w:val="24"/>
          <w:szCs w:val="24"/>
        </w:rPr>
        <w:t>2.2.</w:t>
      </w:r>
      <w:r w:rsidR="00312172" w:rsidRPr="00312172">
        <w:rPr>
          <w:b/>
        </w:rPr>
        <w:t xml:space="preserve"> Ц</w:t>
      </w:r>
      <w:r w:rsidR="00312172" w:rsidRPr="00312172">
        <w:rPr>
          <w:b/>
          <w:sz w:val="24"/>
          <w:szCs w:val="24"/>
        </w:rPr>
        <w:t>ели, задачи муниципальной программы</w:t>
      </w:r>
    </w:p>
    <w:p w:rsidR="00312172" w:rsidRDefault="00312172" w:rsidP="006B50F8">
      <w:pPr>
        <w:pStyle w:val="af1"/>
        <w:jc w:val="both"/>
        <w:rPr>
          <w:sz w:val="24"/>
          <w:szCs w:val="24"/>
        </w:rPr>
      </w:pPr>
    </w:p>
    <w:p w:rsidR="006B50F8" w:rsidRDefault="00067C38" w:rsidP="006B50F8">
      <w:pPr>
        <w:pStyle w:val="af1"/>
        <w:jc w:val="both"/>
        <w:rPr>
          <w:sz w:val="24"/>
          <w:szCs w:val="24"/>
        </w:rPr>
      </w:pPr>
      <w:r>
        <w:rPr>
          <w:sz w:val="24"/>
          <w:szCs w:val="24"/>
        </w:rPr>
        <w:t xml:space="preserve"> Для достижения поставленных целей:</w:t>
      </w:r>
    </w:p>
    <w:p w:rsidR="00067C38" w:rsidRDefault="00067C38" w:rsidP="006B50F8">
      <w:pPr>
        <w:pStyle w:val="af1"/>
        <w:jc w:val="both"/>
        <w:rPr>
          <w:sz w:val="24"/>
          <w:szCs w:val="24"/>
        </w:rPr>
      </w:pPr>
      <w:r>
        <w:rPr>
          <w:sz w:val="24"/>
          <w:szCs w:val="24"/>
        </w:rPr>
        <w:t>- повышение уровня личной и имущественной безопасности населения района путем укрепления общественного порядка и общественной безопасности;</w:t>
      </w:r>
    </w:p>
    <w:p w:rsidR="00067C38" w:rsidRDefault="00067C38" w:rsidP="006B50F8">
      <w:pPr>
        <w:pStyle w:val="af1"/>
        <w:jc w:val="both"/>
        <w:rPr>
          <w:sz w:val="24"/>
          <w:szCs w:val="24"/>
        </w:rPr>
      </w:pPr>
      <w:r>
        <w:rPr>
          <w:sz w:val="24"/>
          <w:szCs w:val="24"/>
        </w:rPr>
        <w:t>-обеспечение экономической безопасности;</w:t>
      </w:r>
    </w:p>
    <w:p w:rsidR="00067C38" w:rsidRDefault="00067C38" w:rsidP="006B50F8">
      <w:pPr>
        <w:pStyle w:val="af1"/>
        <w:jc w:val="both"/>
        <w:rPr>
          <w:sz w:val="24"/>
          <w:szCs w:val="24"/>
        </w:rPr>
      </w:pPr>
      <w:r>
        <w:rPr>
          <w:sz w:val="24"/>
          <w:szCs w:val="24"/>
        </w:rPr>
        <w:t xml:space="preserve">-обеспечение </w:t>
      </w:r>
      <w:proofErr w:type="gramStart"/>
      <w:r>
        <w:rPr>
          <w:sz w:val="24"/>
          <w:szCs w:val="24"/>
        </w:rPr>
        <w:t>контроля за</w:t>
      </w:r>
      <w:proofErr w:type="gramEnd"/>
      <w:r>
        <w:rPr>
          <w:sz w:val="24"/>
          <w:szCs w:val="24"/>
        </w:rPr>
        <w:t xml:space="preserve"> криминогенной обстановкой на территории Спас-Деменского </w:t>
      </w:r>
      <w:r w:rsidR="00AA5CF5">
        <w:rPr>
          <w:sz w:val="24"/>
          <w:szCs w:val="24"/>
        </w:rPr>
        <w:t>муниципального округа</w:t>
      </w:r>
      <w:r>
        <w:rPr>
          <w:sz w:val="24"/>
          <w:szCs w:val="24"/>
        </w:rPr>
        <w:t>;</w:t>
      </w:r>
    </w:p>
    <w:p w:rsidR="00067C38" w:rsidRDefault="00067C38" w:rsidP="006B50F8">
      <w:pPr>
        <w:pStyle w:val="af1"/>
        <w:jc w:val="both"/>
        <w:rPr>
          <w:sz w:val="24"/>
          <w:szCs w:val="24"/>
        </w:rPr>
      </w:pPr>
      <w:r>
        <w:rPr>
          <w:sz w:val="24"/>
          <w:szCs w:val="24"/>
        </w:rPr>
        <w:t>-снижение общего количества совершаемых преступлений</w:t>
      </w:r>
      <w:r w:rsidR="00385F33">
        <w:rPr>
          <w:sz w:val="24"/>
          <w:szCs w:val="24"/>
        </w:rPr>
        <w:t xml:space="preserve"> и правонарушений</w:t>
      </w:r>
      <w:r>
        <w:rPr>
          <w:sz w:val="24"/>
          <w:szCs w:val="24"/>
        </w:rPr>
        <w:t xml:space="preserve"> на территории </w:t>
      </w:r>
      <w:r w:rsidR="00385F33">
        <w:rPr>
          <w:sz w:val="24"/>
          <w:szCs w:val="24"/>
        </w:rPr>
        <w:t xml:space="preserve">Спас-Деменского </w:t>
      </w:r>
      <w:r w:rsidR="00AA5CF5">
        <w:rPr>
          <w:sz w:val="24"/>
          <w:szCs w:val="24"/>
        </w:rPr>
        <w:t>муниципального округа</w:t>
      </w:r>
      <w:r w:rsidR="00385F33">
        <w:rPr>
          <w:sz w:val="24"/>
          <w:szCs w:val="24"/>
        </w:rPr>
        <w:t>.</w:t>
      </w:r>
    </w:p>
    <w:p w:rsidR="00385F33" w:rsidRDefault="00385F33" w:rsidP="006B50F8">
      <w:pPr>
        <w:pStyle w:val="af1"/>
        <w:jc w:val="both"/>
        <w:rPr>
          <w:sz w:val="24"/>
          <w:szCs w:val="24"/>
        </w:rPr>
      </w:pPr>
      <w:r>
        <w:rPr>
          <w:sz w:val="24"/>
          <w:szCs w:val="24"/>
        </w:rPr>
        <w:t>Необходимо решение следующих задач:</w:t>
      </w:r>
    </w:p>
    <w:p w:rsidR="00C26EDE" w:rsidRPr="00350055" w:rsidRDefault="00385F33" w:rsidP="00350055">
      <w:pPr>
        <w:pStyle w:val="af1"/>
        <w:jc w:val="both"/>
        <w:rPr>
          <w:sz w:val="24"/>
          <w:szCs w:val="24"/>
        </w:rPr>
      </w:pPr>
      <w:r>
        <w:rPr>
          <w:sz w:val="24"/>
          <w:szCs w:val="24"/>
        </w:rPr>
        <w:t>-</w:t>
      </w:r>
      <w:r w:rsidRPr="00385F33">
        <w:rPr>
          <w:sz w:val="24"/>
          <w:szCs w:val="24"/>
        </w:rPr>
        <w:t xml:space="preserve">совершенствование и развитие взаимодействия, в пределах установленной законодательством компетенции, органов местного самоуправления с правоохранительными органами при решении задач общественной безопасности и охраны правопорядка </w:t>
      </w:r>
      <w:proofErr w:type="gramStart"/>
      <w:r w:rsidRPr="00385F33">
        <w:rPr>
          <w:sz w:val="24"/>
          <w:szCs w:val="24"/>
        </w:rPr>
        <w:t>в</w:t>
      </w:r>
      <w:proofErr w:type="gramEnd"/>
      <w:r w:rsidRPr="00385F33">
        <w:rPr>
          <w:sz w:val="24"/>
          <w:szCs w:val="24"/>
        </w:rPr>
        <w:t xml:space="preserve"> </w:t>
      </w:r>
      <w:proofErr w:type="gramStart"/>
      <w:r w:rsidR="003E505E">
        <w:rPr>
          <w:sz w:val="24"/>
          <w:szCs w:val="24"/>
        </w:rPr>
        <w:t>Спас-Деменском</w:t>
      </w:r>
      <w:proofErr w:type="gramEnd"/>
      <w:r w:rsidR="003E505E">
        <w:rPr>
          <w:sz w:val="24"/>
          <w:szCs w:val="24"/>
        </w:rPr>
        <w:t xml:space="preserve"> </w:t>
      </w:r>
      <w:r w:rsidRPr="00385F33">
        <w:rPr>
          <w:sz w:val="24"/>
          <w:szCs w:val="24"/>
        </w:rPr>
        <w:t>муниципальном</w:t>
      </w:r>
      <w:r w:rsidR="003E505E">
        <w:rPr>
          <w:sz w:val="24"/>
          <w:szCs w:val="24"/>
        </w:rPr>
        <w:t xml:space="preserve"> округе</w:t>
      </w:r>
      <w:r w:rsidRPr="00385F33">
        <w:rPr>
          <w:sz w:val="24"/>
          <w:szCs w:val="24"/>
        </w:rPr>
        <w:t>;</w:t>
      </w:r>
    </w:p>
    <w:p w:rsidR="00C26EDE" w:rsidRPr="00C26EDE" w:rsidRDefault="00385F33" w:rsidP="00C26EDE">
      <w:pPr>
        <w:pStyle w:val="af1"/>
        <w:jc w:val="both"/>
        <w:rPr>
          <w:sz w:val="24"/>
          <w:szCs w:val="24"/>
        </w:rPr>
      </w:pPr>
      <w:r w:rsidRPr="00385F33">
        <w:rPr>
          <w:sz w:val="24"/>
          <w:szCs w:val="24"/>
        </w:rPr>
        <w:t>-совершенствование системы профилактики правонарушений, в том числе профилактика потребления наркотических средств и психотропных веществ несовершеннолетними и молодежью;</w:t>
      </w:r>
    </w:p>
    <w:p w:rsidR="00385F33" w:rsidRPr="00385F33" w:rsidRDefault="00385F33" w:rsidP="00385F33">
      <w:pPr>
        <w:pStyle w:val="af1"/>
        <w:jc w:val="both"/>
        <w:rPr>
          <w:sz w:val="24"/>
          <w:szCs w:val="24"/>
        </w:rPr>
      </w:pPr>
      <w:r w:rsidRPr="00385F33">
        <w:rPr>
          <w:sz w:val="24"/>
          <w:szCs w:val="24"/>
        </w:rPr>
        <w:t>-построение информационных систем, организованных и технических систем для повышения безопасности дорожного движения;</w:t>
      </w:r>
    </w:p>
    <w:p w:rsidR="00385F33" w:rsidRDefault="00385F33" w:rsidP="00385F33">
      <w:pPr>
        <w:pStyle w:val="af1"/>
        <w:jc w:val="both"/>
        <w:rPr>
          <w:sz w:val="24"/>
          <w:szCs w:val="24"/>
        </w:rPr>
      </w:pPr>
      <w:r w:rsidRPr="00385F33">
        <w:rPr>
          <w:sz w:val="24"/>
          <w:szCs w:val="24"/>
        </w:rPr>
        <w:t>-повышение уровня антитеррористической защищенности объектов жизнеобеспечения,   мест массового пребывания людей и формирование эффективной системы противодействия иде</w:t>
      </w:r>
      <w:r>
        <w:rPr>
          <w:sz w:val="24"/>
          <w:szCs w:val="24"/>
        </w:rPr>
        <w:t>ологии терроризма и экстремизма.</w:t>
      </w:r>
    </w:p>
    <w:p w:rsidR="00312172" w:rsidRDefault="00312172" w:rsidP="00385F33">
      <w:pPr>
        <w:pStyle w:val="af1"/>
        <w:jc w:val="both"/>
        <w:rPr>
          <w:sz w:val="24"/>
          <w:szCs w:val="24"/>
        </w:rPr>
      </w:pPr>
    </w:p>
    <w:p w:rsidR="00385F33" w:rsidRDefault="00385F33" w:rsidP="00385F33">
      <w:pPr>
        <w:jc w:val="both"/>
        <w:rPr>
          <w:sz w:val="24"/>
          <w:szCs w:val="24"/>
        </w:rPr>
      </w:pPr>
      <w:r>
        <w:rPr>
          <w:sz w:val="24"/>
          <w:szCs w:val="24"/>
        </w:rPr>
        <w:t xml:space="preserve">     </w:t>
      </w:r>
      <w:r w:rsidRPr="00385F33">
        <w:rPr>
          <w:sz w:val="24"/>
          <w:szCs w:val="24"/>
        </w:rPr>
        <w:t xml:space="preserve">Степень достижения целей и задач Программы </w:t>
      </w:r>
      <w:r>
        <w:rPr>
          <w:sz w:val="24"/>
          <w:szCs w:val="24"/>
        </w:rPr>
        <w:t>будет определяться на основе следующих целевых показателей:</w:t>
      </w:r>
    </w:p>
    <w:p w:rsidR="00385F33" w:rsidRDefault="00385F33" w:rsidP="00385F33">
      <w:pPr>
        <w:jc w:val="both"/>
        <w:rPr>
          <w:sz w:val="24"/>
          <w:szCs w:val="24"/>
        </w:rPr>
      </w:pPr>
    </w:p>
    <w:p w:rsidR="00312172" w:rsidRPr="0097520B" w:rsidRDefault="00312172" w:rsidP="00312172">
      <w:pPr>
        <w:jc w:val="center"/>
        <w:rPr>
          <w:b/>
          <w:sz w:val="26"/>
          <w:szCs w:val="26"/>
        </w:rPr>
      </w:pPr>
      <w:r w:rsidRPr="0097520B">
        <w:rPr>
          <w:b/>
          <w:sz w:val="26"/>
          <w:szCs w:val="26"/>
        </w:rPr>
        <w:lastRenderedPageBreak/>
        <w:t xml:space="preserve">2.3. </w:t>
      </w:r>
      <w:r w:rsidR="0097520B" w:rsidRPr="0097520B">
        <w:rPr>
          <w:b/>
          <w:sz w:val="26"/>
          <w:szCs w:val="26"/>
        </w:rPr>
        <w:t xml:space="preserve">Показатели </w:t>
      </w:r>
      <w:r w:rsidRPr="0097520B">
        <w:rPr>
          <w:b/>
          <w:sz w:val="26"/>
          <w:szCs w:val="26"/>
        </w:rPr>
        <w:t>достижения целей и решения задач, основные ожидаемые  конечные результаты муниципальной программы, сроки реализации муниципальной программы</w:t>
      </w:r>
    </w:p>
    <w:p w:rsidR="00312172" w:rsidRPr="0097520B" w:rsidRDefault="00312172" w:rsidP="00312172">
      <w:pPr>
        <w:jc w:val="center"/>
        <w:rPr>
          <w:b/>
          <w:sz w:val="24"/>
          <w:szCs w:val="24"/>
        </w:rPr>
      </w:pPr>
    </w:p>
    <w:p w:rsidR="00385F33" w:rsidRPr="00312172" w:rsidRDefault="00385F33" w:rsidP="00385F33">
      <w:pPr>
        <w:jc w:val="center"/>
        <w:rPr>
          <w:b/>
          <w:sz w:val="24"/>
          <w:szCs w:val="24"/>
        </w:rPr>
      </w:pPr>
      <w:r w:rsidRPr="0097520B">
        <w:rPr>
          <w:b/>
          <w:sz w:val="24"/>
          <w:szCs w:val="24"/>
        </w:rPr>
        <w:t xml:space="preserve">Сведения </w:t>
      </w:r>
      <w:proofErr w:type="gramStart"/>
      <w:r w:rsidRPr="0097520B">
        <w:rPr>
          <w:b/>
          <w:sz w:val="24"/>
          <w:szCs w:val="24"/>
        </w:rPr>
        <w:t>об</w:t>
      </w:r>
      <w:proofErr w:type="gramEnd"/>
      <w:r w:rsidRPr="0097520B">
        <w:rPr>
          <w:b/>
          <w:sz w:val="24"/>
          <w:szCs w:val="24"/>
        </w:rPr>
        <w:t xml:space="preserve"> </w:t>
      </w:r>
      <w:r w:rsidR="0097520B">
        <w:rPr>
          <w:b/>
          <w:sz w:val="24"/>
          <w:szCs w:val="24"/>
        </w:rPr>
        <w:t>показателях</w:t>
      </w:r>
      <w:r w:rsidRPr="0097520B">
        <w:rPr>
          <w:b/>
          <w:sz w:val="24"/>
          <w:szCs w:val="24"/>
        </w:rPr>
        <w:t xml:space="preserve"> муниципальной программы и их значениях</w:t>
      </w:r>
    </w:p>
    <w:p w:rsidR="00385F33" w:rsidRDefault="00385F33" w:rsidP="00385F33">
      <w:pPr>
        <w:jc w:val="center"/>
        <w:rPr>
          <w:szCs w:val="28"/>
        </w:rPr>
      </w:pPr>
    </w:p>
    <w:p w:rsidR="00312172" w:rsidRPr="00385F33" w:rsidRDefault="00312172" w:rsidP="00385F33">
      <w:pPr>
        <w:jc w:val="center"/>
        <w:rPr>
          <w:szCs w:val="28"/>
        </w:rPr>
      </w:pPr>
    </w:p>
    <w:tbl>
      <w:tblPr>
        <w:tblStyle w:val="af2"/>
        <w:tblW w:w="0" w:type="auto"/>
        <w:tblLayout w:type="fixed"/>
        <w:tblLook w:val="04A0"/>
      </w:tblPr>
      <w:tblGrid>
        <w:gridCol w:w="445"/>
        <w:gridCol w:w="2640"/>
        <w:gridCol w:w="1418"/>
        <w:gridCol w:w="1463"/>
        <w:gridCol w:w="1109"/>
        <w:gridCol w:w="868"/>
        <w:gridCol w:w="785"/>
        <w:gridCol w:w="786"/>
        <w:gridCol w:w="765"/>
      </w:tblGrid>
      <w:tr w:rsidR="00385F33" w:rsidTr="00637EC1">
        <w:trPr>
          <w:trHeight w:val="410"/>
        </w:trPr>
        <w:tc>
          <w:tcPr>
            <w:tcW w:w="445" w:type="dxa"/>
            <w:vMerge w:val="restart"/>
          </w:tcPr>
          <w:p w:rsidR="00385F33" w:rsidRDefault="00385F33" w:rsidP="00385F33">
            <w:pPr>
              <w:jc w:val="center"/>
              <w:rPr>
                <w:sz w:val="24"/>
                <w:szCs w:val="24"/>
              </w:rPr>
            </w:pPr>
            <w:r>
              <w:rPr>
                <w:sz w:val="24"/>
                <w:szCs w:val="24"/>
              </w:rPr>
              <w:t>№</w:t>
            </w:r>
          </w:p>
        </w:tc>
        <w:tc>
          <w:tcPr>
            <w:tcW w:w="2640" w:type="dxa"/>
            <w:vMerge w:val="restart"/>
          </w:tcPr>
          <w:p w:rsidR="00385F33" w:rsidRDefault="00385F33" w:rsidP="00385F33">
            <w:pPr>
              <w:jc w:val="center"/>
              <w:rPr>
                <w:sz w:val="24"/>
                <w:szCs w:val="24"/>
              </w:rPr>
            </w:pPr>
            <w:r>
              <w:rPr>
                <w:sz w:val="24"/>
                <w:szCs w:val="24"/>
              </w:rPr>
              <w:t>Наименование целевого индикатора</w:t>
            </w:r>
          </w:p>
        </w:tc>
        <w:tc>
          <w:tcPr>
            <w:tcW w:w="1418" w:type="dxa"/>
            <w:vMerge w:val="restart"/>
          </w:tcPr>
          <w:p w:rsidR="00385F33" w:rsidRDefault="004E6C62" w:rsidP="00385F33">
            <w:pPr>
              <w:jc w:val="center"/>
              <w:rPr>
                <w:sz w:val="24"/>
                <w:szCs w:val="24"/>
              </w:rPr>
            </w:pPr>
            <w:r>
              <w:rPr>
                <w:sz w:val="24"/>
                <w:szCs w:val="24"/>
              </w:rPr>
              <w:t>Единица измерения</w:t>
            </w:r>
          </w:p>
          <w:p w:rsidR="00E95EAF" w:rsidRDefault="00E95EAF" w:rsidP="00385F33">
            <w:pPr>
              <w:jc w:val="center"/>
              <w:rPr>
                <w:sz w:val="24"/>
                <w:szCs w:val="24"/>
              </w:rPr>
            </w:pPr>
          </w:p>
        </w:tc>
        <w:tc>
          <w:tcPr>
            <w:tcW w:w="1463" w:type="dxa"/>
            <w:vMerge w:val="restart"/>
          </w:tcPr>
          <w:p w:rsidR="00385F33" w:rsidRDefault="004E6C62" w:rsidP="003E505E">
            <w:pPr>
              <w:jc w:val="center"/>
              <w:rPr>
                <w:sz w:val="24"/>
                <w:szCs w:val="24"/>
              </w:rPr>
            </w:pPr>
            <w:r>
              <w:rPr>
                <w:sz w:val="24"/>
                <w:szCs w:val="24"/>
              </w:rPr>
              <w:t>Базовые показатели  20</w:t>
            </w:r>
            <w:r w:rsidR="003E505E">
              <w:rPr>
                <w:sz w:val="24"/>
                <w:szCs w:val="24"/>
              </w:rPr>
              <w:t>25</w:t>
            </w:r>
            <w:r>
              <w:rPr>
                <w:sz w:val="24"/>
                <w:szCs w:val="24"/>
              </w:rPr>
              <w:t xml:space="preserve"> года</w:t>
            </w:r>
          </w:p>
        </w:tc>
        <w:tc>
          <w:tcPr>
            <w:tcW w:w="4313" w:type="dxa"/>
            <w:gridSpan w:val="5"/>
          </w:tcPr>
          <w:p w:rsidR="00385F33" w:rsidRDefault="00385F33" w:rsidP="00385F33">
            <w:pPr>
              <w:jc w:val="center"/>
              <w:rPr>
                <w:sz w:val="24"/>
                <w:szCs w:val="24"/>
              </w:rPr>
            </w:pPr>
            <w:r>
              <w:rPr>
                <w:sz w:val="24"/>
                <w:szCs w:val="24"/>
              </w:rPr>
              <w:t>Значение целевых индикаторов</w:t>
            </w:r>
          </w:p>
        </w:tc>
      </w:tr>
      <w:tr w:rsidR="004E6C62" w:rsidTr="00637EC1">
        <w:trPr>
          <w:trHeight w:val="409"/>
        </w:trPr>
        <w:tc>
          <w:tcPr>
            <w:tcW w:w="445" w:type="dxa"/>
            <w:vMerge/>
          </w:tcPr>
          <w:p w:rsidR="00385F33" w:rsidRDefault="00385F33" w:rsidP="00385F33">
            <w:pPr>
              <w:jc w:val="center"/>
              <w:rPr>
                <w:sz w:val="24"/>
                <w:szCs w:val="24"/>
              </w:rPr>
            </w:pPr>
          </w:p>
        </w:tc>
        <w:tc>
          <w:tcPr>
            <w:tcW w:w="2640" w:type="dxa"/>
            <w:vMerge/>
          </w:tcPr>
          <w:p w:rsidR="00385F33" w:rsidRDefault="00385F33" w:rsidP="00385F33">
            <w:pPr>
              <w:jc w:val="center"/>
              <w:rPr>
                <w:sz w:val="24"/>
                <w:szCs w:val="24"/>
              </w:rPr>
            </w:pPr>
          </w:p>
        </w:tc>
        <w:tc>
          <w:tcPr>
            <w:tcW w:w="1418" w:type="dxa"/>
            <w:vMerge/>
          </w:tcPr>
          <w:p w:rsidR="00385F33" w:rsidRDefault="00385F33" w:rsidP="00385F33">
            <w:pPr>
              <w:jc w:val="center"/>
              <w:rPr>
                <w:sz w:val="24"/>
                <w:szCs w:val="24"/>
              </w:rPr>
            </w:pPr>
          </w:p>
        </w:tc>
        <w:tc>
          <w:tcPr>
            <w:tcW w:w="1463" w:type="dxa"/>
            <w:vMerge/>
          </w:tcPr>
          <w:p w:rsidR="00385F33" w:rsidRDefault="00385F33" w:rsidP="00385F33">
            <w:pPr>
              <w:jc w:val="center"/>
              <w:rPr>
                <w:sz w:val="24"/>
                <w:szCs w:val="24"/>
              </w:rPr>
            </w:pPr>
          </w:p>
        </w:tc>
        <w:tc>
          <w:tcPr>
            <w:tcW w:w="1109" w:type="dxa"/>
          </w:tcPr>
          <w:p w:rsidR="00385F33" w:rsidRDefault="003E505E" w:rsidP="00385F33">
            <w:pPr>
              <w:jc w:val="center"/>
              <w:rPr>
                <w:sz w:val="24"/>
                <w:szCs w:val="24"/>
              </w:rPr>
            </w:pPr>
            <w:r>
              <w:rPr>
                <w:sz w:val="24"/>
                <w:szCs w:val="24"/>
              </w:rPr>
              <w:t>2026</w:t>
            </w:r>
          </w:p>
        </w:tc>
        <w:tc>
          <w:tcPr>
            <w:tcW w:w="868" w:type="dxa"/>
          </w:tcPr>
          <w:p w:rsidR="00385F33" w:rsidRDefault="003E505E" w:rsidP="00385F33">
            <w:pPr>
              <w:jc w:val="center"/>
              <w:rPr>
                <w:sz w:val="24"/>
                <w:szCs w:val="24"/>
              </w:rPr>
            </w:pPr>
            <w:r>
              <w:rPr>
                <w:sz w:val="24"/>
                <w:szCs w:val="24"/>
              </w:rPr>
              <w:t>2027</w:t>
            </w:r>
          </w:p>
        </w:tc>
        <w:tc>
          <w:tcPr>
            <w:tcW w:w="785" w:type="dxa"/>
          </w:tcPr>
          <w:p w:rsidR="00385F33" w:rsidRDefault="003E505E" w:rsidP="00385F33">
            <w:pPr>
              <w:jc w:val="center"/>
              <w:rPr>
                <w:sz w:val="24"/>
                <w:szCs w:val="24"/>
              </w:rPr>
            </w:pPr>
            <w:r>
              <w:rPr>
                <w:sz w:val="24"/>
                <w:szCs w:val="24"/>
              </w:rPr>
              <w:t>2028</w:t>
            </w:r>
          </w:p>
        </w:tc>
        <w:tc>
          <w:tcPr>
            <w:tcW w:w="786" w:type="dxa"/>
          </w:tcPr>
          <w:p w:rsidR="00385F33" w:rsidRDefault="003E505E" w:rsidP="00385F33">
            <w:pPr>
              <w:jc w:val="center"/>
              <w:rPr>
                <w:sz w:val="24"/>
                <w:szCs w:val="24"/>
              </w:rPr>
            </w:pPr>
            <w:r>
              <w:rPr>
                <w:sz w:val="24"/>
                <w:szCs w:val="24"/>
              </w:rPr>
              <w:t>2029</w:t>
            </w:r>
          </w:p>
        </w:tc>
        <w:tc>
          <w:tcPr>
            <w:tcW w:w="765" w:type="dxa"/>
          </w:tcPr>
          <w:p w:rsidR="00385F33" w:rsidRDefault="003E505E" w:rsidP="00385F33">
            <w:pPr>
              <w:jc w:val="center"/>
              <w:rPr>
                <w:sz w:val="24"/>
                <w:szCs w:val="24"/>
              </w:rPr>
            </w:pPr>
            <w:r>
              <w:rPr>
                <w:sz w:val="24"/>
                <w:szCs w:val="24"/>
              </w:rPr>
              <w:t>2030</w:t>
            </w:r>
          </w:p>
        </w:tc>
      </w:tr>
      <w:tr w:rsidR="004E6C62" w:rsidTr="00637EC1">
        <w:tc>
          <w:tcPr>
            <w:tcW w:w="445" w:type="dxa"/>
          </w:tcPr>
          <w:p w:rsidR="00385F33" w:rsidRDefault="00385F33" w:rsidP="00385F33">
            <w:pPr>
              <w:jc w:val="center"/>
              <w:rPr>
                <w:sz w:val="24"/>
                <w:szCs w:val="24"/>
              </w:rPr>
            </w:pPr>
            <w:r>
              <w:rPr>
                <w:sz w:val="24"/>
                <w:szCs w:val="24"/>
              </w:rPr>
              <w:t>1</w:t>
            </w:r>
          </w:p>
        </w:tc>
        <w:tc>
          <w:tcPr>
            <w:tcW w:w="2640" w:type="dxa"/>
          </w:tcPr>
          <w:p w:rsidR="00385F33" w:rsidRDefault="004E6C62" w:rsidP="00385F33">
            <w:pPr>
              <w:jc w:val="both"/>
              <w:rPr>
                <w:sz w:val="24"/>
                <w:szCs w:val="24"/>
              </w:rPr>
            </w:pPr>
            <w:r>
              <w:rPr>
                <w:sz w:val="24"/>
                <w:szCs w:val="24"/>
              </w:rPr>
              <w:t>с</w:t>
            </w:r>
            <w:r w:rsidR="00385F33">
              <w:rPr>
                <w:sz w:val="24"/>
                <w:szCs w:val="24"/>
              </w:rPr>
              <w:t>окращение количества зарегистрированных преступлений</w:t>
            </w:r>
          </w:p>
        </w:tc>
        <w:tc>
          <w:tcPr>
            <w:tcW w:w="1418" w:type="dxa"/>
          </w:tcPr>
          <w:p w:rsidR="00385F33" w:rsidRPr="00637EC1" w:rsidRDefault="00637EC1" w:rsidP="003E505E">
            <w:pPr>
              <w:rPr>
                <w:sz w:val="20"/>
              </w:rPr>
            </w:pPr>
            <w:r>
              <w:rPr>
                <w:sz w:val="20"/>
              </w:rPr>
              <w:t>а</w:t>
            </w:r>
            <w:r w:rsidRPr="00637EC1">
              <w:rPr>
                <w:sz w:val="20"/>
              </w:rPr>
              <w:t>б</w:t>
            </w:r>
            <w:r w:rsidR="003E505E">
              <w:rPr>
                <w:sz w:val="20"/>
              </w:rPr>
              <w:t>солютные показатели к уровню 2025</w:t>
            </w:r>
            <w:r w:rsidRPr="00637EC1">
              <w:rPr>
                <w:sz w:val="20"/>
              </w:rPr>
              <w:t xml:space="preserve"> года</w:t>
            </w:r>
          </w:p>
        </w:tc>
        <w:tc>
          <w:tcPr>
            <w:tcW w:w="1463" w:type="dxa"/>
          </w:tcPr>
          <w:p w:rsidR="00385F33" w:rsidRDefault="0097520B" w:rsidP="00385F33">
            <w:pPr>
              <w:jc w:val="center"/>
              <w:rPr>
                <w:sz w:val="24"/>
                <w:szCs w:val="24"/>
              </w:rPr>
            </w:pPr>
            <w:r>
              <w:rPr>
                <w:sz w:val="24"/>
                <w:szCs w:val="24"/>
              </w:rPr>
              <w:t>58</w:t>
            </w:r>
          </w:p>
        </w:tc>
        <w:tc>
          <w:tcPr>
            <w:tcW w:w="1109" w:type="dxa"/>
          </w:tcPr>
          <w:p w:rsidR="00385F33" w:rsidRDefault="0097520B" w:rsidP="00385F33">
            <w:pPr>
              <w:jc w:val="center"/>
              <w:rPr>
                <w:sz w:val="24"/>
                <w:szCs w:val="24"/>
              </w:rPr>
            </w:pPr>
            <w:r>
              <w:rPr>
                <w:sz w:val="24"/>
                <w:szCs w:val="24"/>
              </w:rPr>
              <w:t>54</w:t>
            </w:r>
          </w:p>
        </w:tc>
        <w:tc>
          <w:tcPr>
            <w:tcW w:w="868" w:type="dxa"/>
          </w:tcPr>
          <w:p w:rsidR="00385F33" w:rsidRDefault="0097520B" w:rsidP="00385F33">
            <w:pPr>
              <w:jc w:val="center"/>
              <w:rPr>
                <w:sz w:val="24"/>
                <w:szCs w:val="24"/>
              </w:rPr>
            </w:pPr>
            <w:r>
              <w:rPr>
                <w:sz w:val="24"/>
                <w:szCs w:val="24"/>
              </w:rPr>
              <w:t>50</w:t>
            </w:r>
          </w:p>
        </w:tc>
        <w:tc>
          <w:tcPr>
            <w:tcW w:w="785" w:type="dxa"/>
          </w:tcPr>
          <w:p w:rsidR="00385F33" w:rsidRDefault="0097520B" w:rsidP="00385F33">
            <w:pPr>
              <w:jc w:val="center"/>
              <w:rPr>
                <w:sz w:val="24"/>
                <w:szCs w:val="24"/>
              </w:rPr>
            </w:pPr>
            <w:r>
              <w:rPr>
                <w:sz w:val="24"/>
                <w:szCs w:val="24"/>
              </w:rPr>
              <w:t>46</w:t>
            </w:r>
          </w:p>
        </w:tc>
        <w:tc>
          <w:tcPr>
            <w:tcW w:w="786" w:type="dxa"/>
          </w:tcPr>
          <w:p w:rsidR="00385F33" w:rsidRDefault="0097520B" w:rsidP="00385F33">
            <w:pPr>
              <w:jc w:val="center"/>
              <w:rPr>
                <w:sz w:val="24"/>
                <w:szCs w:val="24"/>
              </w:rPr>
            </w:pPr>
            <w:r>
              <w:rPr>
                <w:sz w:val="24"/>
                <w:szCs w:val="24"/>
              </w:rPr>
              <w:t>42</w:t>
            </w:r>
          </w:p>
        </w:tc>
        <w:tc>
          <w:tcPr>
            <w:tcW w:w="765" w:type="dxa"/>
          </w:tcPr>
          <w:p w:rsidR="00385F33" w:rsidRDefault="0097520B" w:rsidP="00385F33">
            <w:pPr>
              <w:jc w:val="center"/>
              <w:rPr>
                <w:sz w:val="24"/>
                <w:szCs w:val="24"/>
              </w:rPr>
            </w:pPr>
            <w:r>
              <w:rPr>
                <w:sz w:val="24"/>
                <w:szCs w:val="24"/>
              </w:rPr>
              <w:t>38</w:t>
            </w:r>
          </w:p>
        </w:tc>
      </w:tr>
      <w:tr w:rsidR="00637EC1" w:rsidTr="00637EC1">
        <w:tc>
          <w:tcPr>
            <w:tcW w:w="445" w:type="dxa"/>
          </w:tcPr>
          <w:p w:rsidR="00637EC1" w:rsidRDefault="00637EC1" w:rsidP="00385F33">
            <w:pPr>
              <w:jc w:val="center"/>
              <w:rPr>
                <w:sz w:val="24"/>
                <w:szCs w:val="24"/>
              </w:rPr>
            </w:pPr>
            <w:r>
              <w:rPr>
                <w:sz w:val="24"/>
                <w:szCs w:val="24"/>
              </w:rPr>
              <w:t>2</w:t>
            </w:r>
          </w:p>
        </w:tc>
        <w:tc>
          <w:tcPr>
            <w:tcW w:w="2640" w:type="dxa"/>
          </w:tcPr>
          <w:p w:rsidR="00637EC1" w:rsidRDefault="00637EC1" w:rsidP="00385F33">
            <w:pPr>
              <w:jc w:val="both"/>
              <w:rPr>
                <w:sz w:val="24"/>
                <w:szCs w:val="24"/>
              </w:rPr>
            </w:pPr>
            <w:r w:rsidRPr="00385F33">
              <w:rPr>
                <w:sz w:val="24"/>
                <w:szCs w:val="24"/>
              </w:rPr>
              <w:t xml:space="preserve">снижение количества преступлений, совершенных лицами, ранее совершавшими преступления, в общем числе зарегистрированных преступлений </w:t>
            </w:r>
          </w:p>
        </w:tc>
        <w:tc>
          <w:tcPr>
            <w:tcW w:w="1418" w:type="dxa"/>
          </w:tcPr>
          <w:p w:rsidR="00637EC1" w:rsidRPr="00637EC1" w:rsidRDefault="00637EC1" w:rsidP="003E505E">
            <w:pPr>
              <w:rPr>
                <w:sz w:val="20"/>
              </w:rPr>
            </w:pPr>
            <w:r>
              <w:rPr>
                <w:sz w:val="20"/>
              </w:rPr>
              <w:t>а</w:t>
            </w:r>
            <w:r w:rsidRPr="00637EC1">
              <w:rPr>
                <w:sz w:val="20"/>
              </w:rPr>
              <w:t>б</w:t>
            </w:r>
            <w:r w:rsidR="003E505E">
              <w:rPr>
                <w:sz w:val="20"/>
              </w:rPr>
              <w:t>солютные показатели к уровню 2025</w:t>
            </w:r>
            <w:r w:rsidRPr="00637EC1">
              <w:rPr>
                <w:sz w:val="20"/>
              </w:rPr>
              <w:t xml:space="preserve"> года</w:t>
            </w:r>
          </w:p>
        </w:tc>
        <w:tc>
          <w:tcPr>
            <w:tcW w:w="1463" w:type="dxa"/>
          </w:tcPr>
          <w:p w:rsidR="00637EC1" w:rsidRDefault="0097520B" w:rsidP="00385F33">
            <w:pPr>
              <w:jc w:val="center"/>
              <w:rPr>
                <w:sz w:val="24"/>
                <w:szCs w:val="24"/>
              </w:rPr>
            </w:pPr>
            <w:r>
              <w:rPr>
                <w:sz w:val="24"/>
                <w:szCs w:val="24"/>
              </w:rPr>
              <w:t>12</w:t>
            </w:r>
          </w:p>
        </w:tc>
        <w:tc>
          <w:tcPr>
            <w:tcW w:w="1109" w:type="dxa"/>
          </w:tcPr>
          <w:p w:rsidR="00637EC1" w:rsidRDefault="0097520B" w:rsidP="00385F33">
            <w:pPr>
              <w:jc w:val="center"/>
              <w:rPr>
                <w:sz w:val="24"/>
                <w:szCs w:val="24"/>
              </w:rPr>
            </w:pPr>
            <w:r>
              <w:rPr>
                <w:sz w:val="24"/>
                <w:szCs w:val="24"/>
              </w:rPr>
              <w:t>10</w:t>
            </w:r>
          </w:p>
        </w:tc>
        <w:tc>
          <w:tcPr>
            <w:tcW w:w="868" w:type="dxa"/>
          </w:tcPr>
          <w:p w:rsidR="00637EC1" w:rsidRDefault="0097520B" w:rsidP="00385F33">
            <w:pPr>
              <w:jc w:val="center"/>
              <w:rPr>
                <w:sz w:val="24"/>
                <w:szCs w:val="24"/>
              </w:rPr>
            </w:pPr>
            <w:r>
              <w:rPr>
                <w:sz w:val="24"/>
                <w:szCs w:val="24"/>
              </w:rPr>
              <w:t>8</w:t>
            </w:r>
          </w:p>
        </w:tc>
        <w:tc>
          <w:tcPr>
            <w:tcW w:w="785" w:type="dxa"/>
          </w:tcPr>
          <w:p w:rsidR="00637EC1" w:rsidRDefault="0097520B" w:rsidP="00385F33">
            <w:pPr>
              <w:jc w:val="center"/>
              <w:rPr>
                <w:sz w:val="24"/>
                <w:szCs w:val="24"/>
              </w:rPr>
            </w:pPr>
            <w:r>
              <w:rPr>
                <w:sz w:val="24"/>
                <w:szCs w:val="24"/>
              </w:rPr>
              <w:t>8</w:t>
            </w:r>
          </w:p>
        </w:tc>
        <w:tc>
          <w:tcPr>
            <w:tcW w:w="786" w:type="dxa"/>
          </w:tcPr>
          <w:p w:rsidR="00637EC1" w:rsidRDefault="0097520B" w:rsidP="00385F33">
            <w:pPr>
              <w:jc w:val="center"/>
              <w:rPr>
                <w:sz w:val="24"/>
                <w:szCs w:val="24"/>
              </w:rPr>
            </w:pPr>
            <w:r>
              <w:rPr>
                <w:sz w:val="24"/>
                <w:szCs w:val="24"/>
              </w:rPr>
              <w:t>6</w:t>
            </w:r>
          </w:p>
        </w:tc>
        <w:tc>
          <w:tcPr>
            <w:tcW w:w="765" w:type="dxa"/>
          </w:tcPr>
          <w:p w:rsidR="00637EC1" w:rsidRDefault="0097520B" w:rsidP="00385F33">
            <w:pPr>
              <w:jc w:val="center"/>
              <w:rPr>
                <w:sz w:val="24"/>
                <w:szCs w:val="24"/>
              </w:rPr>
            </w:pPr>
            <w:r>
              <w:rPr>
                <w:sz w:val="24"/>
                <w:szCs w:val="24"/>
              </w:rPr>
              <w:t>4</w:t>
            </w:r>
          </w:p>
        </w:tc>
      </w:tr>
      <w:tr w:rsidR="00637EC1" w:rsidTr="00637EC1">
        <w:tc>
          <w:tcPr>
            <w:tcW w:w="445" w:type="dxa"/>
          </w:tcPr>
          <w:p w:rsidR="00637EC1" w:rsidRDefault="00637EC1" w:rsidP="00385F33">
            <w:pPr>
              <w:jc w:val="center"/>
              <w:rPr>
                <w:sz w:val="24"/>
                <w:szCs w:val="24"/>
              </w:rPr>
            </w:pPr>
            <w:r>
              <w:rPr>
                <w:sz w:val="24"/>
                <w:szCs w:val="24"/>
              </w:rPr>
              <w:t>3</w:t>
            </w:r>
          </w:p>
        </w:tc>
        <w:tc>
          <w:tcPr>
            <w:tcW w:w="2640" w:type="dxa"/>
          </w:tcPr>
          <w:p w:rsidR="00637EC1" w:rsidRDefault="00637EC1" w:rsidP="004E6C62">
            <w:pPr>
              <w:jc w:val="both"/>
              <w:rPr>
                <w:sz w:val="24"/>
                <w:szCs w:val="24"/>
              </w:rPr>
            </w:pPr>
            <w:r w:rsidRPr="00385F33">
              <w:rPr>
                <w:sz w:val="24"/>
                <w:szCs w:val="24"/>
              </w:rPr>
              <w:t>снижение количества преступлений, совершенных лицами в состоянии алкогольного или наркотического опьянения, в общем числе зарегистрированных преступлений;</w:t>
            </w:r>
          </w:p>
        </w:tc>
        <w:tc>
          <w:tcPr>
            <w:tcW w:w="1418" w:type="dxa"/>
          </w:tcPr>
          <w:p w:rsidR="00637EC1" w:rsidRPr="00637EC1" w:rsidRDefault="00637EC1" w:rsidP="003E505E">
            <w:pPr>
              <w:rPr>
                <w:sz w:val="20"/>
              </w:rPr>
            </w:pPr>
            <w:r>
              <w:rPr>
                <w:sz w:val="20"/>
              </w:rPr>
              <w:t>а</w:t>
            </w:r>
            <w:r w:rsidRPr="00637EC1">
              <w:rPr>
                <w:sz w:val="20"/>
              </w:rPr>
              <w:t>бсолютные показатели к уровню 20</w:t>
            </w:r>
            <w:r w:rsidR="003E505E">
              <w:rPr>
                <w:sz w:val="20"/>
              </w:rPr>
              <w:t>25</w:t>
            </w:r>
            <w:r w:rsidRPr="00637EC1">
              <w:rPr>
                <w:sz w:val="20"/>
              </w:rPr>
              <w:t xml:space="preserve"> года</w:t>
            </w:r>
          </w:p>
        </w:tc>
        <w:tc>
          <w:tcPr>
            <w:tcW w:w="1463" w:type="dxa"/>
          </w:tcPr>
          <w:p w:rsidR="00637EC1" w:rsidRDefault="0097520B" w:rsidP="00385F33">
            <w:pPr>
              <w:jc w:val="center"/>
              <w:rPr>
                <w:sz w:val="24"/>
                <w:szCs w:val="24"/>
              </w:rPr>
            </w:pPr>
            <w:r>
              <w:rPr>
                <w:sz w:val="24"/>
                <w:szCs w:val="24"/>
              </w:rPr>
              <w:t>6</w:t>
            </w:r>
          </w:p>
        </w:tc>
        <w:tc>
          <w:tcPr>
            <w:tcW w:w="1109" w:type="dxa"/>
          </w:tcPr>
          <w:p w:rsidR="00637EC1" w:rsidRDefault="0097520B" w:rsidP="00385F33">
            <w:pPr>
              <w:jc w:val="center"/>
              <w:rPr>
                <w:sz w:val="24"/>
                <w:szCs w:val="24"/>
              </w:rPr>
            </w:pPr>
            <w:r>
              <w:rPr>
                <w:sz w:val="24"/>
                <w:szCs w:val="24"/>
              </w:rPr>
              <w:t>6</w:t>
            </w:r>
          </w:p>
        </w:tc>
        <w:tc>
          <w:tcPr>
            <w:tcW w:w="868" w:type="dxa"/>
          </w:tcPr>
          <w:p w:rsidR="00637EC1" w:rsidRDefault="0097520B" w:rsidP="00385F33">
            <w:pPr>
              <w:jc w:val="center"/>
              <w:rPr>
                <w:sz w:val="24"/>
                <w:szCs w:val="24"/>
              </w:rPr>
            </w:pPr>
            <w:r>
              <w:rPr>
                <w:sz w:val="24"/>
                <w:szCs w:val="24"/>
              </w:rPr>
              <w:t>5</w:t>
            </w:r>
          </w:p>
        </w:tc>
        <w:tc>
          <w:tcPr>
            <w:tcW w:w="785" w:type="dxa"/>
          </w:tcPr>
          <w:p w:rsidR="00637EC1" w:rsidRDefault="0097520B" w:rsidP="00385F33">
            <w:pPr>
              <w:jc w:val="center"/>
              <w:rPr>
                <w:sz w:val="24"/>
                <w:szCs w:val="24"/>
              </w:rPr>
            </w:pPr>
            <w:r>
              <w:rPr>
                <w:sz w:val="24"/>
                <w:szCs w:val="24"/>
              </w:rPr>
              <w:t>5</w:t>
            </w:r>
          </w:p>
        </w:tc>
        <w:tc>
          <w:tcPr>
            <w:tcW w:w="786" w:type="dxa"/>
          </w:tcPr>
          <w:p w:rsidR="00637EC1" w:rsidRDefault="0097520B" w:rsidP="00385F33">
            <w:pPr>
              <w:jc w:val="center"/>
              <w:rPr>
                <w:sz w:val="24"/>
                <w:szCs w:val="24"/>
              </w:rPr>
            </w:pPr>
            <w:r>
              <w:rPr>
                <w:sz w:val="24"/>
                <w:szCs w:val="24"/>
              </w:rPr>
              <w:t>4</w:t>
            </w:r>
          </w:p>
        </w:tc>
        <w:tc>
          <w:tcPr>
            <w:tcW w:w="765" w:type="dxa"/>
          </w:tcPr>
          <w:p w:rsidR="00637EC1" w:rsidRDefault="0097520B" w:rsidP="00385F33">
            <w:pPr>
              <w:jc w:val="center"/>
              <w:rPr>
                <w:sz w:val="24"/>
                <w:szCs w:val="24"/>
              </w:rPr>
            </w:pPr>
            <w:r>
              <w:rPr>
                <w:sz w:val="24"/>
                <w:szCs w:val="24"/>
              </w:rPr>
              <w:t>4</w:t>
            </w:r>
          </w:p>
        </w:tc>
      </w:tr>
      <w:tr w:rsidR="00637EC1" w:rsidTr="00637EC1">
        <w:tc>
          <w:tcPr>
            <w:tcW w:w="445" w:type="dxa"/>
          </w:tcPr>
          <w:p w:rsidR="00637EC1" w:rsidRDefault="00637EC1" w:rsidP="00385F33">
            <w:pPr>
              <w:jc w:val="center"/>
              <w:rPr>
                <w:sz w:val="24"/>
                <w:szCs w:val="24"/>
              </w:rPr>
            </w:pPr>
            <w:r>
              <w:rPr>
                <w:sz w:val="24"/>
                <w:szCs w:val="24"/>
              </w:rPr>
              <w:t>4</w:t>
            </w:r>
          </w:p>
        </w:tc>
        <w:tc>
          <w:tcPr>
            <w:tcW w:w="2640" w:type="dxa"/>
          </w:tcPr>
          <w:p w:rsidR="00637EC1" w:rsidRDefault="00637EC1" w:rsidP="004E6C62">
            <w:pPr>
              <w:jc w:val="both"/>
              <w:rPr>
                <w:sz w:val="24"/>
                <w:szCs w:val="24"/>
              </w:rPr>
            </w:pPr>
            <w:r w:rsidRPr="004E6C62">
              <w:rPr>
                <w:sz w:val="24"/>
                <w:szCs w:val="24"/>
              </w:rPr>
              <w:t>снижение количества преступлений, совершенных  несовершеннолетними и с их участием;</w:t>
            </w:r>
          </w:p>
        </w:tc>
        <w:tc>
          <w:tcPr>
            <w:tcW w:w="1418" w:type="dxa"/>
          </w:tcPr>
          <w:p w:rsidR="00637EC1" w:rsidRPr="00637EC1" w:rsidRDefault="00637EC1" w:rsidP="003E505E">
            <w:pPr>
              <w:rPr>
                <w:sz w:val="20"/>
              </w:rPr>
            </w:pPr>
            <w:r>
              <w:rPr>
                <w:sz w:val="20"/>
              </w:rPr>
              <w:t>а</w:t>
            </w:r>
            <w:r w:rsidRPr="00637EC1">
              <w:rPr>
                <w:sz w:val="20"/>
              </w:rPr>
              <w:t>б</w:t>
            </w:r>
            <w:r w:rsidR="003E505E">
              <w:rPr>
                <w:sz w:val="20"/>
              </w:rPr>
              <w:t>солютные показатели к уровню 2025</w:t>
            </w:r>
            <w:r w:rsidRPr="00637EC1">
              <w:rPr>
                <w:sz w:val="20"/>
              </w:rPr>
              <w:t xml:space="preserve"> года</w:t>
            </w:r>
          </w:p>
        </w:tc>
        <w:tc>
          <w:tcPr>
            <w:tcW w:w="1463" w:type="dxa"/>
          </w:tcPr>
          <w:p w:rsidR="00637EC1" w:rsidRDefault="00637EC1" w:rsidP="00385F33">
            <w:pPr>
              <w:jc w:val="center"/>
              <w:rPr>
                <w:sz w:val="24"/>
                <w:szCs w:val="24"/>
              </w:rPr>
            </w:pPr>
            <w:r>
              <w:rPr>
                <w:sz w:val="24"/>
                <w:szCs w:val="24"/>
              </w:rPr>
              <w:t>2</w:t>
            </w:r>
          </w:p>
        </w:tc>
        <w:tc>
          <w:tcPr>
            <w:tcW w:w="1109" w:type="dxa"/>
          </w:tcPr>
          <w:p w:rsidR="00637EC1" w:rsidRDefault="00637EC1" w:rsidP="00385F33">
            <w:pPr>
              <w:jc w:val="center"/>
              <w:rPr>
                <w:sz w:val="24"/>
                <w:szCs w:val="24"/>
              </w:rPr>
            </w:pPr>
            <w:r>
              <w:rPr>
                <w:sz w:val="24"/>
                <w:szCs w:val="24"/>
              </w:rPr>
              <w:t>2</w:t>
            </w:r>
          </w:p>
        </w:tc>
        <w:tc>
          <w:tcPr>
            <w:tcW w:w="868" w:type="dxa"/>
          </w:tcPr>
          <w:p w:rsidR="00637EC1" w:rsidRDefault="00637EC1" w:rsidP="00385F33">
            <w:pPr>
              <w:jc w:val="center"/>
              <w:rPr>
                <w:sz w:val="24"/>
                <w:szCs w:val="24"/>
              </w:rPr>
            </w:pPr>
            <w:r>
              <w:rPr>
                <w:sz w:val="24"/>
                <w:szCs w:val="24"/>
              </w:rPr>
              <w:t>2</w:t>
            </w:r>
          </w:p>
        </w:tc>
        <w:tc>
          <w:tcPr>
            <w:tcW w:w="785" w:type="dxa"/>
          </w:tcPr>
          <w:p w:rsidR="00637EC1" w:rsidRDefault="00637EC1" w:rsidP="00385F33">
            <w:pPr>
              <w:jc w:val="center"/>
              <w:rPr>
                <w:sz w:val="24"/>
                <w:szCs w:val="24"/>
              </w:rPr>
            </w:pPr>
            <w:r>
              <w:rPr>
                <w:sz w:val="24"/>
                <w:szCs w:val="24"/>
              </w:rPr>
              <w:t>1</w:t>
            </w:r>
          </w:p>
        </w:tc>
        <w:tc>
          <w:tcPr>
            <w:tcW w:w="786" w:type="dxa"/>
          </w:tcPr>
          <w:p w:rsidR="00637EC1" w:rsidRDefault="00637EC1" w:rsidP="00385F33">
            <w:pPr>
              <w:jc w:val="center"/>
              <w:rPr>
                <w:sz w:val="24"/>
                <w:szCs w:val="24"/>
              </w:rPr>
            </w:pPr>
            <w:r>
              <w:rPr>
                <w:sz w:val="24"/>
                <w:szCs w:val="24"/>
              </w:rPr>
              <w:t>1</w:t>
            </w:r>
          </w:p>
        </w:tc>
        <w:tc>
          <w:tcPr>
            <w:tcW w:w="765" w:type="dxa"/>
          </w:tcPr>
          <w:p w:rsidR="00637EC1" w:rsidRDefault="00637EC1" w:rsidP="00385F33">
            <w:pPr>
              <w:jc w:val="center"/>
              <w:rPr>
                <w:sz w:val="24"/>
                <w:szCs w:val="24"/>
              </w:rPr>
            </w:pPr>
            <w:r>
              <w:rPr>
                <w:sz w:val="24"/>
                <w:szCs w:val="24"/>
              </w:rPr>
              <w:t>1</w:t>
            </w:r>
          </w:p>
        </w:tc>
      </w:tr>
      <w:tr w:rsidR="00637EC1" w:rsidTr="00637EC1">
        <w:tc>
          <w:tcPr>
            <w:tcW w:w="445" w:type="dxa"/>
          </w:tcPr>
          <w:p w:rsidR="00637EC1" w:rsidRDefault="00637EC1" w:rsidP="00385F33">
            <w:pPr>
              <w:jc w:val="center"/>
              <w:rPr>
                <w:sz w:val="24"/>
                <w:szCs w:val="24"/>
              </w:rPr>
            </w:pPr>
            <w:r>
              <w:rPr>
                <w:sz w:val="24"/>
                <w:szCs w:val="24"/>
              </w:rPr>
              <w:t>5</w:t>
            </w:r>
          </w:p>
        </w:tc>
        <w:tc>
          <w:tcPr>
            <w:tcW w:w="2640" w:type="dxa"/>
          </w:tcPr>
          <w:p w:rsidR="00637EC1" w:rsidRDefault="00637EC1" w:rsidP="004E6C62">
            <w:pPr>
              <w:jc w:val="both"/>
              <w:rPr>
                <w:sz w:val="24"/>
                <w:szCs w:val="24"/>
              </w:rPr>
            </w:pPr>
            <w:r>
              <w:rPr>
                <w:sz w:val="24"/>
                <w:szCs w:val="24"/>
              </w:rPr>
              <w:t>снижение количества преступлений, совершенных в общественных местах</w:t>
            </w:r>
          </w:p>
        </w:tc>
        <w:tc>
          <w:tcPr>
            <w:tcW w:w="1418" w:type="dxa"/>
          </w:tcPr>
          <w:p w:rsidR="00637EC1" w:rsidRPr="00637EC1" w:rsidRDefault="00637EC1" w:rsidP="003E505E">
            <w:pPr>
              <w:rPr>
                <w:sz w:val="20"/>
              </w:rPr>
            </w:pPr>
            <w:r>
              <w:rPr>
                <w:sz w:val="20"/>
              </w:rPr>
              <w:t>а</w:t>
            </w:r>
            <w:r w:rsidRPr="00637EC1">
              <w:rPr>
                <w:sz w:val="20"/>
              </w:rPr>
              <w:t>бсолютные показатели к уровню 20</w:t>
            </w:r>
            <w:r w:rsidR="003E505E">
              <w:rPr>
                <w:sz w:val="20"/>
              </w:rPr>
              <w:t>25</w:t>
            </w:r>
            <w:r w:rsidRPr="00637EC1">
              <w:rPr>
                <w:sz w:val="20"/>
              </w:rPr>
              <w:t xml:space="preserve"> года</w:t>
            </w:r>
          </w:p>
        </w:tc>
        <w:tc>
          <w:tcPr>
            <w:tcW w:w="1463" w:type="dxa"/>
          </w:tcPr>
          <w:p w:rsidR="00637EC1" w:rsidRDefault="0097520B" w:rsidP="00385F33">
            <w:pPr>
              <w:jc w:val="center"/>
              <w:rPr>
                <w:sz w:val="24"/>
                <w:szCs w:val="24"/>
              </w:rPr>
            </w:pPr>
            <w:r>
              <w:rPr>
                <w:sz w:val="24"/>
                <w:szCs w:val="24"/>
              </w:rPr>
              <w:t>5</w:t>
            </w:r>
          </w:p>
        </w:tc>
        <w:tc>
          <w:tcPr>
            <w:tcW w:w="1109" w:type="dxa"/>
          </w:tcPr>
          <w:p w:rsidR="00637EC1" w:rsidRDefault="0097520B" w:rsidP="00385F33">
            <w:pPr>
              <w:jc w:val="center"/>
              <w:rPr>
                <w:sz w:val="24"/>
                <w:szCs w:val="24"/>
              </w:rPr>
            </w:pPr>
            <w:r>
              <w:rPr>
                <w:sz w:val="24"/>
                <w:szCs w:val="24"/>
              </w:rPr>
              <w:t>5</w:t>
            </w:r>
          </w:p>
        </w:tc>
        <w:tc>
          <w:tcPr>
            <w:tcW w:w="868" w:type="dxa"/>
          </w:tcPr>
          <w:p w:rsidR="00637EC1" w:rsidRDefault="0097520B" w:rsidP="00385F33">
            <w:pPr>
              <w:jc w:val="center"/>
              <w:rPr>
                <w:sz w:val="24"/>
                <w:szCs w:val="24"/>
              </w:rPr>
            </w:pPr>
            <w:r>
              <w:rPr>
                <w:sz w:val="24"/>
                <w:szCs w:val="24"/>
              </w:rPr>
              <w:t>5</w:t>
            </w:r>
          </w:p>
        </w:tc>
        <w:tc>
          <w:tcPr>
            <w:tcW w:w="785" w:type="dxa"/>
          </w:tcPr>
          <w:p w:rsidR="00637EC1" w:rsidRDefault="0097520B" w:rsidP="00385F33">
            <w:pPr>
              <w:jc w:val="center"/>
              <w:rPr>
                <w:sz w:val="24"/>
                <w:szCs w:val="24"/>
              </w:rPr>
            </w:pPr>
            <w:r>
              <w:rPr>
                <w:sz w:val="24"/>
                <w:szCs w:val="24"/>
              </w:rPr>
              <w:t>4</w:t>
            </w:r>
          </w:p>
        </w:tc>
        <w:tc>
          <w:tcPr>
            <w:tcW w:w="786" w:type="dxa"/>
          </w:tcPr>
          <w:p w:rsidR="00637EC1" w:rsidRDefault="0097520B" w:rsidP="00385F33">
            <w:pPr>
              <w:jc w:val="center"/>
              <w:rPr>
                <w:sz w:val="24"/>
                <w:szCs w:val="24"/>
              </w:rPr>
            </w:pPr>
            <w:r>
              <w:rPr>
                <w:sz w:val="24"/>
                <w:szCs w:val="24"/>
              </w:rPr>
              <w:t>4</w:t>
            </w:r>
          </w:p>
        </w:tc>
        <w:tc>
          <w:tcPr>
            <w:tcW w:w="765" w:type="dxa"/>
          </w:tcPr>
          <w:p w:rsidR="00637EC1" w:rsidRDefault="0097520B" w:rsidP="00385F33">
            <w:pPr>
              <w:jc w:val="center"/>
              <w:rPr>
                <w:sz w:val="24"/>
                <w:szCs w:val="24"/>
              </w:rPr>
            </w:pPr>
            <w:r>
              <w:rPr>
                <w:sz w:val="24"/>
                <w:szCs w:val="24"/>
              </w:rPr>
              <w:t>3</w:t>
            </w:r>
          </w:p>
        </w:tc>
      </w:tr>
    </w:tbl>
    <w:p w:rsidR="00385F33" w:rsidRPr="00385F33" w:rsidRDefault="00385F33" w:rsidP="00385F33">
      <w:pPr>
        <w:jc w:val="center"/>
        <w:rPr>
          <w:sz w:val="24"/>
          <w:szCs w:val="24"/>
        </w:rPr>
      </w:pPr>
    </w:p>
    <w:p w:rsidR="00495B86" w:rsidRDefault="00495B86" w:rsidP="00385F33">
      <w:pPr>
        <w:pStyle w:val="af1"/>
        <w:jc w:val="center"/>
        <w:rPr>
          <w:b/>
          <w:sz w:val="26"/>
          <w:szCs w:val="26"/>
        </w:rPr>
      </w:pPr>
    </w:p>
    <w:p w:rsidR="00067C38" w:rsidRDefault="005C65CB" w:rsidP="00385F33">
      <w:pPr>
        <w:pStyle w:val="af1"/>
        <w:jc w:val="center"/>
        <w:rPr>
          <w:b/>
          <w:sz w:val="26"/>
          <w:szCs w:val="26"/>
        </w:rPr>
      </w:pPr>
      <w:r w:rsidRPr="005C65CB">
        <w:rPr>
          <w:b/>
          <w:sz w:val="26"/>
          <w:szCs w:val="26"/>
        </w:rPr>
        <w:t>2.3.</w:t>
      </w:r>
      <w:r>
        <w:rPr>
          <w:b/>
          <w:sz w:val="26"/>
          <w:szCs w:val="26"/>
        </w:rPr>
        <w:t xml:space="preserve"> Конечные результаты реализации муниципальной программы.</w:t>
      </w:r>
    </w:p>
    <w:p w:rsidR="005C65CB" w:rsidRDefault="00C72752" w:rsidP="00385F33">
      <w:pPr>
        <w:pStyle w:val="af1"/>
        <w:jc w:val="center"/>
        <w:rPr>
          <w:b/>
          <w:sz w:val="26"/>
          <w:szCs w:val="26"/>
        </w:rPr>
      </w:pPr>
      <w:r>
        <w:rPr>
          <w:b/>
          <w:sz w:val="26"/>
          <w:szCs w:val="26"/>
        </w:rPr>
        <w:t>Ожидаемыми результатами</w:t>
      </w:r>
      <w:r w:rsidR="005C65CB">
        <w:rPr>
          <w:b/>
          <w:sz w:val="26"/>
          <w:szCs w:val="26"/>
        </w:rPr>
        <w:t xml:space="preserve"> реализации муниципаль</w:t>
      </w:r>
      <w:r>
        <w:rPr>
          <w:b/>
          <w:sz w:val="26"/>
          <w:szCs w:val="26"/>
        </w:rPr>
        <w:t>ной программы являются снижение:</w:t>
      </w:r>
    </w:p>
    <w:p w:rsidR="00C72752" w:rsidRDefault="00C72752" w:rsidP="00C72752">
      <w:pPr>
        <w:pStyle w:val="af1"/>
        <w:jc w:val="both"/>
        <w:rPr>
          <w:sz w:val="24"/>
          <w:szCs w:val="24"/>
        </w:rPr>
      </w:pPr>
      <w:r>
        <w:rPr>
          <w:sz w:val="24"/>
          <w:szCs w:val="24"/>
        </w:rPr>
        <w:t>-общего количества зарегистрированных преступлений;</w:t>
      </w:r>
    </w:p>
    <w:p w:rsidR="00C72752" w:rsidRPr="00C72752" w:rsidRDefault="00C72752" w:rsidP="00C72752">
      <w:pPr>
        <w:pStyle w:val="af1"/>
        <w:jc w:val="both"/>
        <w:rPr>
          <w:sz w:val="24"/>
          <w:szCs w:val="24"/>
        </w:rPr>
      </w:pPr>
      <w:r>
        <w:rPr>
          <w:sz w:val="24"/>
          <w:szCs w:val="24"/>
        </w:rPr>
        <w:t>-</w:t>
      </w:r>
      <w:r w:rsidRPr="00C72752">
        <w:rPr>
          <w:sz w:val="24"/>
          <w:szCs w:val="24"/>
        </w:rPr>
        <w:t>количества зарегистрированных тяжких и особо тяжких преступлений;</w:t>
      </w:r>
    </w:p>
    <w:p w:rsidR="00C72752" w:rsidRPr="00C72752" w:rsidRDefault="00C72752" w:rsidP="00C72752">
      <w:pPr>
        <w:pStyle w:val="af1"/>
        <w:jc w:val="both"/>
        <w:rPr>
          <w:sz w:val="24"/>
          <w:szCs w:val="24"/>
        </w:rPr>
      </w:pPr>
      <w:r w:rsidRPr="00C72752">
        <w:rPr>
          <w:sz w:val="24"/>
          <w:szCs w:val="24"/>
        </w:rPr>
        <w:t>- удельного веса преступлений, совершенных лицами, ранее совершавшими преступления;</w:t>
      </w:r>
    </w:p>
    <w:p w:rsidR="00C72752" w:rsidRPr="00C72752" w:rsidRDefault="00C72752" w:rsidP="00C72752">
      <w:pPr>
        <w:pStyle w:val="af1"/>
        <w:jc w:val="both"/>
        <w:rPr>
          <w:sz w:val="24"/>
          <w:szCs w:val="24"/>
        </w:rPr>
      </w:pPr>
      <w:r w:rsidRPr="00C72752">
        <w:rPr>
          <w:sz w:val="24"/>
          <w:szCs w:val="24"/>
        </w:rPr>
        <w:t>-удельного веса преступлений, совершенных несовершеннолетними;</w:t>
      </w:r>
    </w:p>
    <w:p w:rsidR="00C72752" w:rsidRPr="00C72752" w:rsidRDefault="00C72752" w:rsidP="00C72752">
      <w:pPr>
        <w:pStyle w:val="af1"/>
        <w:jc w:val="both"/>
        <w:rPr>
          <w:sz w:val="24"/>
          <w:szCs w:val="24"/>
        </w:rPr>
      </w:pPr>
      <w:r w:rsidRPr="00C72752">
        <w:rPr>
          <w:sz w:val="24"/>
          <w:szCs w:val="24"/>
        </w:rPr>
        <w:t xml:space="preserve">-количества </w:t>
      </w:r>
      <w:proofErr w:type="spellStart"/>
      <w:r w:rsidRPr="00C72752">
        <w:rPr>
          <w:sz w:val="24"/>
          <w:szCs w:val="24"/>
        </w:rPr>
        <w:t>дорожно</w:t>
      </w:r>
      <w:proofErr w:type="spellEnd"/>
      <w:r w:rsidR="003E505E">
        <w:rPr>
          <w:sz w:val="24"/>
          <w:szCs w:val="24"/>
        </w:rPr>
        <w:t xml:space="preserve"> </w:t>
      </w:r>
      <w:r w:rsidRPr="00C72752">
        <w:rPr>
          <w:sz w:val="24"/>
          <w:szCs w:val="24"/>
        </w:rPr>
        <w:t>- транспортных происшествий;</w:t>
      </w:r>
    </w:p>
    <w:p w:rsidR="00312172" w:rsidRDefault="00C72752" w:rsidP="00CE24E1">
      <w:pPr>
        <w:pStyle w:val="af1"/>
        <w:jc w:val="both"/>
        <w:rPr>
          <w:sz w:val="24"/>
          <w:szCs w:val="24"/>
        </w:rPr>
      </w:pPr>
      <w:r w:rsidRPr="00C72752">
        <w:rPr>
          <w:sz w:val="24"/>
          <w:szCs w:val="24"/>
        </w:rPr>
        <w:t>-количества зарегистрированных преступлений, связанных с незаконным оборотом наркотиков</w:t>
      </w:r>
    </w:p>
    <w:p w:rsidR="00495B86" w:rsidRPr="00CE24E1" w:rsidRDefault="00495B86" w:rsidP="00CE24E1">
      <w:pPr>
        <w:pStyle w:val="af1"/>
        <w:jc w:val="both"/>
        <w:rPr>
          <w:sz w:val="24"/>
          <w:szCs w:val="24"/>
        </w:rPr>
      </w:pPr>
    </w:p>
    <w:p w:rsidR="0097520B" w:rsidRPr="0097520B" w:rsidRDefault="00312172" w:rsidP="0097520B">
      <w:pPr>
        <w:pStyle w:val="a3"/>
        <w:numPr>
          <w:ilvl w:val="0"/>
          <w:numId w:val="23"/>
        </w:numPr>
        <w:jc w:val="center"/>
      </w:pPr>
      <w:r w:rsidRPr="0097520B">
        <w:rPr>
          <w:b/>
          <w:sz w:val="26"/>
          <w:szCs w:val="26"/>
        </w:rPr>
        <w:lastRenderedPageBreak/>
        <w:t>Обобщающая характеристика основных мероприятий муниципальной программы</w:t>
      </w:r>
    </w:p>
    <w:p w:rsidR="00C50E55" w:rsidRDefault="00312172" w:rsidP="0097520B">
      <w:pPr>
        <w:pStyle w:val="a3"/>
        <w:ind w:left="720"/>
        <w:jc w:val="both"/>
      </w:pPr>
      <w:r>
        <w:t xml:space="preserve">     Для достижения целей и решения задач муниципальной программы необходимо реализовать ряд основных мероприятий</w:t>
      </w:r>
      <w:r w:rsidR="00C50E55">
        <w:t>:</w:t>
      </w:r>
    </w:p>
    <w:p w:rsidR="00C50E55" w:rsidRDefault="00C50E55" w:rsidP="00C50E55">
      <w:pPr>
        <w:pStyle w:val="a3"/>
        <w:ind w:left="720"/>
        <w:jc w:val="both"/>
      </w:pPr>
      <w:r>
        <w:t xml:space="preserve">-«Организация профилактики правонарушений». Мероприятия по организации профилактики правонарушений включает ряд мероприятий, направленных на организацию взаимодействия органов местного самоуправления Спас-Деменского </w:t>
      </w:r>
      <w:r w:rsidR="00A80D3F">
        <w:t xml:space="preserve">муниципального округа </w:t>
      </w:r>
      <w:r>
        <w:t xml:space="preserve">с пунктом полиции (для обслуживания территории Спас-Деменского района) МО МВД России «Кировский» и иными организациями и учреждениями. В качестве форм взаимодействия выбраны проведение заседаний, обмен информацией, осуществление совместных мероприятий. В ходе взаимодействия должен быть осуществлен анализ причин и условий, способствующих совершению преступлений, и подготовлены предложения по их устранению. </w:t>
      </w:r>
    </w:p>
    <w:p w:rsidR="00C50E55" w:rsidRDefault="00C50E55" w:rsidP="00C50E55">
      <w:pPr>
        <w:pStyle w:val="a3"/>
        <w:ind w:left="720"/>
        <w:jc w:val="both"/>
      </w:pPr>
      <w:r>
        <w:t>-«Профилактика правонарушений в общественных местах и на улицах». Реализация мероприятий по профилактике правонарушений в общественных местах и на улицах предусматривает проведение всестороннего анализа преступности в общественных местах и на улицах, а также во время проведения культурно</w:t>
      </w:r>
      <w:r w:rsidR="00A80D3F">
        <w:t xml:space="preserve"> </w:t>
      </w:r>
      <w:r>
        <w:t xml:space="preserve">- массовых и спортивных мероприятий в районе  в целях </w:t>
      </w:r>
      <w:proofErr w:type="gramStart"/>
      <w:r>
        <w:t>повышения уровня межведомственного взаимодействия органов местного самоуправления</w:t>
      </w:r>
      <w:proofErr w:type="gramEnd"/>
      <w:r>
        <w:t xml:space="preserve"> и правоохранительных органов.</w:t>
      </w:r>
    </w:p>
    <w:p w:rsidR="00C50E55" w:rsidRDefault="00C50E55" w:rsidP="00E149A7">
      <w:pPr>
        <w:pStyle w:val="a3"/>
        <w:ind w:left="720"/>
        <w:jc w:val="both"/>
      </w:pPr>
      <w:r>
        <w:t xml:space="preserve">-«Профилактика безнадзорности и правонарушений несовершеннолетних». Реализация мероприятий по профилактике безнадзорности и правонарушений несовершеннолетних </w:t>
      </w:r>
      <w:r w:rsidR="00A80D3F">
        <w:t xml:space="preserve"> </w:t>
      </w:r>
      <w:r>
        <w:t xml:space="preserve">предусматривает реализацию комплекса мероприятий в сфере безнадзорности и профилактики правонарушений несовершеннолетних с привлечением </w:t>
      </w:r>
      <w:r w:rsidR="00E149A7">
        <w:t>образовательных</w:t>
      </w:r>
      <w:r w:rsidR="00A80D3F">
        <w:t xml:space="preserve"> </w:t>
      </w:r>
      <w:r w:rsidR="00CE24E1">
        <w:t>организаций, родительской общественности, территориальной комиссии по делам несовершеннолетних и защите их прав.</w:t>
      </w:r>
    </w:p>
    <w:p w:rsidR="00CE24E1" w:rsidRDefault="00CE24E1" w:rsidP="00C50E55">
      <w:pPr>
        <w:pStyle w:val="a3"/>
        <w:ind w:left="720"/>
        <w:jc w:val="both"/>
      </w:pPr>
      <w:r>
        <w:t>-«Профилактика алкоголизма, популяризация здорового и социально активного образа жизни населения».  Мероприятия направлены профилактику здорового образа жизни населения путем привлечения к участию в культурно</w:t>
      </w:r>
      <w:r w:rsidR="00A80D3F">
        <w:t xml:space="preserve"> </w:t>
      </w:r>
      <w:r>
        <w:t>- массовых и спортивных мероприятиях.</w:t>
      </w:r>
    </w:p>
    <w:p w:rsidR="00CE24E1" w:rsidRDefault="00CE24E1" w:rsidP="00C50E55">
      <w:pPr>
        <w:pStyle w:val="a3"/>
        <w:ind w:left="720"/>
        <w:jc w:val="both"/>
      </w:pPr>
      <w:r>
        <w:t xml:space="preserve">-«Противодействие терроризму и незаконной миграции». Реализация данных мероприятий будет способствовать  противодействию распространения идеологии терроризма, выполнению требований антитеррористической защищенности объектов (территорий), находящихся на территории </w:t>
      </w:r>
      <w:r w:rsidR="00A80D3F">
        <w:t>округа</w:t>
      </w:r>
      <w:r>
        <w:t>, повышению бдительности граждан, устранению условий возникновения актов и действий, угрожающих безопасности, жизни и здоровью граждан, пресечению нелегальной миграции.</w:t>
      </w:r>
    </w:p>
    <w:p w:rsidR="00495B86" w:rsidRPr="00312172" w:rsidRDefault="00495B86" w:rsidP="00C50E55">
      <w:pPr>
        <w:pStyle w:val="a3"/>
        <w:ind w:left="720"/>
        <w:jc w:val="both"/>
      </w:pPr>
    </w:p>
    <w:p w:rsidR="00C26EDE" w:rsidRPr="00BF232B" w:rsidRDefault="00C26EDE" w:rsidP="00C26EDE">
      <w:pPr>
        <w:pStyle w:val="a3"/>
        <w:numPr>
          <w:ilvl w:val="0"/>
          <w:numId w:val="23"/>
        </w:numPr>
        <w:jc w:val="center"/>
        <w:rPr>
          <w:b/>
          <w:sz w:val="26"/>
          <w:szCs w:val="26"/>
        </w:rPr>
      </w:pPr>
      <w:r>
        <w:rPr>
          <w:b/>
          <w:sz w:val="26"/>
          <w:szCs w:val="26"/>
        </w:rPr>
        <w:t>О</w:t>
      </w:r>
      <w:r w:rsidRPr="00BF232B">
        <w:rPr>
          <w:b/>
          <w:sz w:val="26"/>
          <w:szCs w:val="26"/>
        </w:rPr>
        <w:t>бъема финансовых ресурсов, необходимых для реализации муниципальной программы</w:t>
      </w:r>
    </w:p>
    <w:p w:rsidR="00C26EDE" w:rsidRPr="00C26EDE" w:rsidRDefault="00C26EDE" w:rsidP="00C26EDE">
      <w:pPr>
        <w:pStyle w:val="a3"/>
        <w:spacing w:before="0" w:beforeAutospacing="0" w:after="0" w:afterAutospacing="0"/>
        <w:jc w:val="both"/>
      </w:pPr>
      <w:r>
        <w:rPr>
          <w:sz w:val="26"/>
          <w:szCs w:val="26"/>
        </w:rPr>
        <w:t xml:space="preserve">     </w:t>
      </w:r>
      <w:r w:rsidRPr="00C26EDE">
        <w:t xml:space="preserve">Финансирование муниципальной программы </w:t>
      </w:r>
      <w:r>
        <w:t>осуществляется за счет средств</w:t>
      </w:r>
      <w:r w:rsidRPr="00C26EDE">
        <w:t xml:space="preserve"> бюджета  </w:t>
      </w:r>
      <w:r w:rsidR="00A80D3F">
        <w:t>Спас-Деменского муниципального округа:</w:t>
      </w:r>
    </w:p>
    <w:p w:rsidR="00CD7A68" w:rsidRDefault="00C26EDE" w:rsidP="00C26EDE">
      <w:pPr>
        <w:pStyle w:val="a3"/>
        <w:spacing w:before="0" w:beforeAutospacing="0" w:after="0" w:afterAutospacing="0"/>
      </w:pPr>
      <w:r w:rsidRPr="00C26EDE">
        <w:t xml:space="preserve">     Объем финансирования муниципальной программы –  </w:t>
      </w:r>
      <w:r w:rsidR="00FF0B35">
        <w:t>1</w:t>
      </w:r>
      <w:r w:rsidR="00FE455D">
        <w:t>22.3</w:t>
      </w:r>
      <w:r w:rsidR="00FF0B35">
        <w:t xml:space="preserve"> </w:t>
      </w:r>
      <w:r w:rsidRPr="00C26EDE">
        <w:t xml:space="preserve"> тыс. руб., в том числе</w:t>
      </w:r>
      <w:r>
        <w:t xml:space="preserve"> по годам</w:t>
      </w:r>
      <w:r w:rsidRPr="00C26EDE">
        <w:t>:</w:t>
      </w:r>
    </w:p>
    <w:p w:rsidR="00C26EDE" w:rsidRDefault="00E149A7" w:rsidP="00FF0B35">
      <w:pPr>
        <w:pStyle w:val="a3"/>
        <w:spacing w:before="0" w:beforeAutospacing="0" w:after="0" w:afterAutospacing="0"/>
        <w:ind w:left="145" w:right="68"/>
        <w:jc w:val="center"/>
        <w:rPr>
          <w:color w:val="000000"/>
          <w:lang w:eastAsia="en-US"/>
        </w:rPr>
      </w:pPr>
      <w:r>
        <w:rPr>
          <w:color w:val="000000"/>
          <w:lang w:eastAsia="en-US"/>
        </w:rPr>
        <w:t>202</w:t>
      </w:r>
      <w:r w:rsidR="00B7024F">
        <w:rPr>
          <w:color w:val="000000"/>
          <w:lang w:eastAsia="en-US"/>
        </w:rPr>
        <w:t>6</w:t>
      </w:r>
      <w:r>
        <w:rPr>
          <w:color w:val="000000"/>
          <w:lang w:eastAsia="en-US"/>
        </w:rPr>
        <w:t xml:space="preserve"> год – </w:t>
      </w:r>
      <w:r w:rsidR="00FE455D">
        <w:rPr>
          <w:color w:val="000000"/>
          <w:lang w:eastAsia="en-US"/>
        </w:rPr>
        <w:t>22.4</w:t>
      </w:r>
      <w:r w:rsidR="00C26EDE">
        <w:rPr>
          <w:color w:val="000000"/>
          <w:lang w:eastAsia="en-US"/>
        </w:rPr>
        <w:t xml:space="preserve"> тыс. руб.</w:t>
      </w:r>
    </w:p>
    <w:p w:rsidR="00C26EDE" w:rsidRDefault="00FF0B35" w:rsidP="00FF0B35">
      <w:pPr>
        <w:pStyle w:val="a3"/>
        <w:spacing w:before="0" w:beforeAutospacing="0" w:after="0" w:afterAutospacing="0"/>
        <w:ind w:left="145" w:right="68"/>
        <w:rPr>
          <w:color w:val="000000"/>
          <w:lang w:eastAsia="en-US"/>
        </w:rPr>
      </w:pPr>
      <w:r>
        <w:rPr>
          <w:color w:val="000000"/>
          <w:lang w:eastAsia="en-US"/>
        </w:rPr>
        <w:t xml:space="preserve">                                                             </w:t>
      </w:r>
      <w:r w:rsidR="00B7024F">
        <w:rPr>
          <w:color w:val="000000"/>
          <w:lang w:eastAsia="en-US"/>
        </w:rPr>
        <w:t>2027</w:t>
      </w:r>
      <w:r w:rsidR="00E149A7">
        <w:rPr>
          <w:color w:val="000000"/>
          <w:lang w:eastAsia="en-US"/>
        </w:rPr>
        <w:t xml:space="preserve"> год – </w:t>
      </w:r>
      <w:r w:rsidR="00FE455D">
        <w:rPr>
          <w:color w:val="000000"/>
          <w:lang w:eastAsia="en-US"/>
        </w:rPr>
        <w:t>22.4</w:t>
      </w:r>
      <w:r w:rsidR="00C26EDE">
        <w:rPr>
          <w:color w:val="000000"/>
          <w:lang w:eastAsia="en-US"/>
        </w:rPr>
        <w:t>.</w:t>
      </w:r>
      <w:r w:rsidR="00FE455D">
        <w:rPr>
          <w:color w:val="000000"/>
          <w:lang w:eastAsia="en-US"/>
        </w:rPr>
        <w:t xml:space="preserve"> тыс.</w:t>
      </w:r>
      <w:r w:rsidR="00C26EDE">
        <w:rPr>
          <w:color w:val="000000"/>
          <w:lang w:eastAsia="en-US"/>
        </w:rPr>
        <w:t xml:space="preserve"> руб.</w:t>
      </w:r>
    </w:p>
    <w:p w:rsidR="00C26EDE" w:rsidRDefault="00FF0B35" w:rsidP="00FF0B35">
      <w:pPr>
        <w:pStyle w:val="a3"/>
        <w:spacing w:before="0" w:beforeAutospacing="0" w:after="0" w:afterAutospacing="0"/>
        <w:ind w:left="145" w:right="68"/>
        <w:rPr>
          <w:color w:val="000000"/>
          <w:lang w:eastAsia="en-US"/>
        </w:rPr>
      </w:pPr>
      <w:r>
        <w:rPr>
          <w:color w:val="000000"/>
          <w:lang w:eastAsia="en-US"/>
        </w:rPr>
        <w:t xml:space="preserve">                                                             </w:t>
      </w:r>
      <w:r w:rsidR="00B7024F">
        <w:rPr>
          <w:color w:val="000000"/>
          <w:lang w:eastAsia="en-US"/>
        </w:rPr>
        <w:t>2028</w:t>
      </w:r>
      <w:r w:rsidR="00E149A7">
        <w:rPr>
          <w:color w:val="000000"/>
          <w:lang w:eastAsia="en-US"/>
        </w:rPr>
        <w:t xml:space="preserve"> год –</w:t>
      </w:r>
      <w:r>
        <w:rPr>
          <w:color w:val="000000"/>
          <w:lang w:eastAsia="en-US"/>
        </w:rPr>
        <w:t xml:space="preserve"> </w:t>
      </w:r>
      <w:r w:rsidR="00FE455D">
        <w:rPr>
          <w:color w:val="000000"/>
          <w:lang w:eastAsia="en-US"/>
        </w:rPr>
        <w:t>24.5.</w:t>
      </w:r>
      <w:r w:rsidR="00C26EDE">
        <w:rPr>
          <w:color w:val="000000"/>
          <w:lang w:eastAsia="en-US"/>
        </w:rPr>
        <w:t xml:space="preserve"> тыс. руб.</w:t>
      </w:r>
    </w:p>
    <w:p w:rsidR="00C26EDE" w:rsidRDefault="00FE455D" w:rsidP="00FF0B35">
      <w:pPr>
        <w:pStyle w:val="a3"/>
        <w:spacing w:before="0" w:beforeAutospacing="0" w:after="0" w:afterAutospacing="0"/>
        <w:ind w:left="145" w:right="68"/>
        <w:jc w:val="center"/>
        <w:rPr>
          <w:color w:val="000000"/>
          <w:lang w:eastAsia="en-US"/>
        </w:rPr>
      </w:pPr>
      <w:r>
        <w:rPr>
          <w:color w:val="000000"/>
          <w:lang w:eastAsia="en-US"/>
        </w:rPr>
        <w:t xml:space="preserve"> </w:t>
      </w:r>
      <w:r w:rsidR="00E149A7">
        <w:rPr>
          <w:color w:val="000000"/>
          <w:lang w:eastAsia="en-US"/>
        </w:rPr>
        <w:t>202</w:t>
      </w:r>
      <w:r w:rsidR="00B7024F">
        <w:rPr>
          <w:color w:val="000000"/>
          <w:lang w:eastAsia="en-US"/>
        </w:rPr>
        <w:t>9</w:t>
      </w:r>
      <w:r w:rsidR="00FF0B35">
        <w:rPr>
          <w:color w:val="000000"/>
          <w:lang w:eastAsia="en-US"/>
        </w:rPr>
        <w:t xml:space="preserve"> год – </w:t>
      </w:r>
      <w:r>
        <w:rPr>
          <w:color w:val="000000"/>
          <w:lang w:eastAsia="en-US"/>
        </w:rPr>
        <w:t>24.5.</w:t>
      </w:r>
      <w:r w:rsidR="00C26EDE">
        <w:rPr>
          <w:color w:val="000000"/>
          <w:lang w:eastAsia="en-US"/>
        </w:rPr>
        <w:t xml:space="preserve"> тыс. руб.</w:t>
      </w:r>
    </w:p>
    <w:p w:rsidR="00C26EDE" w:rsidRDefault="00FE455D" w:rsidP="00FF0B35">
      <w:pPr>
        <w:pStyle w:val="a3"/>
        <w:spacing w:before="0" w:beforeAutospacing="0" w:after="0" w:afterAutospacing="0"/>
        <w:ind w:left="145" w:right="68"/>
        <w:jc w:val="center"/>
        <w:rPr>
          <w:color w:val="000000"/>
          <w:lang w:eastAsia="en-US"/>
        </w:rPr>
      </w:pPr>
      <w:r>
        <w:rPr>
          <w:color w:val="000000"/>
          <w:lang w:eastAsia="en-US"/>
        </w:rPr>
        <w:t xml:space="preserve"> </w:t>
      </w:r>
      <w:r w:rsidR="00B7024F">
        <w:rPr>
          <w:color w:val="000000"/>
          <w:lang w:eastAsia="en-US"/>
        </w:rPr>
        <w:t>2030</w:t>
      </w:r>
      <w:r w:rsidR="00E149A7">
        <w:rPr>
          <w:color w:val="000000"/>
          <w:lang w:eastAsia="en-US"/>
        </w:rPr>
        <w:t xml:space="preserve"> год – </w:t>
      </w:r>
      <w:r>
        <w:rPr>
          <w:color w:val="000000"/>
          <w:lang w:eastAsia="en-US"/>
        </w:rPr>
        <w:t>28.0.</w:t>
      </w:r>
      <w:r w:rsidR="00C26EDE">
        <w:rPr>
          <w:color w:val="000000"/>
          <w:lang w:eastAsia="en-US"/>
        </w:rPr>
        <w:t xml:space="preserve"> тыс. руб.</w:t>
      </w:r>
    </w:p>
    <w:p w:rsidR="00495B86" w:rsidRDefault="00495B86" w:rsidP="00C26EDE">
      <w:pPr>
        <w:pStyle w:val="a3"/>
        <w:spacing w:before="0" w:beforeAutospacing="0" w:after="0" w:afterAutospacing="0"/>
        <w:ind w:left="145" w:right="68"/>
        <w:jc w:val="center"/>
        <w:rPr>
          <w:color w:val="000000"/>
          <w:lang w:eastAsia="en-US"/>
        </w:rPr>
      </w:pPr>
    </w:p>
    <w:p w:rsidR="00495B86" w:rsidRDefault="00495B86" w:rsidP="00C26EDE">
      <w:pPr>
        <w:pStyle w:val="a3"/>
        <w:spacing w:before="0" w:beforeAutospacing="0" w:after="0" w:afterAutospacing="0"/>
        <w:ind w:left="145" w:right="68"/>
        <w:jc w:val="center"/>
        <w:rPr>
          <w:color w:val="000000"/>
          <w:lang w:eastAsia="en-US"/>
        </w:rPr>
      </w:pPr>
    </w:p>
    <w:p w:rsidR="00C26EDE" w:rsidRDefault="00C26EDE" w:rsidP="00C26EDE">
      <w:pPr>
        <w:pStyle w:val="a3"/>
        <w:spacing w:before="0" w:beforeAutospacing="0" w:after="0" w:afterAutospacing="0"/>
        <w:rPr>
          <w:sz w:val="27"/>
          <w:szCs w:val="27"/>
        </w:rPr>
      </w:pPr>
    </w:p>
    <w:p w:rsidR="00CE24E1" w:rsidRDefault="00CE24E1" w:rsidP="00CE24E1">
      <w:pPr>
        <w:pStyle w:val="a3"/>
        <w:numPr>
          <w:ilvl w:val="0"/>
          <w:numId w:val="23"/>
        </w:numPr>
        <w:spacing w:before="0" w:beforeAutospacing="0" w:after="0" w:afterAutospacing="0"/>
        <w:jc w:val="center"/>
        <w:rPr>
          <w:b/>
          <w:sz w:val="26"/>
          <w:szCs w:val="26"/>
        </w:rPr>
      </w:pPr>
      <w:r w:rsidRPr="00CE24E1">
        <w:rPr>
          <w:b/>
          <w:sz w:val="26"/>
          <w:szCs w:val="26"/>
        </w:rPr>
        <w:t>Механизм реализации муниципальной программы</w:t>
      </w:r>
    </w:p>
    <w:p w:rsidR="00B7024F" w:rsidRDefault="00B7024F" w:rsidP="00CE24E1">
      <w:pPr>
        <w:widowControl w:val="0"/>
        <w:suppressAutoHyphens w:val="0"/>
        <w:autoSpaceDE w:val="0"/>
        <w:autoSpaceDN w:val="0"/>
        <w:adjustRightInd w:val="0"/>
        <w:jc w:val="both"/>
        <w:rPr>
          <w:color w:val="000000"/>
          <w:sz w:val="24"/>
          <w:szCs w:val="24"/>
          <w:lang w:eastAsia="ru-RU"/>
        </w:rPr>
      </w:pPr>
    </w:p>
    <w:p w:rsidR="00CE24E1" w:rsidRPr="00CE24E1" w:rsidRDefault="00CE24E1" w:rsidP="00CE24E1">
      <w:pPr>
        <w:widowControl w:val="0"/>
        <w:suppressAutoHyphens w:val="0"/>
        <w:autoSpaceDE w:val="0"/>
        <w:autoSpaceDN w:val="0"/>
        <w:adjustRightInd w:val="0"/>
        <w:jc w:val="both"/>
        <w:rPr>
          <w:color w:val="000000"/>
          <w:sz w:val="24"/>
          <w:szCs w:val="24"/>
          <w:lang w:eastAsia="ru-RU"/>
        </w:rPr>
      </w:pPr>
      <w:r>
        <w:rPr>
          <w:color w:val="000000"/>
          <w:sz w:val="24"/>
          <w:szCs w:val="24"/>
          <w:lang w:eastAsia="ru-RU"/>
        </w:rPr>
        <w:t xml:space="preserve">     </w:t>
      </w:r>
      <w:r w:rsidRPr="00CE24E1">
        <w:rPr>
          <w:color w:val="000000"/>
          <w:sz w:val="24"/>
          <w:szCs w:val="24"/>
          <w:lang w:eastAsia="ru-RU"/>
        </w:rPr>
        <w:t xml:space="preserve">Реализация муниципальной Программы осуществляется, в рамках полномочий, Администрацией </w:t>
      </w:r>
      <w:r w:rsidR="00B7024F">
        <w:rPr>
          <w:color w:val="000000"/>
          <w:sz w:val="24"/>
          <w:szCs w:val="24"/>
          <w:lang w:eastAsia="ru-RU"/>
        </w:rPr>
        <w:t xml:space="preserve">Спас-Деменского муниципального </w:t>
      </w:r>
      <w:r w:rsidR="0097520B">
        <w:rPr>
          <w:color w:val="000000"/>
          <w:sz w:val="24"/>
          <w:szCs w:val="24"/>
          <w:lang w:eastAsia="ru-RU"/>
        </w:rPr>
        <w:t>округа</w:t>
      </w:r>
      <w:r w:rsidR="005B7820">
        <w:rPr>
          <w:color w:val="000000"/>
          <w:sz w:val="24"/>
          <w:szCs w:val="24"/>
          <w:lang w:eastAsia="ru-RU"/>
        </w:rPr>
        <w:t xml:space="preserve"> Калужской области</w:t>
      </w:r>
      <w:r w:rsidRPr="00CE24E1">
        <w:rPr>
          <w:color w:val="000000"/>
          <w:sz w:val="24"/>
          <w:szCs w:val="24"/>
          <w:lang w:eastAsia="ru-RU"/>
        </w:rPr>
        <w:t>.</w:t>
      </w:r>
    </w:p>
    <w:p w:rsidR="00CE24E1" w:rsidRPr="00CE24E1" w:rsidRDefault="00CE24E1" w:rsidP="00CE24E1">
      <w:pPr>
        <w:widowControl w:val="0"/>
        <w:suppressAutoHyphens w:val="0"/>
        <w:autoSpaceDE w:val="0"/>
        <w:autoSpaceDN w:val="0"/>
        <w:adjustRightInd w:val="0"/>
        <w:jc w:val="both"/>
        <w:rPr>
          <w:color w:val="000000"/>
          <w:sz w:val="24"/>
          <w:szCs w:val="24"/>
          <w:lang w:eastAsia="ru-RU"/>
        </w:rPr>
      </w:pPr>
      <w:r w:rsidRPr="00CE24E1">
        <w:rPr>
          <w:color w:val="000000"/>
          <w:sz w:val="24"/>
          <w:szCs w:val="24"/>
          <w:lang w:eastAsia="ru-RU"/>
        </w:rPr>
        <w:t xml:space="preserve">    Организационные механизмы выполнения муниципальной Программы основываются на принципах согласования интересов всех участников программы.</w:t>
      </w:r>
    </w:p>
    <w:p w:rsidR="00CE24E1" w:rsidRPr="00CE24E1" w:rsidRDefault="00CE24E1" w:rsidP="00CE2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CE24E1">
        <w:rPr>
          <w:color w:val="000000"/>
          <w:sz w:val="24"/>
          <w:szCs w:val="24"/>
        </w:rPr>
        <w:t xml:space="preserve">     Исполнители муниципальной Программы разрабатывают и утверждают планы мероприятий, графики выполнения мероприятий, направленных на реализацию настоящей Программы.</w:t>
      </w:r>
    </w:p>
    <w:p w:rsidR="00CE24E1" w:rsidRPr="00CE24E1" w:rsidRDefault="00CE24E1" w:rsidP="00CE24E1">
      <w:pPr>
        <w:jc w:val="both"/>
        <w:rPr>
          <w:color w:val="000000"/>
          <w:sz w:val="24"/>
          <w:szCs w:val="24"/>
        </w:rPr>
      </w:pPr>
      <w:r w:rsidRPr="00CE24E1">
        <w:rPr>
          <w:color w:val="000000"/>
          <w:sz w:val="24"/>
          <w:szCs w:val="24"/>
        </w:rPr>
        <w:t xml:space="preserve">     Исполнитель по каждому программному мероприятию несёт ответственность за качественное и своевременное исполнение мероприятий Программы, целевое и эффективное использование выделяемых на их реализацию денежных средств.</w:t>
      </w:r>
    </w:p>
    <w:p w:rsidR="00CE24E1" w:rsidRPr="00CE24E1" w:rsidRDefault="00CE24E1" w:rsidP="00CE24E1">
      <w:pPr>
        <w:pStyle w:val="a3"/>
        <w:spacing w:before="0" w:beforeAutospacing="0" w:after="0" w:afterAutospacing="0"/>
        <w:jc w:val="both"/>
        <w:rPr>
          <w:b/>
          <w:sz w:val="26"/>
          <w:szCs w:val="26"/>
        </w:rPr>
        <w:sectPr w:rsidR="00CE24E1" w:rsidRPr="00CE24E1" w:rsidSect="00F10159">
          <w:pgSz w:w="11906" w:h="16838"/>
          <w:pgMar w:top="426" w:right="992" w:bottom="426" w:left="851" w:header="709" w:footer="709" w:gutter="0"/>
          <w:cols w:space="720"/>
        </w:sectPr>
      </w:pPr>
    </w:p>
    <w:p w:rsidR="00CD7A68" w:rsidRPr="0097520B" w:rsidRDefault="00DC2898" w:rsidP="0097520B">
      <w:pPr>
        <w:jc w:val="center"/>
        <w:rPr>
          <w:sz w:val="24"/>
          <w:szCs w:val="24"/>
        </w:rPr>
      </w:pPr>
      <w:r>
        <w:rPr>
          <w:b/>
          <w:color w:val="000000"/>
          <w:szCs w:val="28"/>
        </w:rPr>
        <w:lastRenderedPageBreak/>
        <w:t xml:space="preserve">Перечень </w:t>
      </w:r>
      <w:r w:rsidR="00CD7A68">
        <w:rPr>
          <w:b/>
          <w:color w:val="000000"/>
        </w:rPr>
        <w:t>мероприятий муниципальной программы</w:t>
      </w:r>
    </w:p>
    <w:p w:rsidR="00B23B5C" w:rsidRDefault="00CD7A68" w:rsidP="00CD7A68">
      <w:pPr>
        <w:pStyle w:val="a3"/>
        <w:spacing w:before="0" w:beforeAutospacing="0" w:after="0" w:afterAutospacing="0"/>
        <w:ind w:right="-10" w:firstLine="24"/>
        <w:jc w:val="center"/>
        <w:rPr>
          <w:b/>
        </w:rPr>
      </w:pPr>
      <w:r>
        <w:rPr>
          <w:b/>
          <w:color w:val="000000"/>
        </w:rPr>
        <w:t>«</w:t>
      </w:r>
      <w:r>
        <w:rPr>
          <w:b/>
        </w:rPr>
        <w:t xml:space="preserve">Профилактика правонарушений на территории </w:t>
      </w:r>
      <w:r w:rsidR="00B7024F">
        <w:rPr>
          <w:b/>
        </w:rPr>
        <w:t>Спас-Деменского муниципального округа</w:t>
      </w:r>
      <w:r w:rsidR="00DC2898">
        <w:rPr>
          <w:b/>
        </w:rPr>
        <w:t xml:space="preserve"> </w:t>
      </w:r>
      <w:r w:rsidR="00B23B5C">
        <w:rPr>
          <w:b/>
        </w:rPr>
        <w:t xml:space="preserve">Калужской области </w:t>
      </w:r>
    </w:p>
    <w:p w:rsidR="00CD7A68" w:rsidRDefault="00DC2898" w:rsidP="00CD7A68">
      <w:pPr>
        <w:pStyle w:val="a3"/>
        <w:spacing w:before="0" w:beforeAutospacing="0" w:after="0" w:afterAutospacing="0"/>
        <w:ind w:right="-10" w:firstLine="24"/>
        <w:jc w:val="center"/>
        <w:rPr>
          <w:b/>
        </w:rPr>
      </w:pPr>
      <w:r>
        <w:rPr>
          <w:b/>
        </w:rPr>
        <w:t>на 202</w:t>
      </w:r>
      <w:r w:rsidR="00B7024F">
        <w:rPr>
          <w:b/>
        </w:rPr>
        <w:t>6</w:t>
      </w:r>
      <w:r>
        <w:rPr>
          <w:b/>
        </w:rPr>
        <w:t xml:space="preserve"> – 20</w:t>
      </w:r>
      <w:r w:rsidR="00B7024F">
        <w:rPr>
          <w:b/>
        </w:rPr>
        <w:t>30</w:t>
      </w:r>
      <w:r w:rsidR="00CD7A68">
        <w:rPr>
          <w:b/>
        </w:rPr>
        <w:t xml:space="preserve"> годы»</w:t>
      </w:r>
    </w:p>
    <w:tbl>
      <w:tblPr>
        <w:tblW w:w="1582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142"/>
        <w:gridCol w:w="50"/>
        <w:gridCol w:w="972"/>
        <w:gridCol w:w="134"/>
        <w:gridCol w:w="789"/>
        <w:gridCol w:w="952"/>
        <w:gridCol w:w="880"/>
        <w:gridCol w:w="20"/>
        <w:gridCol w:w="902"/>
        <w:gridCol w:w="1070"/>
        <w:gridCol w:w="14"/>
        <w:gridCol w:w="1080"/>
        <w:gridCol w:w="2158"/>
        <w:gridCol w:w="4001"/>
      </w:tblGrid>
      <w:tr w:rsidR="00CD7A68" w:rsidTr="00432811">
        <w:trPr>
          <w:trHeight w:val="604"/>
        </w:trPr>
        <w:tc>
          <w:tcPr>
            <w:tcW w:w="661" w:type="dxa"/>
            <w:vMerge w:val="restart"/>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w:t>
            </w:r>
          </w:p>
        </w:tc>
        <w:tc>
          <w:tcPr>
            <w:tcW w:w="2192" w:type="dxa"/>
            <w:gridSpan w:val="2"/>
            <w:vMerge w:val="restart"/>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Наименование мероприятия</w:t>
            </w:r>
          </w:p>
        </w:tc>
        <w:tc>
          <w:tcPr>
            <w:tcW w:w="972" w:type="dxa"/>
            <w:vMerge w:val="restart"/>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Сроки выполнения</w:t>
            </w:r>
          </w:p>
        </w:tc>
        <w:tc>
          <w:tcPr>
            <w:tcW w:w="5841" w:type="dxa"/>
            <w:gridSpan w:val="9"/>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Фин.</w:t>
            </w:r>
          </w:p>
          <w:p w:rsidR="00CD7A68" w:rsidRDefault="00CD7A68">
            <w:pPr>
              <w:jc w:val="center"/>
              <w:rPr>
                <w:b/>
                <w:color w:val="000000"/>
                <w:sz w:val="20"/>
                <w:lang w:eastAsia="ru-RU"/>
              </w:rPr>
            </w:pPr>
            <w:r>
              <w:rPr>
                <w:b/>
                <w:color w:val="000000"/>
                <w:sz w:val="20"/>
                <w:lang w:eastAsia="ru-RU"/>
              </w:rPr>
              <w:t>(тыс. руб.)</w:t>
            </w:r>
          </w:p>
        </w:tc>
        <w:tc>
          <w:tcPr>
            <w:tcW w:w="2158" w:type="dxa"/>
            <w:vMerge w:val="restart"/>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r>
              <w:rPr>
                <w:b/>
                <w:color w:val="000000"/>
                <w:sz w:val="20"/>
                <w:lang w:eastAsia="ru-RU"/>
              </w:rPr>
              <w:t>Источник финансирования</w:t>
            </w:r>
          </w:p>
          <w:p w:rsidR="00CD7A68" w:rsidRDefault="00CD7A68">
            <w:pPr>
              <w:jc w:val="center"/>
              <w:rPr>
                <w:b/>
                <w:color w:val="000000"/>
                <w:sz w:val="20"/>
                <w:lang w:eastAsia="ru-RU"/>
              </w:rPr>
            </w:pPr>
          </w:p>
        </w:tc>
        <w:tc>
          <w:tcPr>
            <w:tcW w:w="4001" w:type="dxa"/>
            <w:vMerge w:val="restart"/>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Исполнители</w:t>
            </w:r>
          </w:p>
        </w:tc>
      </w:tr>
      <w:tr w:rsidR="00CD7A68" w:rsidTr="00432811">
        <w:trPr>
          <w:trHeight w:val="433"/>
        </w:trPr>
        <w:tc>
          <w:tcPr>
            <w:tcW w:w="661" w:type="dxa"/>
            <w:vMerge/>
            <w:tcBorders>
              <w:top w:val="single" w:sz="4" w:space="0" w:color="auto"/>
              <w:left w:val="single" w:sz="4" w:space="0" w:color="auto"/>
              <w:bottom w:val="single" w:sz="4" w:space="0" w:color="auto"/>
              <w:right w:val="single" w:sz="4" w:space="0" w:color="auto"/>
            </w:tcBorders>
            <w:vAlign w:val="center"/>
            <w:hideMark/>
          </w:tcPr>
          <w:p w:rsidR="00CD7A68" w:rsidRDefault="00CD7A68">
            <w:pPr>
              <w:suppressAutoHyphens w:val="0"/>
              <w:rPr>
                <w:b/>
                <w:color w:val="000000"/>
                <w:sz w:val="20"/>
                <w:lang w:eastAsia="ru-RU"/>
              </w:rPr>
            </w:pPr>
          </w:p>
        </w:tc>
        <w:tc>
          <w:tcPr>
            <w:tcW w:w="2192" w:type="dxa"/>
            <w:gridSpan w:val="2"/>
            <w:vMerge/>
            <w:tcBorders>
              <w:top w:val="single" w:sz="4" w:space="0" w:color="auto"/>
              <w:left w:val="single" w:sz="4" w:space="0" w:color="auto"/>
              <w:bottom w:val="single" w:sz="4" w:space="0" w:color="auto"/>
              <w:right w:val="single" w:sz="4" w:space="0" w:color="auto"/>
            </w:tcBorders>
            <w:vAlign w:val="center"/>
            <w:hideMark/>
          </w:tcPr>
          <w:p w:rsidR="00CD7A68" w:rsidRDefault="00CD7A68">
            <w:pPr>
              <w:suppressAutoHyphens w:val="0"/>
              <w:rPr>
                <w:b/>
                <w:color w:val="000000"/>
                <w:sz w:val="20"/>
                <w:lang w:eastAsia="ru-RU"/>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CD7A68" w:rsidRDefault="00CD7A68">
            <w:pPr>
              <w:suppressAutoHyphens w:val="0"/>
              <w:rPr>
                <w:b/>
                <w:color w:val="000000"/>
                <w:sz w:val="20"/>
                <w:lang w:eastAsia="ru-RU"/>
              </w:rPr>
            </w:pP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всего</w:t>
            </w:r>
          </w:p>
        </w:tc>
        <w:tc>
          <w:tcPr>
            <w:tcW w:w="4918" w:type="dxa"/>
            <w:gridSpan w:val="7"/>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в том числе по годам</w:t>
            </w: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CD7A68" w:rsidRDefault="00CD7A68">
            <w:pPr>
              <w:suppressAutoHyphens w:val="0"/>
              <w:rPr>
                <w:b/>
                <w:color w:val="000000"/>
                <w:sz w:val="20"/>
                <w:lang w:eastAsia="ru-RU"/>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CD7A68" w:rsidRDefault="00CD7A68">
            <w:pPr>
              <w:suppressAutoHyphens w:val="0"/>
              <w:rPr>
                <w:b/>
                <w:color w:val="000000"/>
                <w:sz w:val="20"/>
                <w:lang w:eastAsia="ru-RU"/>
              </w:rPr>
            </w:pPr>
          </w:p>
        </w:tc>
      </w:tr>
      <w:tr w:rsidR="00CD7A68" w:rsidTr="00432811">
        <w:trPr>
          <w:trHeight w:val="205"/>
        </w:trPr>
        <w:tc>
          <w:tcPr>
            <w:tcW w:w="661" w:type="dxa"/>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c>
          <w:tcPr>
            <w:tcW w:w="2192" w:type="dxa"/>
            <w:gridSpan w:val="2"/>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c>
          <w:tcPr>
            <w:tcW w:w="972" w:type="dxa"/>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c>
          <w:tcPr>
            <w:tcW w:w="923" w:type="dxa"/>
            <w:gridSpan w:val="2"/>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c>
          <w:tcPr>
            <w:tcW w:w="952" w:type="dxa"/>
            <w:tcBorders>
              <w:top w:val="single" w:sz="4" w:space="0" w:color="auto"/>
              <w:left w:val="single" w:sz="4" w:space="0" w:color="auto"/>
              <w:bottom w:val="single" w:sz="4" w:space="0" w:color="auto"/>
              <w:right w:val="single" w:sz="4" w:space="0" w:color="auto"/>
            </w:tcBorders>
            <w:hideMark/>
          </w:tcPr>
          <w:p w:rsidR="00CD7A68" w:rsidRDefault="00DC2898">
            <w:pPr>
              <w:jc w:val="center"/>
              <w:rPr>
                <w:b/>
                <w:color w:val="000000"/>
                <w:sz w:val="20"/>
                <w:lang w:eastAsia="ru-RU"/>
              </w:rPr>
            </w:pPr>
            <w:r>
              <w:rPr>
                <w:b/>
                <w:color w:val="000000"/>
                <w:sz w:val="20"/>
                <w:lang w:eastAsia="ru-RU"/>
              </w:rPr>
              <w:t>202</w:t>
            </w:r>
            <w:r w:rsidR="00AE5F29">
              <w:rPr>
                <w:b/>
                <w:color w:val="000000"/>
                <w:sz w:val="20"/>
                <w:lang w:eastAsia="ru-RU"/>
              </w:rPr>
              <w:t>6</w:t>
            </w:r>
          </w:p>
        </w:tc>
        <w:tc>
          <w:tcPr>
            <w:tcW w:w="880" w:type="dxa"/>
            <w:tcBorders>
              <w:top w:val="single" w:sz="4" w:space="0" w:color="auto"/>
              <w:left w:val="single" w:sz="4" w:space="0" w:color="auto"/>
              <w:bottom w:val="single" w:sz="4" w:space="0" w:color="auto"/>
              <w:right w:val="single" w:sz="4" w:space="0" w:color="auto"/>
            </w:tcBorders>
            <w:hideMark/>
          </w:tcPr>
          <w:p w:rsidR="00CD7A68" w:rsidRDefault="00DC2898">
            <w:pPr>
              <w:jc w:val="center"/>
              <w:rPr>
                <w:b/>
                <w:color w:val="000000"/>
                <w:sz w:val="20"/>
                <w:lang w:eastAsia="ru-RU"/>
              </w:rPr>
            </w:pPr>
            <w:r>
              <w:rPr>
                <w:b/>
                <w:color w:val="000000"/>
                <w:sz w:val="20"/>
                <w:lang w:eastAsia="ru-RU"/>
              </w:rPr>
              <w:t>202</w:t>
            </w:r>
            <w:r w:rsidR="00AE5F29">
              <w:rPr>
                <w:b/>
                <w:color w:val="000000"/>
                <w:sz w:val="20"/>
                <w:lang w:eastAsia="ru-RU"/>
              </w:rPr>
              <w:t>7</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Default="00DC2898">
            <w:pPr>
              <w:jc w:val="center"/>
              <w:rPr>
                <w:b/>
                <w:color w:val="000000"/>
                <w:sz w:val="20"/>
                <w:lang w:eastAsia="ru-RU"/>
              </w:rPr>
            </w:pPr>
            <w:r>
              <w:rPr>
                <w:b/>
                <w:color w:val="000000"/>
                <w:sz w:val="20"/>
                <w:lang w:eastAsia="ru-RU"/>
              </w:rPr>
              <w:t>202</w:t>
            </w:r>
            <w:r w:rsidR="00AE5F29">
              <w:rPr>
                <w:b/>
                <w:color w:val="000000"/>
                <w:sz w:val="20"/>
                <w:lang w:eastAsia="ru-RU"/>
              </w:rPr>
              <w:t>8</w:t>
            </w:r>
          </w:p>
        </w:tc>
        <w:tc>
          <w:tcPr>
            <w:tcW w:w="1070" w:type="dxa"/>
            <w:tcBorders>
              <w:top w:val="single" w:sz="4" w:space="0" w:color="auto"/>
              <w:left w:val="single" w:sz="4" w:space="0" w:color="auto"/>
              <w:bottom w:val="single" w:sz="4" w:space="0" w:color="auto"/>
              <w:right w:val="single" w:sz="4" w:space="0" w:color="auto"/>
            </w:tcBorders>
            <w:hideMark/>
          </w:tcPr>
          <w:p w:rsidR="00CD7A68" w:rsidRDefault="00DC2898">
            <w:pPr>
              <w:jc w:val="center"/>
              <w:rPr>
                <w:b/>
                <w:color w:val="000000"/>
                <w:sz w:val="20"/>
                <w:lang w:eastAsia="ru-RU"/>
              </w:rPr>
            </w:pPr>
            <w:r>
              <w:rPr>
                <w:b/>
                <w:color w:val="000000"/>
                <w:sz w:val="20"/>
                <w:lang w:eastAsia="ru-RU"/>
              </w:rPr>
              <w:t>202</w:t>
            </w:r>
            <w:r w:rsidR="00AE5F29">
              <w:rPr>
                <w:b/>
                <w:color w:val="000000"/>
                <w:sz w:val="20"/>
                <w:lang w:eastAsia="ru-RU"/>
              </w:rPr>
              <w:t>9</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Default="00DC2898">
            <w:pPr>
              <w:jc w:val="center"/>
              <w:rPr>
                <w:b/>
                <w:color w:val="000000"/>
                <w:sz w:val="20"/>
                <w:lang w:eastAsia="ru-RU"/>
              </w:rPr>
            </w:pPr>
            <w:r>
              <w:rPr>
                <w:b/>
                <w:color w:val="000000"/>
                <w:sz w:val="20"/>
                <w:lang w:eastAsia="ru-RU"/>
              </w:rPr>
              <w:t>20</w:t>
            </w:r>
            <w:r w:rsidR="00AE5F29">
              <w:rPr>
                <w:b/>
                <w:color w:val="000000"/>
                <w:sz w:val="20"/>
                <w:lang w:eastAsia="ru-RU"/>
              </w:rPr>
              <w:t>30</w:t>
            </w:r>
          </w:p>
        </w:tc>
        <w:tc>
          <w:tcPr>
            <w:tcW w:w="2158" w:type="dxa"/>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c>
          <w:tcPr>
            <w:tcW w:w="4001" w:type="dxa"/>
            <w:tcBorders>
              <w:top w:val="single" w:sz="4" w:space="0" w:color="auto"/>
              <w:left w:val="single" w:sz="4" w:space="0" w:color="auto"/>
              <w:bottom w:val="single" w:sz="4" w:space="0" w:color="auto"/>
              <w:right w:val="single" w:sz="4" w:space="0" w:color="auto"/>
            </w:tcBorders>
          </w:tcPr>
          <w:p w:rsidR="00CD7A68" w:rsidRDefault="00CD7A68">
            <w:pPr>
              <w:jc w:val="center"/>
              <w:rPr>
                <w:b/>
                <w:color w:val="000000"/>
                <w:sz w:val="20"/>
                <w:lang w:eastAsia="ru-RU"/>
              </w:rPr>
            </w:pPr>
          </w:p>
        </w:tc>
      </w:tr>
      <w:tr w:rsidR="00CD7A68" w:rsidTr="00432811">
        <w:trPr>
          <w:trHeight w:val="182"/>
        </w:trPr>
        <w:tc>
          <w:tcPr>
            <w:tcW w:w="661"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1</w:t>
            </w:r>
          </w:p>
        </w:tc>
        <w:tc>
          <w:tcPr>
            <w:tcW w:w="2192" w:type="dxa"/>
            <w:gridSpan w:val="2"/>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2</w:t>
            </w:r>
          </w:p>
        </w:tc>
        <w:tc>
          <w:tcPr>
            <w:tcW w:w="972"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3</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4</w:t>
            </w:r>
          </w:p>
        </w:tc>
        <w:tc>
          <w:tcPr>
            <w:tcW w:w="952"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5</w:t>
            </w:r>
          </w:p>
        </w:tc>
        <w:tc>
          <w:tcPr>
            <w:tcW w:w="880"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6</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7</w:t>
            </w:r>
          </w:p>
        </w:tc>
        <w:tc>
          <w:tcPr>
            <w:tcW w:w="1070"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8</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9</w:t>
            </w:r>
          </w:p>
        </w:tc>
        <w:tc>
          <w:tcPr>
            <w:tcW w:w="2158"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10</w:t>
            </w:r>
          </w:p>
        </w:tc>
        <w:tc>
          <w:tcPr>
            <w:tcW w:w="4001" w:type="dxa"/>
            <w:tcBorders>
              <w:top w:val="single" w:sz="4" w:space="0" w:color="auto"/>
              <w:left w:val="single" w:sz="4" w:space="0" w:color="auto"/>
              <w:bottom w:val="single" w:sz="4" w:space="0" w:color="auto"/>
              <w:right w:val="single" w:sz="4" w:space="0" w:color="auto"/>
            </w:tcBorders>
            <w:hideMark/>
          </w:tcPr>
          <w:p w:rsidR="00CD7A68" w:rsidRDefault="00CD7A68">
            <w:pPr>
              <w:jc w:val="center"/>
              <w:rPr>
                <w:b/>
                <w:color w:val="000000"/>
                <w:sz w:val="20"/>
                <w:lang w:eastAsia="ru-RU"/>
              </w:rPr>
            </w:pPr>
            <w:r>
              <w:rPr>
                <w:b/>
                <w:color w:val="000000"/>
                <w:sz w:val="20"/>
                <w:lang w:eastAsia="ru-RU"/>
              </w:rPr>
              <w:t>11</w:t>
            </w:r>
          </w:p>
        </w:tc>
      </w:tr>
      <w:tr w:rsidR="00CD7A68" w:rsidTr="00432811">
        <w:trPr>
          <w:trHeight w:val="182"/>
        </w:trPr>
        <w:tc>
          <w:tcPr>
            <w:tcW w:w="15825" w:type="dxa"/>
            <w:gridSpan w:val="15"/>
            <w:tcBorders>
              <w:top w:val="single" w:sz="4" w:space="0" w:color="auto"/>
              <w:left w:val="single" w:sz="4" w:space="0" w:color="auto"/>
              <w:bottom w:val="single" w:sz="4" w:space="0" w:color="auto"/>
              <w:right w:val="single" w:sz="4" w:space="0" w:color="auto"/>
            </w:tcBorders>
            <w:hideMark/>
          </w:tcPr>
          <w:p w:rsidR="00CD7A68" w:rsidRDefault="00CD7A68">
            <w:pPr>
              <w:jc w:val="center"/>
              <w:rPr>
                <w:b/>
                <w:sz w:val="20"/>
              </w:rPr>
            </w:pPr>
            <w:r>
              <w:rPr>
                <w:b/>
                <w:sz w:val="20"/>
              </w:rPr>
              <w:t>1. Организационные мероприятия по выполнению Программы</w:t>
            </w:r>
          </w:p>
        </w:tc>
      </w:tr>
      <w:tr w:rsidR="00CD7A68" w:rsidRPr="00744E41" w:rsidTr="00744E41">
        <w:trPr>
          <w:trHeight w:val="4303"/>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1.1</w:t>
            </w:r>
          </w:p>
        </w:tc>
        <w:tc>
          <w:tcPr>
            <w:tcW w:w="2192" w:type="dxa"/>
            <w:gridSpan w:val="2"/>
            <w:tcBorders>
              <w:top w:val="single" w:sz="4" w:space="0" w:color="auto"/>
              <w:left w:val="single" w:sz="4" w:space="0" w:color="auto"/>
              <w:bottom w:val="single" w:sz="4" w:space="0" w:color="auto"/>
              <w:right w:val="single" w:sz="4" w:space="0" w:color="auto"/>
            </w:tcBorders>
          </w:tcPr>
          <w:p w:rsidR="00CD7A68" w:rsidRPr="00744E41" w:rsidRDefault="00CD7A68" w:rsidP="00D64E9B">
            <w:pPr>
              <w:autoSpaceDE w:val="0"/>
              <w:autoSpaceDN w:val="0"/>
              <w:adjustRightInd w:val="0"/>
              <w:jc w:val="both"/>
              <w:rPr>
                <w:sz w:val="22"/>
                <w:szCs w:val="22"/>
                <w:lang w:eastAsia="ru-RU"/>
              </w:rPr>
            </w:pPr>
            <w:r w:rsidRPr="00744E41">
              <w:rPr>
                <w:sz w:val="22"/>
                <w:szCs w:val="22"/>
                <w:lang w:eastAsia="ru-RU"/>
              </w:rPr>
              <w:t xml:space="preserve">Проведение ежегодного анализа эффективности действующей в </w:t>
            </w:r>
            <w:r w:rsidR="00D64E9B">
              <w:rPr>
                <w:sz w:val="22"/>
                <w:szCs w:val="22"/>
                <w:lang w:eastAsia="ru-RU"/>
              </w:rPr>
              <w:t>округе</w:t>
            </w:r>
            <w:r w:rsidRPr="00744E41">
              <w:rPr>
                <w:sz w:val="22"/>
                <w:szCs w:val="22"/>
                <w:lang w:eastAsia="ru-RU"/>
              </w:rPr>
              <w:t xml:space="preserve"> системы профилактики правонарушений, разработка и принятие дополнительных мер по ее совершенствованию, повышению влияния на состояние правопоря</w:t>
            </w:r>
            <w:r w:rsidR="00744E41">
              <w:rPr>
                <w:sz w:val="22"/>
                <w:szCs w:val="22"/>
                <w:lang w:eastAsia="ru-RU"/>
              </w:rPr>
              <w:t>дка и общественной безопасности</w:t>
            </w:r>
          </w:p>
        </w:tc>
        <w:tc>
          <w:tcPr>
            <w:tcW w:w="972" w:type="dxa"/>
            <w:tcBorders>
              <w:top w:val="single" w:sz="4" w:space="0" w:color="auto"/>
              <w:left w:val="single" w:sz="4" w:space="0" w:color="auto"/>
              <w:bottom w:val="single" w:sz="4" w:space="0" w:color="auto"/>
              <w:right w:val="single" w:sz="4" w:space="0" w:color="auto"/>
            </w:tcBorders>
            <w:hideMark/>
          </w:tcPr>
          <w:p w:rsidR="00CD7A68" w:rsidRPr="00744E41" w:rsidRDefault="00DC2898" w:rsidP="00D64E9B">
            <w:pPr>
              <w:spacing w:before="100" w:beforeAutospacing="1" w:after="100" w:afterAutospacing="1"/>
              <w:jc w:val="both"/>
              <w:rPr>
                <w:sz w:val="22"/>
                <w:szCs w:val="22"/>
                <w:lang w:eastAsia="ru-RU"/>
              </w:rPr>
            </w:pPr>
            <w:r w:rsidRPr="00744E41">
              <w:rPr>
                <w:sz w:val="22"/>
                <w:szCs w:val="22"/>
                <w:lang w:eastAsia="ru-RU"/>
              </w:rPr>
              <w:t>202</w:t>
            </w:r>
            <w:r w:rsidR="00D64E9B">
              <w:rPr>
                <w:sz w:val="22"/>
                <w:szCs w:val="22"/>
                <w:lang w:eastAsia="ru-RU"/>
              </w:rPr>
              <w:t>6</w:t>
            </w:r>
            <w:r w:rsidRPr="00744E41">
              <w:rPr>
                <w:sz w:val="22"/>
                <w:szCs w:val="22"/>
                <w:lang w:eastAsia="ru-RU"/>
              </w:rPr>
              <w:t>-20</w:t>
            </w:r>
            <w:r w:rsidR="00D64E9B">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 -</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tcPr>
          <w:p w:rsidR="00CD7A68" w:rsidRPr="00744E41" w:rsidRDefault="00CD7A68">
            <w:pPr>
              <w:suppressAutoHyphens w:val="0"/>
              <w:autoSpaceDE w:val="0"/>
              <w:autoSpaceDN w:val="0"/>
              <w:adjustRightInd w:val="0"/>
              <w:rPr>
                <w:sz w:val="22"/>
                <w:szCs w:val="22"/>
                <w:lang w:eastAsia="ru-RU"/>
              </w:rPr>
            </w:pPr>
            <w:r w:rsidRPr="00744E41">
              <w:rPr>
                <w:sz w:val="22"/>
                <w:szCs w:val="22"/>
                <w:lang w:eastAsia="ru-RU"/>
              </w:rPr>
              <w:t>Без финансирования</w:t>
            </w:r>
          </w:p>
          <w:p w:rsidR="00CD7A68" w:rsidRPr="00744E41" w:rsidRDefault="00CD7A68">
            <w:pPr>
              <w:spacing w:before="100" w:beforeAutospacing="1" w:after="100" w:afterAutospacing="1"/>
              <w:jc w:val="both"/>
              <w:rPr>
                <w:sz w:val="22"/>
                <w:szCs w:val="22"/>
                <w:lang w:eastAsia="ru-RU"/>
              </w:rPr>
            </w:pP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p>
          <w:p w:rsidR="00CD7A68" w:rsidRPr="00744E41" w:rsidRDefault="00CD7A68">
            <w:pPr>
              <w:jc w:val="both"/>
              <w:rPr>
                <w:sz w:val="22"/>
                <w:szCs w:val="22"/>
                <w:lang w:eastAsia="ru-RU"/>
              </w:rPr>
            </w:pPr>
            <w:r w:rsidRPr="00744E41">
              <w:rPr>
                <w:sz w:val="22"/>
                <w:szCs w:val="22"/>
                <w:lang w:eastAsia="ru-RU"/>
              </w:rPr>
              <w:t>МО МВД России «Кировский» (по согласованию)</w:t>
            </w:r>
          </w:p>
        </w:tc>
      </w:tr>
      <w:tr w:rsidR="00CD7A68" w:rsidRPr="00744E41" w:rsidTr="00432811">
        <w:trPr>
          <w:trHeight w:val="1041"/>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1.2</w:t>
            </w:r>
          </w:p>
        </w:tc>
        <w:tc>
          <w:tcPr>
            <w:tcW w:w="219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rsidP="00D64E9B">
            <w:pPr>
              <w:autoSpaceDE w:val="0"/>
              <w:autoSpaceDN w:val="0"/>
              <w:adjustRightInd w:val="0"/>
              <w:jc w:val="both"/>
              <w:rPr>
                <w:sz w:val="22"/>
                <w:szCs w:val="22"/>
                <w:lang w:eastAsia="ru-RU"/>
              </w:rPr>
            </w:pPr>
            <w:r w:rsidRPr="00744E41">
              <w:rPr>
                <w:sz w:val="22"/>
                <w:szCs w:val="22"/>
                <w:lang w:eastAsia="ru-RU"/>
              </w:rPr>
              <w:t xml:space="preserve">Своевременное информирование межведомственной комиссии по профилактике правонарушений в Спас – </w:t>
            </w:r>
            <w:proofErr w:type="spellStart"/>
            <w:r w:rsidRPr="00744E41">
              <w:rPr>
                <w:sz w:val="22"/>
                <w:szCs w:val="22"/>
                <w:lang w:eastAsia="ru-RU"/>
              </w:rPr>
              <w:t>Деменском</w:t>
            </w:r>
            <w:proofErr w:type="spellEnd"/>
            <w:r w:rsidRPr="00744E41">
              <w:rPr>
                <w:sz w:val="22"/>
                <w:szCs w:val="22"/>
                <w:lang w:eastAsia="ru-RU"/>
              </w:rPr>
              <w:t xml:space="preserve">  </w:t>
            </w:r>
            <w:r w:rsidR="00D64E9B">
              <w:rPr>
                <w:sz w:val="22"/>
                <w:szCs w:val="22"/>
                <w:lang w:eastAsia="ru-RU"/>
              </w:rPr>
              <w:t>муниципальном округе</w:t>
            </w:r>
            <w:r w:rsidRPr="00744E41">
              <w:rPr>
                <w:sz w:val="22"/>
                <w:szCs w:val="22"/>
                <w:lang w:eastAsia="ru-RU"/>
              </w:rPr>
              <w:t xml:space="preserve"> об оперативной обстановке на территории Спас – Деменского  </w:t>
            </w:r>
            <w:r w:rsidR="00D64E9B">
              <w:rPr>
                <w:sz w:val="22"/>
                <w:szCs w:val="22"/>
                <w:lang w:eastAsia="ru-RU"/>
              </w:rPr>
              <w:t>округа</w:t>
            </w:r>
          </w:p>
        </w:tc>
        <w:tc>
          <w:tcPr>
            <w:tcW w:w="972" w:type="dxa"/>
            <w:tcBorders>
              <w:top w:val="single" w:sz="4" w:space="0" w:color="auto"/>
              <w:left w:val="single" w:sz="4" w:space="0" w:color="auto"/>
              <w:bottom w:val="single" w:sz="4" w:space="0" w:color="auto"/>
              <w:right w:val="single" w:sz="4" w:space="0" w:color="auto"/>
            </w:tcBorders>
            <w:hideMark/>
          </w:tcPr>
          <w:p w:rsidR="00CD7A68" w:rsidRPr="00744E41" w:rsidRDefault="00DC2898" w:rsidP="00D64E9B">
            <w:pPr>
              <w:spacing w:before="100" w:beforeAutospacing="1" w:after="100" w:afterAutospacing="1"/>
              <w:jc w:val="both"/>
              <w:rPr>
                <w:sz w:val="22"/>
                <w:szCs w:val="22"/>
                <w:lang w:eastAsia="ru-RU"/>
              </w:rPr>
            </w:pPr>
            <w:r w:rsidRPr="00744E41">
              <w:rPr>
                <w:sz w:val="22"/>
                <w:szCs w:val="22"/>
                <w:lang w:eastAsia="ru-RU"/>
              </w:rPr>
              <w:t>202</w:t>
            </w:r>
            <w:r w:rsidR="00D64E9B">
              <w:rPr>
                <w:sz w:val="22"/>
                <w:szCs w:val="22"/>
                <w:lang w:eastAsia="ru-RU"/>
              </w:rPr>
              <w:t>6</w:t>
            </w:r>
            <w:r w:rsidRPr="00744E41">
              <w:rPr>
                <w:sz w:val="22"/>
                <w:szCs w:val="22"/>
                <w:lang w:eastAsia="ru-RU"/>
              </w:rPr>
              <w:t>-20</w:t>
            </w:r>
            <w:r w:rsidR="00D64E9B">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 -</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spacing w:before="100" w:beforeAutospacing="1" w:after="100" w:afterAutospacing="1"/>
              <w:jc w:val="both"/>
              <w:rPr>
                <w:sz w:val="22"/>
                <w:szCs w:val="22"/>
                <w:lang w:eastAsia="ru-RU"/>
              </w:rPr>
            </w:pPr>
            <w:r w:rsidRPr="00744E41">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tcPr>
          <w:p w:rsidR="00CD7A68" w:rsidRPr="00744E41" w:rsidRDefault="00CD7A68">
            <w:pPr>
              <w:suppressAutoHyphens w:val="0"/>
              <w:autoSpaceDE w:val="0"/>
              <w:autoSpaceDN w:val="0"/>
              <w:adjustRightInd w:val="0"/>
              <w:rPr>
                <w:sz w:val="22"/>
                <w:szCs w:val="22"/>
                <w:lang w:eastAsia="ru-RU"/>
              </w:rPr>
            </w:pPr>
            <w:r w:rsidRPr="00744E41">
              <w:rPr>
                <w:sz w:val="22"/>
                <w:szCs w:val="22"/>
                <w:lang w:eastAsia="ru-RU"/>
              </w:rPr>
              <w:t>Без финансирования</w:t>
            </w:r>
          </w:p>
          <w:p w:rsidR="00CD7A68" w:rsidRPr="00744E41" w:rsidRDefault="00CD7A68">
            <w:pPr>
              <w:spacing w:before="100" w:beforeAutospacing="1" w:after="100" w:afterAutospacing="1"/>
              <w:jc w:val="both"/>
              <w:rPr>
                <w:sz w:val="22"/>
                <w:szCs w:val="22"/>
                <w:lang w:eastAsia="ru-RU"/>
              </w:rPr>
            </w:pP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p>
          <w:p w:rsidR="00CD7A68" w:rsidRPr="00744E41" w:rsidRDefault="00CD7A68">
            <w:pPr>
              <w:jc w:val="both"/>
              <w:rPr>
                <w:sz w:val="22"/>
                <w:szCs w:val="22"/>
                <w:lang w:eastAsia="ru-RU"/>
              </w:rPr>
            </w:pPr>
            <w:r w:rsidRPr="00744E41">
              <w:rPr>
                <w:sz w:val="22"/>
                <w:szCs w:val="22"/>
                <w:lang w:eastAsia="ru-RU"/>
              </w:rPr>
              <w:t>МО МВД России «Кировский» (по согласованию)</w:t>
            </w:r>
          </w:p>
        </w:tc>
      </w:tr>
      <w:tr w:rsidR="00CD7A68" w:rsidRPr="00744E41" w:rsidTr="00744E41">
        <w:trPr>
          <w:trHeight w:val="1342"/>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lastRenderedPageBreak/>
              <w:t>1.3</w:t>
            </w:r>
          </w:p>
        </w:tc>
        <w:tc>
          <w:tcPr>
            <w:tcW w:w="2192" w:type="dxa"/>
            <w:gridSpan w:val="2"/>
            <w:tcBorders>
              <w:top w:val="single" w:sz="4" w:space="0" w:color="auto"/>
              <w:left w:val="single" w:sz="4" w:space="0" w:color="auto"/>
              <w:bottom w:val="single" w:sz="4" w:space="0" w:color="auto"/>
              <w:right w:val="single" w:sz="4" w:space="0" w:color="auto"/>
            </w:tcBorders>
          </w:tcPr>
          <w:p w:rsidR="00CD7A68" w:rsidRPr="00744E41" w:rsidRDefault="00744E41" w:rsidP="00744E41">
            <w:pPr>
              <w:suppressAutoHyphens w:val="0"/>
              <w:autoSpaceDE w:val="0"/>
              <w:autoSpaceDN w:val="0"/>
              <w:adjustRightInd w:val="0"/>
              <w:rPr>
                <w:sz w:val="22"/>
                <w:szCs w:val="22"/>
                <w:lang w:eastAsia="ru-RU"/>
              </w:rPr>
            </w:pPr>
            <w:r>
              <w:rPr>
                <w:sz w:val="22"/>
                <w:szCs w:val="22"/>
                <w:lang w:eastAsia="ru-RU"/>
              </w:rPr>
              <w:t xml:space="preserve">Проведение </w:t>
            </w:r>
            <w:r w:rsidR="00CD7A68" w:rsidRPr="00744E41">
              <w:rPr>
                <w:sz w:val="22"/>
                <w:szCs w:val="22"/>
                <w:lang w:eastAsia="ru-RU"/>
              </w:rPr>
              <w:t>разъяснительной работы в СМИ</w:t>
            </w:r>
            <w:r>
              <w:rPr>
                <w:sz w:val="22"/>
                <w:szCs w:val="22"/>
                <w:lang w:eastAsia="ru-RU"/>
              </w:rPr>
              <w:t xml:space="preserve"> по профилактике правонарушений</w:t>
            </w:r>
          </w:p>
        </w:tc>
        <w:tc>
          <w:tcPr>
            <w:tcW w:w="972" w:type="dxa"/>
            <w:tcBorders>
              <w:top w:val="single" w:sz="4" w:space="0" w:color="auto"/>
              <w:left w:val="single" w:sz="4" w:space="0" w:color="auto"/>
              <w:bottom w:val="single" w:sz="4" w:space="0" w:color="auto"/>
              <w:right w:val="single" w:sz="4" w:space="0" w:color="auto"/>
            </w:tcBorders>
            <w:hideMark/>
          </w:tcPr>
          <w:p w:rsidR="00CD7A68" w:rsidRPr="00744E41" w:rsidRDefault="00DC2898" w:rsidP="00D64E9B">
            <w:pPr>
              <w:spacing w:before="100" w:beforeAutospacing="1" w:after="100" w:afterAutospacing="1"/>
              <w:jc w:val="both"/>
              <w:rPr>
                <w:sz w:val="22"/>
                <w:szCs w:val="22"/>
                <w:lang w:eastAsia="ru-RU"/>
              </w:rPr>
            </w:pPr>
            <w:r w:rsidRPr="00744E41">
              <w:rPr>
                <w:sz w:val="22"/>
                <w:szCs w:val="22"/>
                <w:lang w:eastAsia="ru-RU"/>
              </w:rPr>
              <w:t>202</w:t>
            </w:r>
            <w:r w:rsidR="00D64E9B">
              <w:rPr>
                <w:sz w:val="22"/>
                <w:szCs w:val="22"/>
                <w:lang w:eastAsia="ru-RU"/>
              </w:rPr>
              <w:t>6</w:t>
            </w:r>
            <w:r w:rsidRPr="00744E41">
              <w:rPr>
                <w:sz w:val="22"/>
                <w:szCs w:val="22"/>
                <w:lang w:eastAsia="ru-RU"/>
              </w:rPr>
              <w:t>-20</w:t>
            </w:r>
            <w:r w:rsidR="00D64E9B">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E0532E">
            <w:pPr>
              <w:spacing w:before="100" w:beforeAutospacing="1" w:after="100" w:afterAutospacing="1"/>
              <w:jc w:val="both"/>
              <w:rPr>
                <w:sz w:val="22"/>
                <w:szCs w:val="22"/>
                <w:lang w:eastAsia="ru-RU"/>
              </w:rPr>
            </w:pPr>
            <w:r>
              <w:rPr>
                <w:sz w:val="22"/>
                <w:szCs w:val="22"/>
                <w:lang w:eastAsia="ru-RU"/>
              </w:rPr>
              <w:t>2.3</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E0532E">
            <w:pPr>
              <w:spacing w:before="100" w:beforeAutospacing="1" w:after="100" w:afterAutospacing="1"/>
              <w:jc w:val="both"/>
              <w:rPr>
                <w:sz w:val="22"/>
                <w:szCs w:val="22"/>
                <w:lang w:eastAsia="ru-RU"/>
              </w:rPr>
            </w:pPr>
            <w:r>
              <w:rPr>
                <w:sz w:val="22"/>
                <w:szCs w:val="22"/>
                <w:lang w:eastAsia="ru-RU"/>
              </w:rPr>
              <w:t>0,4</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E0532E">
            <w:pPr>
              <w:spacing w:before="100" w:beforeAutospacing="1" w:after="100" w:afterAutospacing="1"/>
              <w:jc w:val="both"/>
              <w:rPr>
                <w:sz w:val="22"/>
                <w:szCs w:val="22"/>
                <w:lang w:eastAsia="ru-RU"/>
              </w:rPr>
            </w:pPr>
            <w:r>
              <w:rPr>
                <w:sz w:val="22"/>
                <w:szCs w:val="22"/>
                <w:lang w:eastAsia="ru-RU"/>
              </w:rPr>
              <w:t>0,4</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E0532E">
            <w:pPr>
              <w:spacing w:before="100" w:beforeAutospacing="1" w:after="100" w:afterAutospacing="1"/>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CD7A68" w:rsidRPr="00744E41" w:rsidRDefault="00E0532E">
            <w:pPr>
              <w:spacing w:before="100" w:beforeAutospacing="1" w:after="100" w:afterAutospacing="1"/>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E0532E">
            <w:pPr>
              <w:spacing w:before="100" w:beforeAutospacing="1" w:after="100" w:afterAutospacing="1"/>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tcPr>
          <w:p w:rsidR="00CD7A68" w:rsidRPr="00744E41" w:rsidRDefault="001B4388">
            <w:pPr>
              <w:spacing w:before="100" w:beforeAutospacing="1" w:after="100" w:afterAutospacing="1"/>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5B7820" w:rsidRDefault="00CD7A68">
            <w:pPr>
              <w:jc w:val="both"/>
              <w:rPr>
                <w:sz w:val="22"/>
                <w:szCs w:val="22"/>
                <w:lang w:eastAsia="ru-RU"/>
              </w:rPr>
            </w:pPr>
            <w:r w:rsidRPr="00744E41">
              <w:rPr>
                <w:sz w:val="22"/>
                <w:szCs w:val="22"/>
                <w:lang w:eastAsia="ru-RU"/>
              </w:rPr>
              <w:t>МО МВД России «Кировский» (по согласованию)</w:t>
            </w:r>
            <w:r w:rsidR="009B3550" w:rsidRPr="00744E41">
              <w:rPr>
                <w:sz w:val="22"/>
                <w:szCs w:val="22"/>
                <w:lang w:eastAsia="ru-RU"/>
              </w:rPr>
              <w:t>,</w:t>
            </w:r>
          </w:p>
          <w:p w:rsidR="00CD7A68" w:rsidRPr="00744E41" w:rsidRDefault="009B3550">
            <w:pPr>
              <w:jc w:val="both"/>
              <w:rPr>
                <w:sz w:val="22"/>
                <w:szCs w:val="22"/>
                <w:lang w:eastAsia="ru-RU"/>
              </w:rPr>
            </w:pPr>
            <w:r w:rsidRPr="00744E41">
              <w:rPr>
                <w:sz w:val="22"/>
                <w:szCs w:val="22"/>
                <w:lang w:eastAsia="ru-RU"/>
              </w:rPr>
              <w:t xml:space="preserve"> АНО «Редакция газеты «Новая жизнь» (по согласованию)</w:t>
            </w:r>
          </w:p>
        </w:tc>
      </w:tr>
      <w:tr w:rsidR="00CD7A68" w:rsidRPr="00744E41" w:rsidTr="00744E41">
        <w:trPr>
          <w:trHeight w:val="3247"/>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1.4</w:t>
            </w:r>
          </w:p>
        </w:tc>
        <w:tc>
          <w:tcPr>
            <w:tcW w:w="2192" w:type="dxa"/>
            <w:gridSpan w:val="2"/>
            <w:tcBorders>
              <w:top w:val="single" w:sz="4" w:space="0" w:color="auto"/>
              <w:left w:val="single" w:sz="4" w:space="0" w:color="auto"/>
              <w:bottom w:val="single" w:sz="4" w:space="0" w:color="auto"/>
              <w:right w:val="single" w:sz="4" w:space="0" w:color="auto"/>
            </w:tcBorders>
          </w:tcPr>
          <w:p w:rsidR="00CD7A68" w:rsidRPr="00744E41" w:rsidRDefault="00CD7A68">
            <w:pPr>
              <w:suppressAutoHyphens w:val="0"/>
              <w:autoSpaceDE w:val="0"/>
              <w:autoSpaceDN w:val="0"/>
              <w:adjustRightInd w:val="0"/>
              <w:rPr>
                <w:sz w:val="22"/>
                <w:szCs w:val="22"/>
                <w:lang w:eastAsia="ru-RU"/>
              </w:rPr>
            </w:pPr>
            <w:r w:rsidRPr="00744E41">
              <w:rPr>
                <w:sz w:val="22"/>
                <w:szCs w:val="22"/>
                <w:lang w:eastAsia="ru-RU"/>
              </w:rPr>
              <w:t>Разработка и размещение в мест</w:t>
            </w:r>
            <w:r w:rsidR="009B3550" w:rsidRPr="00744E41">
              <w:rPr>
                <w:sz w:val="22"/>
                <w:szCs w:val="22"/>
                <w:lang w:eastAsia="ru-RU"/>
              </w:rPr>
              <w:t xml:space="preserve">ах массового пребывания граждан </w:t>
            </w:r>
            <w:r w:rsidRPr="00744E41">
              <w:rPr>
                <w:sz w:val="22"/>
                <w:szCs w:val="22"/>
                <w:lang w:eastAsia="ru-RU"/>
              </w:rPr>
              <w:t xml:space="preserve"> социальной рекламы по защите </w:t>
            </w:r>
            <w:proofErr w:type="gramStart"/>
            <w:r w:rsidRPr="00744E41">
              <w:rPr>
                <w:sz w:val="22"/>
                <w:szCs w:val="22"/>
                <w:lang w:eastAsia="ru-RU"/>
              </w:rPr>
              <w:t>от</w:t>
            </w:r>
            <w:proofErr w:type="gramEnd"/>
            <w:r w:rsidRPr="00744E41">
              <w:rPr>
                <w:sz w:val="22"/>
                <w:szCs w:val="22"/>
                <w:lang w:eastAsia="ru-RU"/>
              </w:rPr>
              <w:t xml:space="preserve"> противоправных</w:t>
            </w:r>
          </w:p>
          <w:p w:rsidR="00CD7A68" w:rsidRPr="00744E41" w:rsidRDefault="00CD7A68" w:rsidP="00744E41">
            <w:pPr>
              <w:suppressAutoHyphens w:val="0"/>
              <w:autoSpaceDE w:val="0"/>
              <w:autoSpaceDN w:val="0"/>
              <w:adjustRightInd w:val="0"/>
              <w:rPr>
                <w:sz w:val="22"/>
                <w:szCs w:val="22"/>
                <w:lang w:eastAsia="ru-RU"/>
              </w:rPr>
            </w:pPr>
            <w:r w:rsidRPr="00744E41">
              <w:rPr>
                <w:sz w:val="22"/>
                <w:szCs w:val="22"/>
                <w:lang w:eastAsia="ru-RU"/>
              </w:rPr>
              <w:t xml:space="preserve">действий в отношении социально незащищенных слоев населения </w:t>
            </w:r>
          </w:p>
        </w:tc>
        <w:tc>
          <w:tcPr>
            <w:tcW w:w="972"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p>
          <w:p w:rsidR="00CD7A68" w:rsidRPr="00744E41" w:rsidRDefault="00DC2898" w:rsidP="00D64E9B">
            <w:pPr>
              <w:jc w:val="both"/>
              <w:rPr>
                <w:sz w:val="22"/>
                <w:szCs w:val="22"/>
                <w:lang w:eastAsia="ru-RU"/>
              </w:rPr>
            </w:pPr>
            <w:r w:rsidRPr="00744E41">
              <w:rPr>
                <w:sz w:val="22"/>
                <w:szCs w:val="22"/>
                <w:lang w:eastAsia="ru-RU"/>
              </w:rPr>
              <w:t>202</w:t>
            </w:r>
            <w:r w:rsidR="00D64E9B">
              <w:rPr>
                <w:sz w:val="22"/>
                <w:szCs w:val="22"/>
                <w:lang w:eastAsia="ru-RU"/>
              </w:rPr>
              <w:t>6</w:t>
            </w:r>
            <w:r w:rsidRPr="00744E41">
              <w:rPr>
                <w:sz w:val="22"/>
                <w:szCs w:val="22"/>
                <w:lang w:eastAsia="ru-RU"/>
              </w:rPr>
              <w:t>-20</w:t>
            </w:r>
            <w:r w:rsidR="00D64E9B">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9827BD" w:rsidRDefault="009827BD">
            <w:pPr>
              <w:jc w:val="both"/>
              <w:rPr>
                <w:sz w:val="22"/>
                <w:szCs w:val="22"/>
                <w:lang w:eastAsia="ru-RU"/>
              </w:rPr>
            </w:pPr>
            <w:r>
              <w:rPr>
                <w:sz w:val="22"/>
                <w:szCs w:val="22"/>
                <w:lang w:eastAsia="ru-RU"/>
              </w:rPr>
              <w:t>-</w:t>
            </w:r>
          </w:p>
          <w:p w:rsidR="00CD7A68" w:rsidRPr="009827BD" w:rsidRDefault="00CD7A68" w:rsidP="009827BD">
            <w:pPr>
              <w:rPr>
                <w:sz w:val="22"/>
                <w:szCs w:val="22"/>
                <w:lang w:eastAsia="ru-RU"/>
              </w:rPr>
            </w:pPr>
          </w:p>
        </w:tc>
        <w:tc>
          <w:tcPr>
            <w:tcW w:w="2158" w:type="dxa"/>
            <w:tcBorders>
              <w:top w:val="single" w:sz="4" w:space="0" w:color="auto"/>
              <w:left w:val="single" w:sz="4" w:space="0" w:color="auto"/>
              <w:bottom w:val="single" w:sz="4" w:space="0" w:color="auto"/>
              <w:right w:val="single" w:sz="4" w:space="0" w:color="auto"/>
            </w:tcBorders>
          </w:tcPr>
          <w:p w:rsidR="009827BD" w:rsidRPr="00744E41" w:rsidRDefault="009827BD" w:rsidP="009827BD">
            <w:pPr>
              <w:suppressAutoHyphens w:val="0"/>
              <w:autoSpaceDE w:val="0"/>
              <w:autoSpaceDN w:val="0"/>
              <w:adjustRightInd w:val="0"/>
              <w:rPr>
                <w:sz w:val="22"/>
                <w:szCs w:val="22"/>
                <w:lang w:eastAsia="ru-RU"/>
              </w:rPr>
            </w:pPr>
            <w:r w:rsidRPr="00744E41">
              <w:rPr>
                <w:sz w:val="22"/>
                <w:szCs w:val="22"/>
                <w:lang w:eastAsia="ru-RU"/>
              </w:rPr>
              <w:t>Без финансирования</w:t>
            </w:r>
          </w:p>
          <w:p w:rsidR="00CD7A68" w:rsidRPr="00744E41" w:rsidRDefault="00CD7A68">
            <w:pPr>
              <w:jc w:val="both"/>
              <w:rPr>
                <w:sz w:val="22"/>
                <w:szCs w:val="22"/>
                <w:lang w:eastAsia="ru-RU"/>
              </w:rPr>
            </w:pP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p>
          <w:p w:rsidR="00CD7A68" w:rsidRPr="00744E41" w:rsidRDefault="00CD7A68">
            <w:pPr>
              <w:jc w:val="both"/>
              <w:rPr>
                <w:sz w:val="22"/>
                <w:szCs w:val="22"/>
                <w:lang w:eastAsia="ru-RU"/>
              </w:rPr>
            </w:pPr>
          </w:p>
          <w:p w:rsidR="00CD7A68" w:rsidRPr="00744E41" w:rsidRDefault="00CD7A68">
            <w:pPr>
              <w:jc w:val="both"/>
              <w:rPr>
                <w:sz w:val="22"/>
                <w:szCs w:val="22"/>
                <w:lang w:eastAsia="ru-RU"/>
              </w:rPr>
            </w:pPr>
            <w:r w:rsidRPr="00744E41">
              <w:rPr>
                <w:sz w:val="22"/>
                <w:szCs w:val="22"/>
                <w:lang w:eastAsia="ru-RU"/>
              </w:rPr>
              <w:t>МО МВД России «Кировский» (по согласованию)</w:t>
            </w:r>
          </w:p>
          <w:p w:rsidR="00CD7A68" w:rsidRPr="00744E41" w:rsidRDefault="00CD7A68">
            <w:pPr>
              <w:jc w:val="both"/>
              <w:rPr>
                <w:sz w:val="22"/>
                <w:szCs w:val="22"/>
                <w:lang w:eastAsia="ru-RU"/>
              </w:rPr>
            </w:pPr>
          </w:p>
          <w:p w:rsidR="00CD7A68" w:rsidRPr="00744E41" w:rsidRDefault="00CD7A68">
            <w:pPr>
              <w:jc w:val="both"/>
              <w:rPr>
                <w:sz w:val="22"/>
                <w:szCs w:val="22"/>
                <w:lang w:eastAsia="ru-RU"/>
              </w:rPr>
            </w:pPr>
          </w:p>
        </w:tc>
      </w:tr>
      <w:tr w:rsidR="00CD7A68" w:rsidRPr="00744E41" w:rsidTr="00F10159">
        <w:trPr>
          <w:trHeight w:val="204"/>
        </w:trPr>
        <w:tc>
          <w:tcPr>
            <w:tcW w:w="15825" w:type="dxa"/>
            <w:gridSpan w:val="15"/>
            <w:tcBorders>
              <w:top w:val="single" w:sz="4" w:space="0" w:color="auto"/>
              <w:left w:val="single" w:sz="4" w:space="0" w:color="auto"/>
              <w:bottom w:val="single" w:sz="4" w:space="0" w:color="auto"/>
              <w:right w:val="single" w:sz="4" w:space="0" w:color="auto"/>
            </w:tcBorders>
            <w:hideMark/>
          </w:tcPr>
          <w:p w:rsidR="00CD7A68" w:rsidRPr="00744E41" w:rsidRDefault="00CD7A68">
            <w:pPr>
              <w:jc w:val="center"/>
              <w:rPr>
                <w:b/>
                <w:sz w:val="22"/>
                <w:szCs w:val="22"/>
                <w:lang w:eastAsia="ru-RU"/>
              </w:rPr>
            </w:pPr>
            <w:r w:rsidRPr="00744E41">
              <w:rPr>
                <w:b/>
                <w:sz w:val="22"/>
                <w:szCs w:val="22"/>
              </w:rPr>
              <w:t>2. Профилактика правонарушений</w:t>
            </w:r>
          </w:p>
        </w:tc>
      </w:tr>
      <w:tr w:rsidR="00CD7A68" w:rsidRPr="00744E41" w:rsidTr="00432811">
        <w:trPr>
          <w:trHeight w:val="1837"/>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2.1</w:t>
            </w:r>
          </w:p>
        </w:tc>
        <w:tc>
          <w:tcPr>
            <w:tcW w:w="2142" w:type="dxa"/>
            <w:tcBorders>
              <w:top w:val="single" w:sz="4" w:space="0" w:color="auto"/>
              <w:left w:val="single" w:sz="4" w:space="0" w:color="auto"/>
              <w:bottom w:val="single" w:sz="4" w:space="0" w:color="auto"/>
              <w:right w:val="single" w:sz="4" w:space="0" w:color="auto"/>
            </w:tcBorders>
            <w:hideMark/>
          </w:tcPr>
          <w:p w:rsidR="00CD7A68" w:rsidRPr="00744E41" w:rsidRDefault="00CD7A68">
            <w:pPr>
              <w:autoSpaceDE w:val="0"/>
              <w:autoSpaceDN w:val="0"/>
              <w:adjustRightInd w:val="0"/>
              <w:rPr>
                <w:sz w:val="22"/>
                <w:szCs w:val="22"/>
                <w:lang w:eastAsia="ru-RU"/>
              </w:rPr>
            </w:pPr>
            <w:r w:rsidRPr="00744E41">
              <w:rPr>
                <w:sz w:val="22"/>
                <w:szCs w:val="22"/>
                <w:lang w:eastAsia="ru-RU"/>
              </w:rPr>
              <w:t>Оказание содействия в трудоустройстве, обеспечении жильем, регистрации лиц, отбывших уголовное наказание</w:t>
            </w:r>
          </w:p>
        </w:tc>
        <w:tc>
          <w:tcPr>
            <w:tcW w:w="10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DC2898" w:rsidP="00D64E9B">
            <w:pPr>
              <w:jc w:val="both"/>
              <w:rPr>
                <w:sz w:val="22"/>
                <w:szCs w:val="22"/>
                <w:lang w:eastAsia="ru-RU"/>
              </w:rPr>
            </w:pPr>
            <w:r w:rsidRPr="00744E41">
              <w:rPr>
                <w:sz w:val="22"/>
                <w:szCs w:val="22"/>
                <w:lang w:eastAsia="ru-RU"/>
              </w:rPr>
              <w:t>202</w:t>
            </w:r>
            <w:r w:rsidR="00D64E9B">
              <w:rPr>
                <w:sz w:val="22"/>
                <w:szCs w:val="22"/>
                <w:lang w:eastAsia="ru-RU"/>
              </w:rPr>
              <w:t>6</w:t>
            </w:r>
            <w:r w:rsidRPr="00744E41">
              <w:rPr>
                <w:sz w:val="22"/>
                <w:szCs w:val="22"/>
                <w:lang w:eastAsia="ru-RU"/>
              </w:rPr>
              <w:t>-20</w:t>
            </w:r>
            <w:r w:rsidR="00D64E9B">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0D0BCC" w:rsidRPr="000D0BCC" w:rsidRDefault="005B7820" w:rsidP="000D0BCC">
            <w:pPr>
              <w:jc w:val="both"/>
              <w:rPr>
                <w:sz w:val="22"/>
                <w:szCs w:val="22"/>
                <w:lang w:eastAsia="ru-RU"/>
              </w:rPr>
            </w:pPr>
            <w:r>
              <w:rPr>
                <w:sz w:val="22"/>
                <w:szCs w:val="22"/>
                <w:lang w:eastAsia="ru-RU"/>
              </w:rPr>
              <w:t>Администрация</w:t>
            </w:r>
            <w:r w:rsidR="00CD7A68" w:rsidRPr="000D0BCC">
              <w:rPr>
                <w:sz w:val="22"/>
                <w:szCs w:val="22"/>
                <w:lang w:eastAsia="ru-RU"/>
              </w:rPr>
              <w:t xml:space="preserve"> Спас – Деменск</w:t>
            </w:r>
            <w:r w:rsidR="00D64E9B" w:rsidRPr="000D0BCC">
              <w:rPr>
                <w:sz w:val="22"/>
                <w:szCs w:val="22"/>
                <w:lang w:eastAsia="ru-RU"/>
              </w:rPr>
              <w:t>ого муниципального округа</w:t>
            </w:r>
            <w:r w:rsidR="00CD7A68" w:rsidRPr="000D0BCC">
              <w:rPr>
                <w:sz w:val="22"/>
                <w:szCs w:val="22"/>
                <w:lang w:eastAsia="ru-RU"/>
              </w:rPr>
              <w:t xml:space="preserve">, </w:t>
            </w:r>
          </w:p>
          <w:p w:rsidR="000D0BCC" w:rsidRPr="000D0BCC" w:rsidRDefault="000D0BCC" w:rsidP="000D0BCC">
            <w:pPr>
              <w:jc w:val="both"/>
              <w:rPr>
                <w:color w:val="242424"/>
                <w:sz w:val="22"/>
                <w:szCs w:val="22"/>
                <w:lang w:eastAsia="en-US"/>
              </w:rPr>
            </w:pPr>
            <w:r w:rsidRPr="000D0BCC">
              <w:rPr>
                <w:color w:val="242424"/>
                <w:sz w:val="22"/>
                <w:szCs w:val="22"/>
                <w:lang w:eastAsia="en-US"/>
              </w:rPr>
              <w:t>Отдел социальной защиты населения администрации Спас-Деменского муниципального округа</w:t>
            </w:r>
          </w:p>
          <w:p w:rsidR="00CD7A68" w:rsidRPr="00744E41" w:rsidRDefault="005B7820">
            <w:pPr>
              <w:jc w:val="both"/>
              <w:rPr>
                <w:sz w:val="22"/>
                <w:szCs w:val="22"/>
                <w:lang w:eastAsia="ru-RU"/>
              </w:rPr>
            </w:pPr>
            <w:r w:rsidRPr="00744E41">
              <w:rPr>
                <w:sz w:val="22"/>
                <w:szCs w:val="22"/>
                <w:lang w:eastAsia="ru-RU"/>
              </w:rPr>
              <w:t>МО МВД России «Кировский» (по согласованию)</w:t>
            </w:r>
          </w:p>
        </w:tc>
      </w:tr>
      <w:tr w:rsidR="00CD7A68" w:rsidRPr="00744E41" w:rsidTr="00432811">
        <w:trPr>
          <w:trHeight w:val="2829"/>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2.2</w:t>
            </w:r>
          </w:p>
        </w:tc>
        <w:tc>
          <w:tcPr>
            <w:tcW w:w="2142" w:type="dxa"/>
            <w:tcBorders>
              <w:top w:val="single" w:sz="4" w:space="0" w:color="auto"/>
              <w:left w:val="single" w:sz="4" w:space="0" w:color="auto"/>
              <w:bottom w:val="single" w:sz="4" w:space="0" w:color="auto"/>
              <w:right w:val="single" w:sz="4" w:space="0" w:color="auto"/>
            </w:tcBorders>
            <w:hideMark/>
          </w:tcPr>
          <w:p w:rsidR="00CD7A68" w:rsidRPr="00744E41" w:rsidRDefault="00CD7A68">
            <w:pPr>
              <w:autoSpaceDE w:val="0"/>
              <w:autoSpaceDN w:val="0"/>
              <w:adjustRightInd w:val="0"/>
              <w:rPr>
                <w:sz w:val="22"/>
                <w:szCs w:val="22"/>
                <w:lang w:eastAsia="ru-RU"/>
              </w:rPr>
            </w:pPr>
            <w:r w:rsidRPr="00744E41">
              <w:rPr>
                <w:sz w:val="22"/>
                <w:szCs w:val="22"/>
                <w:lang w:eastAsia="ru-RU"/>
              </w:rPr>
              <w:t>Активизация работы по своевременному выявлению и привлечению к ответственности лиц, допускающих хулиганские проявления на почве пьянства, а также лиц, совершающих преступления на бытовой почве</w:t>
            </w:r>
          </w:p>
        </w:tc>
        <w:tc>
          <w:tcPr>
            <w:tcW w:w="10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DC289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- 20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9827BD" w:rsidP="009827BD">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9827BD" w:rsidP="009827BD">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9827BD">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9827BD" w:rsidRPr="00744E41" w:rsidRDefault="009827BD" w:rsidP="009827BD">
            <w:pPr>
              <w:suppressAutoHyphens w:val="0"/>
              <w:autoSpaceDE w:val="0"/>
              <w:autoSpaceDN w:val="0"/>
              <w:adjustRightInd w:val="0"/>
              <w:rPr>
                <w:sz w:val="22"/>
                <w:szCs w:val="22"/>
                <w:lang w:eastAsia="ru-RU"/>
              </w:rPr>
            </w:pPr>
            <w:r w:rsidRPr="00744E41">
              <w:rPr>
                <w:sz w:val="22"/>
                <w:szCs w:val="22"/>
                <w:lang w:eastAsia="ru-RU"/>
              </w:rPr>
              <w:t>Без финансирования</w:t>
            </w:r>
          </w:p>
          <w:p w:rsidR="00CD7A68" w:rsidRPr="00744E41" w:rsidRDefault="00CD7A68">
            <w:pPr>
              <w:jc w:val="both"/>
              <w:rPr>
                <w:sz w:val="22"/>
                <w:szCs w:val="22"/>
                <w:lang w:eastAsia="ru-RU"/>
              </w:rPr>
            </w:pP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r w:rsidRPr="00744E41">
              <w:rPr>
                <w:sz w:val="22"/>
                <w:szCs w:val="22"/>
                <w:lang w:eastAsia="ru-RU"/>
              </w:rPr>
              <w:t>МО МВД России «Кировский» (по согласованию)</w:t>
            </w:r>
          </w:p>
          <w:p w:rsidR="00CD7A68" w:rsidRPr="00744E41" w:rsidRDefault="00CD7A68">
            <w:pPr>
              <w:jc w:val="both"/>
              <w:rPr>
                <w:sz w:val="22"/>
                <w:szCs w:val="22"/>
                <w:lang w:eastAsia="ru-RU"/>
              </w:rPr>
            </w:pPr>
          </w:p>
        </w:tc>
      </w:tr>
      <w:tr w:rsidR="00CD7A68" w:rsidRPr="00744E41" w:rsidTr="00744E41">
        <w:trPr>
          <w:trHeight w:val="2404"/>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lastRenderedPageBreak/>
              <w:t>2.3</w:t>
            </w:r>
          </w:p>
        </w:tc>
        <w:tc>
          <w:tcPr>
            <w:tcW w:w="2142" w:type="dxa"/>
            <w:tcBorders>
              <w:top w:val="single" w:sz="4" w:space="0" w:color="auto"/>
              <w:left w:val="single" w:sz="4" w:space="0" w:color="auto"/>
              <w:bottom w:val="single" w:sz="4" w:space="0" w:color="auto"/>
              <w:right w:val="single" w:sz="4" w:space="0" w:color="auto"/>
            </w:tcBorders>
            <w:hideMark/>
          </w:tcPr>
          <w:p w:rsidR="00CD7A68" w:rsidRPr="00744E41" w:rsidRDefault="00CD7A68">
            <w:pPr>
              <w:autoSpaceDE w:val="0"/>
              <w:autoSpaceDN w:val="0"/>
              <w:adjustRightInd w:val="0"/>
              <w:rPr>
                <w:sz w:val="22"/>
                <w:szCs w:val="22"/>
                <w:lang w:eastAsia="ru-RU"/>
              </w:rPr>
            </w:pPr>
            <w:r w:rsidRPr="00744E41">
              <w:rPr>
                <w:sz w:val="22"/>
                <w:szCs w:val="22"/>
                <w:lang w:eastAsia="ru-RU"/>
              </w:rPr>
              <w:t>Обеспечение общественного порядка при проведении мероприятий с массовым пребыванием граждан на территории района</w:t>
            </w:r>
          </w:p>
        </w:tc>
        <w:tc>
          <w:tcPr>
            <w:tcW w:w="10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DC289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75.0</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15.0</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15.0</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15.0</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15.0</w:t>
            </w:r>
          </w:p>
        </w:tc>
        <w:tc>
          <w:tcPr>
            <w:tcW w:w="1094" w:type="dxa"/>
            <w:gridSpan w:val="2"/>
            <w:tcBorders>
              <w:top w:val="single" w:sz="4" w:space="0" w:color="auto"/>
              <w:left w:val="single" w:sz="4" w:space="0" w:color="auto"/>
              <w:bottom w:val="single" w:sz="4" w:space="0" w:color="auto"/>
              <w:right w:val="single" w:sz="4" w:space="0" w:color="auto"/>
            </w:tcBorders>
            <w:hideMark/>
          </w:tcPr>
          <w:p w:rsidR="00865ED3" w:rsidRPr="00744E41" w:rsidRDefault="0039578D">
            <w:pPr>
              <w:jc w:val="both"/>
              <w:rPr>
                <w:sz w:val="22"/>
                <w:szCs w:val="22"/>
                <w:lang w:eastAsia="ru-RU"/>
              </w:rPr>
            </w:pPr>
            <w:r>
              <w:rPr>
                <w:sz w:val="22"/>
                <w:szCs w:val="22"/>
                <w:lang w:eastAsia="ru-RU"/>
              </w:rPr>
              <w:t>15.0</w:t>
            </w:r>
          </w:p>
        </w:tc>
        <w:tc>
          <w:tcPr>
            <w:tcW w:w="2158"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39578D" w:rsidP="0039578D">
            <w:pPr>
              <w:jc w:val="both"/>
              <w:rPr>
                <w:sz w:val="22"/>
                <w:szCs w:val="22"/>
                <w:lang w:eastAsia="ru-RU"/>
              </w:rPr>
            </w:pPr>
            <w:r>
              <w:rPr>
                <w:sz w:val="22"/>
                <w:szCs w:val="22"/>
                <w:lang w:eastAsia="ru-RU"/>
              </w:rPr>
              <w:t>Добровольная народная дружина (по согласованию)</w:t>
            </w:r>
          </w:p>
        </w:tc>
      </w:tr>
      <w:tr w:rsidR="00CD7A68" w:rsidRPr="00744E41" w:rsidTr="00744E41">
        <w:trPr>
          <w:trHeight w:val="987"/>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2.4</w:t>
            </w:r>
          </w:p>
        </w:tc>
        <w:tc>
          <w:tcPr>
            <w:tcW w:w="2142" w:type="dxa"/>
            <w:tcBorders>
              <w:top w:val="single" w:sz="4" w:space="0" w:color="auto"/>
              <w:left w:val="single" w:sz="4" w:space="0" w:color="auto"/>
              <w:bottom w:val="single" w:sz="4" w:space="0" w:color="auto"/>
              <w:right w:val="single" w:sz="4" w:space="0" w:color="auto"/>
            </w:tcBorders>
            <w:hideMark/>
          </w:tcPr>
          <w:p w:rsidR="00CD7A68" w:rsidRPr="00744E41" w:rsidRDefault="00865ED3" w:rsidP="00865ED3">
            <w:pPr>
              <w:autoSpaceDE w:val="0"/>
              <w:autoSpaceDN w:val="0"/>
              <w:adjustRightInd w:val="0"/>
              <w:rPr>
                <w:sz w:val="22"/>
                <w:szCs w:val="22"/>
                <w:lang w:eastAsia="ru-RU"/>
              </w:rPr>
            </w:pPr>
            <w:r w:rsidRPr="00362E25">
              <w:rPr>
                <w:sz w:val="24"/>
                <w:szCs w:val="24"/>
              </w:rPr>
              <w:t xml:space="preserve">Организация в </w:t>
            </w:r>
            <w:r>
              <w:rPr>
                <w:sz w:val="24"/>
                <w:szCs w:val="24"/>
              </w:rPr>
              <w:t>образовательных</w:t>
            </w:r>
            <w:r w:rsidRPr="00362E25">
              <w:rPr>
                <w:sz w:val="24"/>
                <w:szCs w:val="24"/>
              </w:rPr>
              <w:t xml:space="preserve"> учебных заведениях </w:t>
            </w:r>
            <w:r>
              <w:rPr>
                <w:sz w:val="24"/>
                <w:szCs w:val="24"/>
              </w:rPr>
              <w:t xml:space="preserve">округа </w:t>
            </w:r>
            <w:r w:rsidRPr="00362E25">
              <w:rPr>
                <w:sz w:val="24"/>
                <w:szCs w:val="24"/>
              </w:rPr>
              <w:t>бесед по привлечению подростков к занятию физической культурой и спортом, профилактическ</w:t>
            </w:r>
            <w:r>
              <w:rPr>
                <w:sz w:val="24"/>
                <w:szCs w:val="24"/>
              </w:rPr>
              <w:t xml:space="preserve">ие мероприятия </w:t>
            </w:r>
            <w:proofErr w:type="spellStart"/>
            <w:r>
              <w:rPr>
                <w:sz w:val="24"/>
                <w:szCs w:val="24"/>
              </w:rPr>
              <w:t>антинаркотической</w:t>
            </w:r>
            <w:proofErr w:type="spellEnd"/>
            <w:r w:rsidRPr="00362E25">
              <w:rPr>
                <w:sz w:val="24"/>
                <w:szCs w:val="24"/>
              </w:rPr>
              <w:t xml:space="preserve"> и антиалкогольной направленности</w:t>
            </w:r>
          </w:p>
        </w:tc>
        <w:tc>
          <w:tcPr>
            <w:tcW w:w="10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DC289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- 20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39578D" w:rsidP="0039578D">
            <w:pPr>
              <w:jc w:val="both"/>
              <w:rPr>
                <w:sz w:val="22"/>
                <w:szCs w:val="22"/>
                <w:lang w:eastAsia="ru-RU"/>
              </w:rPr>
            </w:pPr>
            <w:r>
              <w:rPr>
                <w:sz w:val="22"/>
                <w:szCs w:val="22"/>
                <w:lang w:eastAsia="ru-RU"/>
              </w:rPr>
              <w:t>2,5</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39578D">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tcPr>
          <w:p w:rsidR="00CD7A68" w:rsidRPr="00744E41" w:rsidRDefault="0039578D">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865ED3" w:rsidRPr="00865ED3" w:rsidRDefault="00865ED3" w:rsidP="00865ED3">
            <w:pPr>
              <w:pStyle w:val="12"/>
              <w:ind w:right="68"/>
              <w:jc w:val="both"/>
              <w:rPr>
                <w:color w:val="000000"/>
                <w:sz w:val="22"/>
                <w:szCs w:val="22"/>
                <w:lang w:eastAsia="en-US"/>
              </w:rPr>
            </w:pPr>
            <w:r w:rsidRPr="00865ED3">
              <w:rPr>
                <w:color w:val="000000"/>
                <w:sz w:val="22"/>
                <w:szCs w:val="22"/>
              </w:rPr>
              <w:t xml:space="preserve">Отдел спорта и молодежной политики Администрации </w:t>
            </w:r>
            <w:r w:rsidRPr="00865ED3">
              <w:rPr>
                <w:color w:val="000000"/>
                <w:sz w:val="22"/>
                <w:szCs w:val="22"/>
                <w:lang w:eastAsia="en-US"/>
              </w:rPr>
              <w:t xml:space="preserve"> Спас-Деменского муниципального округа </w:t>
            </w:r>
          </w:p>
          <w:p w:rsidR="00CD7A68" w:rsidRPr="00865ED3" w:rsidRDefault="00865ED3" w:rsidP="00865ED3">
            <w:pPr>
              <w:jc w:val="both"/>
              <w:rPr>
                <w:color w:val="000000"/>
                <w:sz w:val="22"/>
                <w:szCs w:val="22"/>
              </w:rPr>
            </w:pPr>
            <w:r w:rsidRPr="00865ED3">
              <w:rPr>
                <w:color w:val="000000"/>
                <w:sz w:val="22"/>
                <w:szCs w:val="22"/>
              </w:rPr>
              <w:t xml:space="preserve">ГБУЗ </w:t>
            </w:r>
            <w:proofErr w:type="gramStart"/>
            <w:r w:rsidRPr="00865ED3">
              <w:rPr>
                <w:color w:val="000000"/>
                <w:sz w:val="22"/>
                <w:szCs w:val="22"/>
              </w:rPr>
              <w:t>КО</w:t>
            </w:r>
            <w:proofErr w:type="gramEnd"/>
            <w:r w:rsidRPr="00865ED3">
              <w:rPr>
                <w:color w:val="000000"/>
                <w:sz w:val="22"/>
                <w:szCs w:val="22"/>
              </w:rPr>
              <w:t xml:space="preserve"> «Центральная межрайонная  больница №1» (по согласованию)</w:t>
            </w:r>
          </w:p>
          <w:p w:rsidR="00865ED3" w:rsidRPr="00744E41" w:rsidRDefault="00865ED3" w:rsidP="00865ED3">
            <w:pPr>
              <w:jc w:val="both"/>
              <w:rPr>
                <w:sz w:val="22"/>
                <w:szCs w:val="22"/>
                <w:lang w:eastAsia="ru-RU"/>
              </w:rPr>
            </w:pPr>
          </w:p>
        </w:tc>
      </w:tr>
      <w:tr w:rsidR="00CD7A68" w:rsidRPr="00744E41" w:rsidTr="00432811">
        <w:trPr>
          <w:trHeight w:val="608"/>
        </w:trPr>
        <w:tc>
          <w:tcPr>
            <w:tcW w:w="661" w:type="dxa"/>
            <w:tcBorders>
              <w:top w:val="single" w:sz="4" w:space="0" w:color="auto"/>
              <w:left w:val="single" w:sz="4" w:space="0" w:color="auto"/>
              <w:bottom w:val="single" w:sz="4" w:space="0" w:color="auto"/>
              <w:right w:val="single" w:sz="4" w:space="0" w:color="auto"/>
            </w:tcBorders>
            <w:hideMark/>
          </w:tcPr>
          <w:p w:rsidR="00CD7A68" w:rsidRPr="00744E41" w:rsidRDefault="00CD7A68">
            <w:pPr>
              <w:jc w:val="both"/>
              <w:rPr>
                <w:sz w:val="22"/>
                <w:szCs w:val="22"/>
                <w:lang w:eastAsia="ru-RU"/>
              </w:rPr>
            </w:pPr>
            <w:r w:rsidRPr="00744E41">
              <w:rPr>
                <w:sz w:val="22"/>
                <w:szCs w:val="22"/>
                <w:lang w:eastAsia="ru-RU"/>
              </w:rPr>
              <w:t>2.5</w:t>
            </w:r>
          </w:p>
        </w:tc>
        <w:tc>
          <w:tcPr>
            <w:tcW w:w="2142" w:type="dxa"/>
            <w:tcBorders>
              <w:top w:val="single" w:sz="4" w:space="0" w:color="auto"/>
              <w:left w:val="single" w:sz="4" w:space="0" w:color="auto"/>
              <w:bottom w:val="single" w:sz="4" w:space="0" w:color="auto"/>
              <w:right w:val="single" w:sz="4" w:space="0" w:color="auto"/>
            </w:tcBorders>
            <w:hideMark/>
          </w:tcPr>
          <w:p w:rsidR="00CD7A68" w:rsidRDefault="00CD7A68">
            <w:pPr>
              <w:suppressAutoHyphens w:val="0"/>
              <w:autoSpaceDE w:val="0"/>
              <w:autoSpaceDN w:val="0"/>
              <w:adjustRightInd w:val="0"/>
              <w:rPr>
                <w:sz w:val="22"/>
                <w:szCs w:val="22"/>
                <w:lang w:eastAsia="ru-RU"/>
              </w:rPr>
            </w:pPr>
            <w:r w:rsidRPr="00744E41">
              <w:rPr>
                <w:sz w:val="22"/>
                <w:szCs w:val="22"/>
                <w:lang w:eastAsia="ru-RU"/>
              </w:rPr>
              <w:t>Проведение целевых мероприятий по предупреждению и противодействию проявлениям терроризма и экстремизма, вовлечению в экстремистскую деятельность несовершеннолетних, учащейся молодежи</w:t>
            </w:r>
          </w:p>
          <w:p w:rsidR="00B23B5C" w:rsidRDefault="00B23B5C">
            <w:pPr>
              <w:suppressAutoHyphens w:val="0"/>
              <w:autoSpaceDE w:val="0"/>
              <w:autoSpaceDN w:val="0"/>
              <w:adjustRightInd w:val="0"/>
              <w:rPr>
                <w:sz w:val="22"/>
                <w:szCs w:val="22"/>
                <w:lang w:eastAsia="ru-RU"/>
              </w:rPr>
            </w:pPr>
          </w:p>
          <w:p w:rsidR="00B23B5C" w:rsidRDefault="00B23B5C">
            <w:pPr>
              <w:suppressAutoHyphens w:val="0"/>
              <w:autoSpaceDE w:val="0"/>
              <w:autoSpaceDN w:val="0"/>
              <w:adjustRightInd w:val="0"/>
              <w:rPr>
                <w:sz w:val="22"/>
                <w:szCs w:val="22"/>
                <w:lang w:eastAsia="ru-RU"/>
              </w:rPr>
            </w:pPr>
          </w:p>
          <w:p w:rsidR="00B23B5C" w:rsidRPr="00744E41" w:rsidRDefault="00B23B5C">
            <w:pPr>
              <w:suppressAutoHyphens w:val="0"/>
              <w:autoSpaceDE w:val="0"/>
              <w:autoSpaceDN w:val="0"/>
              <w:adjustRightInd w:val="0"/>
              <w:rPr>
                <w:sz w:val="22"/>
                <w:szCs w:val="22"/>
                <w:lang w:eastAsia="ru-RU"/>
              </w:rPr>
            </w:pPr>
          </w:p>
        </w:tc>
        <w:tc>
          <w:tcPr>
            <w:tcW w:w="10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DC2898" w:rsidP="000D0BCC">
            <w:pPr>
              <w:jc w:val="both"/>
              <w:rPr>
                <w:sz w:val="22"/>
                <w:szCs w:val="22"/>
                <w:lang w:eastAsia="ru-RU"/>
              </w:rPr>
            </w:pPr>
            <w:r w:rsidRPr="00744E41">
              <w:rPr>
                <w:sz w:val="22"/>
                <w:szCs w:val="22"/>
                <w:lang w:eastAsia="ru-RU"/>
              </w:rPr>
              <w:lastRenderedPageBreak/>
              <w:t>202</w:t>
            </w:r>
            <w:r w:rsidR="000D0BCC">
              <w:rPr>
                <w:sz w:val="22"/>
                <w:szCs w:val="22"/>
                <w:lang w:eastAsia="ru-RU"/>
              </w:rPr>
              <w:t>6</w:t>
            </w:r>
            <w:r w:rsidRPr="00744E41">
              <w:rPr>
                <w:sz w:val="22"/>
                <w:szCs w:val="22"/>
                <w:lang w:eastAsia="ru-RU"/>
              </w:rPr>
              <w:t>- 20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3,0</w:t>
            </w:r>
          </w:p>
        </w:tc>
        <w:tc>
          <w:tcPr>
            <w:tcW w:w="952" w:type="dxa"/>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CD7A68" w:rsidRPr="00744E41" w:rsidRDefault="001B4388">
            <w:pPr>
              <w:jc w:val="both"/>
              <w:rPr>
                <w:sz w:val="22"/>
                <w:szCs w:val="22"/>
                <w:lang w:eastAsia="ru-RU"/>
              </w:rPr>
            </w:pPr>
            <w:r>
              <w:rPr>
                <w:sz w:val="22"/>
                <w:szCs w:val="22"/>
                <w:lang w:eastAsia="ru-RU"/>
              </w:rPr>
              <w:t>1,0</w:t>
            </w:r>
          </w:p>
        </w:tc>
        <w:tc>
          <w:tcPr>
            <w:tcW w:w="2158" w:type="dxa"/>
            <w:tcBorders>
              <w:top w:val="single" w:sz="4" w:space="0" w:color="auto"/>
              <w:left w:val="single" w:sz="4" w:space="0" w:color="auto"/>
              <w:bottom w:val="single" w:sz="4" w:space="0" w:color="auto"/>
              <w:right w:val="single" w:sz="4" w:space="0" w:color="auto"/>
            </w:tcBorders>
          </w:tcPr>
          <w:p w:rsidR="00CD7A68" w:rsidRPr="00744E41" w:rsidRDefault="001B4388">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CD7A68" w:rsidRPr="00744E41" w:rsidRDefault="00CD7A68">
            <w:pPr>
              <w:jc w:val="both"/>
              <w:rPr>
                <w:sz w:val="22"/>
                <w:szCs w:val="22"/>
                <w:lang w:eastAsia="ru-RU"/>
              </w:rPr>
            </w:pPr>
            <w:r w:rsidRPr="00744E41">
              <w:rPr>
                <w:sz w:val="22"/>
                <w:szCs w:val="22"/>
                <w:lang w:eastAsia="ru-RU"/>
              </w:rPr>
              <w:t>МО МВД России «Кировский» (по согласованию)</w:t>
            </w:r>
          </w:p>
          <w:p w:rsidR="00CD7A68" w:rsidRPr="00744E41" w:rsidRDefault="009827BD">
            <w:pPr>
              <w:jc w:val="both"/>
              <w:rPr>
                <w:sz w:val="22"/>
                <w:szCs w:val="22"/>
              </w:rPr>
            </w:pPr>
            <w:r w:rsidRPr="000D0BCC">
              <w:rPr>
                <w:color w:val="242424"/>
                <w:sz w:val="22"/>
                <w:szCs w:val="22"/>
                <w:lang w:eastAsia="en-US"/>
              </w:rPr>
              <w:t xml:space="preserve">Отдел образования </w:t>
            </w:r>
            <w:r>
              <w:rPr>
                <w:color w:val="242424"/>
                <w:sz w:val="22"/>
                <w:szCs w:val="22"/>
                <w:lang w:eastAsia="en-US"/>
              </w:rPr>
              <w:t xml:space="preserve">администрации </w:t>
            </w:r>
            <w:r w:rsidRPr="000D0BCC">
              <w:rPr>
                <w:sz w:val="22"/>
                <w:szCs w:val="22"/>
              </w:rPr>
              <w:t>Спас-Деменского муниципального  округа</w:t>
            </w:r>
          </w:p>
        </w:tc>
      </w:tr>
      <w:tr w:rsidR="001B4388" w:rsidRPr="00744E41" w:rsidTr="001B4388">
        <w:trPr>
          <w:trHeight w:val="217"/>
        </w:trPr>
        <w:tc>
          <w:tcPr>
            <w:tcW w:w="661"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sidRPr="00744E41">
              <w:rPr>
                <w:sz w:val="22"/>
                <w:szCs w:val="22"/>
                <w:lang w:eastAsia="ru-RU"/>
              </w:rPr>
              <w:lastRenderedPageBreak/>
              <w:t>2.6</w:t>
            </w: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p w:rsidR="001B4388" w:rsidRPr="00744E41" w:rsidRDefault="001B4388">
            <w:pPr>
              <w:jc w:val="both"/>
              <w:rPr>
                <w:sz w:val="22"/>
                <w:szCs w:val="22"/>
                <w:lang w:eastAsia="ru-RU"/>
              </w:rPr>
            </w:pPr>
          </w:p>
        </w:tc>
        <w:tc>
          <w:tcPr>
            <w:tcW w:w="2142" w:type="dxa"/>
            <w:tcBorders>
              <w:top w:val="single" w:sz="4" w:space="0" w:color="auto"/>
              <w:left w:val="single" w:sz="4" w:space="0" w:color="auto"/>
              <w:bottom w:val="single" w:sz="4" w:space="0" w:color="auto"/>
              <w:right w:val="single" w:sz="4" w:space="0" w:color="auto"/>
            </w:tcBorders>
          </w:tcPr>
          <w:p w:rsidR="001B4388" w:rsidRPr="00744E41" w:rsidRDefault="001B4388" w:rsidP="00191197">
            <w:pPr>
              <w:suppressAutoHyphens w:val="0"/>
              <w:autoSpaceDE w:val="0"/>
              <w:autoSpaceDN w:val="0"/>
              <w:adjustRightInd w:val="0"/>
              <w:rPr>
                <w:sz w:val="22"/>
                <w:szCs w:val="22"/>
                <w:lang w:eastAsia="ru-RU"/>
              </w:rPr>
            </w:pPr>
            <w:r w:rsidRPr="00744E41">
              <w:rPr>
                <w:sz w:val="22"/>
                <w:szCs w:val="22"/>
                <w:lang w:eastAsia="ru-RU"/>
              </w:rPr>
              <w:t>Проведение совместных профилактических мероприятий по выявлению фактов продажи спиртсодержащей продукции в жилом секторе, а также изъятию из оборота алкогольной продукции, не отвечающих требованиям безопасности для жизни здоровья населения</w:t>
            </w:r>
          </w:p>
        </w:tc>
        <w:tc>
          <w:tcPr>
            <w:tcW w:w="1022"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3,0</w:t>
            </w:r>
          </w:p>
        </w:tc>
        <w:tc>
          <w:tcPr>
            <w:tcW w:w="952"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1,0</w:t>
            </w:r>
          </w:p>
        </w:tc>
        <w:tc>
          <w:tcPr>
            <w:tcW w:w="2158"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sidRPr="00744E41">
              <w:rPr>
                <w:sz w:val="22"/>
                <w:szCs w:val="22"/>
                <w:lang w:eastAsia="ru-RU"/>
              </w:rPr>
              <w:t>МО МВД России «Кировский» (по согласованию),</w:t>
            </w:r>
          </w:p>
          <w:p w:rsidR="001B4388" w:rsidRPr="00744E41" w:rsidRDefault="001B4388">
            <w:pPr>
              <w:jc w:val="both"/>
              <w:rPr>
                <w:sz w:val="22"/>
                <w:szCs w:val="22"/>
                <w:lang w:eastAsia="ru-RU"/>
              </w:rPr>
            </w:pPr>
            <w:r w:rsidRPr="00744E41">
              <w:rPr>
                <w:sz w:val="22"/>
                <w:szCs w:val="22"/>
                <w:lang w:eastAsia="ru-RU"/>
              </w:rPr>
              <w:t>Комиссия по делам несовершеннолетних и защите их прав на территории Спас – Деменск</w:t>
            </w:r>
            <w:r w:rsidR="000D0BCC">
              <w:rPr>
                <w:sz w:val="22"/>
                <w:szCs w:val="22"/>
                <w:lang w:eastAsia="ru-RU"/>
              </w:rPr>
              <w:t>ого муниципального округа</w:t>
            </w:r>
          </w:p>
          <w:p w:rsidR="001B4388" w:rsidRPr="00744E41" w:rsidRDefault="001B4388">
            <w:pPr>
              <w:jc w:val="both"/>
              <w:rPr>
                <w:sz w:val="22"/>
                <w:szCs w:val="22"/>
                <w:lang w:eastAsia="ru-RU"/>
              </w:rPr>
            </w:pPr>
          </w:p>
        </w:tc>
      </w:tr>
      <w:tr w:rsidR="001B4388" w:rsidRPr="00744E41" w:rsidTr="00432811">
        <w:trPr>
          <w:trHeight w:val="2777"/>
        </w:trPr>
        <w:tc>
          <w:tcPr>
            <w:tcW w:w="661"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sidRPr="00744E41">
              <w:rPr>
                <w:sz w:val="22"/>
                <w:szCs w:val="22"/>
                <w:lang w:eastAsia="ru-RU"/>
              </w:rPr>
              <w:t>2.7</w:t>
            </w:r>
          </w:p>
        </w:tc>
        <w:tc>
          <w:tcPr>
            <w:tcW w:w="2142" w:type="dxa"/>
            <w:tcBorders>
              <w:top w:val="single" w:sz="4" w:space="0" w:color="auto"/>
              <w:left w:val="single" w:sz="4" w:space="0" w:color="auto"/>
              <w:bottom w:val="single" w:sz="4" w:space="0" w:color="auto"/>
              <w:right w:val="single" w:sz="4" w:space="0" w:color="auto"/>
            </w:tcBorders>
          </w:tcPr>
          <w:p w:rsidR="001B4388" w:rsidRPr="00744E41" w:rsidRDefault="001B4388" w:rsidP="000D0BCC">
            <w:pPr>
              <w:suppressAutoHyphens w:val="0"/>
              <w:autoSpaceDE w:val="0"/>
              <w:autoSpaceDN w:val="0"/>
              <w:adjustRightInd w:val="0"/>
              <w:rPr>
                <w:sz w:val="22"/>
                <w:szCs w:val="22"/>
                <w:lang w:eastAsia="ru-RU"/>
              </w:rPr>
            </w:pPr>
            <w:r w:rsidRPr="00744E41">
              <w:rPr>
                <w:sz w:val="22"/>
                <w:szCs w:val="22"/>
                <w:lang w:eastAsia="ru-RU"/>
              </w:rPr>
              <w:t>Организация опубликования тематических статей по проблемам подростковой преступности, наркомании и токсикомании среди молодежи, детского дорожно-</w:t>
            </w:r>
            <w:r w:rsidRPr="000D0BCC">
              <w:rPr>
                <w:sz w:val="22"/>
                <w:szCs w:val="22"/>
                <w:lang w:eastAsia="ru-RU"/>
              </w:rPr>
              <w:t>транспортного травматизма</w:t>
            </w:r>
            <w:r w:rsidR="000D0BCC" w:rsidRPr="000D0BCC">
              <w:rPr>
                <w:sz w:val="22"/>
                <w:szCs w:val="22"/>
                <w:lang w:eastAsia="ru-RU"/>
              </w:rPr>
              <w:t xml:space="preserve">, </w:t>
            </w:r>
            <w:r w:rsidR="000D0BCC" w:rsidRPr="000D0BCC">
              <w:rPr>
                <w:sz w:val="22"/>
                <w:szCs w:val="22"/>
              </w:rPr>
              <w:t>по предупреждению преступных посягательств в отношении детей, в том числе против их половой неприкосновенности</w:t>
            </w:r>
          </w:p>
        </w:tc>
        <w:tc>
          <w:tcPr>
            <w:tcW w:w="1022"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- 20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Pr>
                <w:sz w:val="22"/>
                <w:szCs w:val="22"/>
                <w:lang w:eastAsia="ru-RU"/>
              </w:rPr>
              <w:t>1,9</w:t>
            </w:r>
          </w:p>
          <w:p w:rsidR="001B4388" w:rsidRPr="00744E41" w:rsidRDefault="001B4388">
            <w:pPr>
              <w:jc w:val="both"/>
              <w:rPr>
                <w:sz w:val="22"/>
                <w:szCs w:val="22"/>
                <w:lang w:eastAsia="ru-RU"/>
              </w:rPr>
            </w:pPr>
          </w:p>
        </w:tc>
        <w:tc>
          <w:tcPr>
            <w:tcW w:w="952"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0,2</w:t>
            </w:r>
          </w:p>
        </w:tc>
        <w:tc>
          <w:tcPr>
            <w:tcW w:w="880"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0,2</w:t>
            </w:r>
          </w:p>
        </w:tc>
        <w:tc>
          <w:tcPr>
            <w:tcW w:w="922"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sidRPr="00744E41">
              <w:rPr>
                <w:sz w:val="22"/>
                <w:szCs w:val="22"/>
                <w:lang w:eastAsia="ru-RU"/>
              </w:rPr>
              <w:t>МО МВД России «Кировский» (по согласованию),</w:t>
            </w:r>
          </w:p>
          <w:p w:rsidR="001B4388" w:rsidRPr="000D0BCC" w:rsidRDefault="001B4388">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 xml:space="preserve">несовершеннолетних и защите их прав на территории </w:t>
            </w:r>
            <w:r w:rsidR="000D0BCC" w:rsidRPr="000D0BCC">
              <w:rPr>
                <w:sz w:val="22"/>
                <w:szCs w:val="22"/>
                <w:lang w:eastAsia="ru-RU"/>
              </w:rPr>
              <w:t>Спас – Деменского муниципального округа</w:t>
            </w:r>
            <w:r w:rsidRPr="000D0BCC">
              <w:rPr>
                <w:sz w:val="22"/>
                <w:szCs w:val="22"/>
                <w:lang w:eastAsia="ru-RU"/>
              </w:rPr>
              <w:t>,</w:t>
            </w:r>
          </w:p>
          <w:p w:rsidR="001B4388" w:rsidRPr="000D0BCC" w:rsidRDefault="000D0BCC">
            <w:pPr>
              <w:jc w:val="both"/>
              <w:rPr>
                <w:sz w:val="22"/>
                <w:szCs w:val="22"/>
              </w:rPr>
            </w:pPr>
            <w:r w:rsidRPr="000D0BCC">
              <w:rPr>
                <w:color w:val="242424"/>
                <w:sz w:val="22"/>
                <w:szCs w:val="22"/>
                <w:lang w:eastAsia="en-US"/>
              </w:rPr>
              <w:t xml:space="preserve">Отдел образования </w:t>
            </w:r>
            <w:r w:rsidR="00190935">
              <w:rPr>
                <w:color w:val="242424"/>
                <w:sz w:val="22"/>
                <w:szCs w:val="22"/>
                <w:lang w:eastAsia="en-US"/>
              </w:rPr>
              <w:t xml:space="preserve">администрации </w:t>
            </w:r>
            <w:r w:rsidRPr="000D0BCC">
              <w:rPr>
                <w:sz w:val="22"/>
                <w:szCs w:val="22"/>
              </w:rPr>
              <w:t>Спас-Деменского муниципального  округа</w:t>
            </w:r>
            <w:r w:rsidR="001B4388" w:rsidRPr="000D0BCC">
              <w:rPr>
                <w:sz w:val="22"/>
                <w:szCs w:val="22"/>
                <w:lang w:eastAsia="ru-RU"/>
              </w:rPr>
              <w:t xml:space="preserve">, </w:t>
            </w:r>
          </w:p>
          <w:p w:rsidR="001B4388" w:rsidRDefault="001B4388">
            <w:pPr>
              <w:jc w:val="both"/>
              <w:rPr>
                <w:sz w:val="22"/>
                <w:szCs w:val="22"/>
              </w:rPr>
            </w:pPr>
            <w:r w:rsidRPr="00744E41">
              <w:rPr>
                <w:sz w:val="22"/>
                <w:szCs w:val="22"/>
              </w:rPr>
              <w:t>АНО «Редакция газеты «Новая жизнь»  (по согласованию).</w:t>
            </w:r>
          </w:p>
          <w:p w:rsidR="009827BD" w:rsidRPr="00510A3B" w:rsidRDefault="009827BD" w:rsidP="009827BD">
            <w:pPr>
              <w:pStyle w:val="12"/>
              <w:ind w:right="68"/>
              <w:jc w:val="both"/>
              <w:rPr>
                <w:color w:val="000000"/>
              </w:rPr>
            </w:pPr>
            <w:r w:rsidRPr="00510A3B">
              <w:rPr>
                <w:color w:val="000000"/>
              </w:rPr>
              <w:t xml:space="preserve">ГБУЗ </w:t>
            </w:r>
            <w:proofErr w:type="gramStart"/>
            <w:r w:rsidRPr="00510A3B">
              <w:rPr>
                <w:color w:val="000000"/>
              </w:rPr>
              <w:t>КО</w:t>
            </w:r>
            <w:proofErr w:type="gramEnd"/>
            <w:r w:rsidRPr="00510A3B">
              <w:rPr>
                <w:color w:val="000000"/>
              </w:rPr>
              <w:t xml:space="preserve"> «Центральная межрайонная  больница №1» (по согласованию);</w:t>
            </w:r>
          </w:p>
          <w:p w:rsidR="009827BD" w:rsidRPr="00744E41" w:rsidRDefault="009827BD">
            <w:pPr>
              <w:jc w:val="both"/>
              <w:rPr>
                <w:sz w:val="22"/>
                <w:szCs w:val="22"/>
              </w:rPr>
            </w:pPr>
          </w:p>
        </w:tc>
      </w:tr>
      <w:tr w:rsidR="001B4388" w:rsidRPr="00744E41" w:rsidTr="00F10159">
        <w:trPr>
          <w:trHeight w:val="308"/>
        </w:trPr>
        <w:tc>
          <w:tcPr>
            <w:tcW w:w="15825" w:type="dxa"/>
            <w:gridSpan w:val="15"/>
            <w:tcBorders>
              <w:top w:val="single" w:sz="4" w:space="0" w:color="auto"/>
              <w:left w:val="single" w:sz="4" w:space="0" w:color="auto"/>
              <w:bottom w:val="single" w:sz="4" w:space="0" w:color="auto"/>
              <w:right w:val="single" w:sz="4" w:space="0" w:color="auto"/>
            </w:tcBorders>
            <w:hideMark/>
          </w:tcPr>
          <w:p w:rsidR="00B23B5C" w:rsidRPr="00744E41" w:rsidRDefault="001B4388" w:rsidP="00B23B5C">
            <w:pPr>
              <w:jc w:val="center"/>
              <w:rPr>
                <w:b/>
                <w:sz w:val="22"/>
                <w:szCs w:val="22"/>
                <w:lang w:eastAsia="ru-RU"/>
              </w:rPr>
            </w:pPr>
            <w:r w:rsidRPr="00744E41">
              <w:rPr>
                <w:b/>
                <w:sz w:val="22"/>
                <w:szCs w:val="22"/>
              </w:rPr>
              <w:lastRenderedPageBreak/>
              <w:t>3.Профилактика правонарушений несовершеннолетних и молодежи</w:t>
            </w:r>
          </w:p>
        </w:tc>
      </w:tr>
      <w:tr w:rsidR="001B4388" w:rsidRPr="00744E41" w:rsidTr="001B4388">
        <w:trPr>
          <w:trHeight w:val="110"/>
        </w:trPr>
        <w:tc>
          <w:tcPr>
            <w:tcW w:w="661"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sidRPr="00744E41">
              <w:rPr>
                <w:sz w:val="22"/>
                <w:szCs w:val="22"/>
                <w:lang w:eastAsia="ru-RU"/>
              </w:rPr>
              <w:t>3.1</w:t>
            </w:r>
          </w:p>
        </w:tc>
        <w:tc>
          <w:tcPr>
            <w:tcW w:w="2142" w:type="dxa"/>
            <w:tcBorders>
              <w:top w:val="single" w:sz="4" w:space="0" w:color="auto"/>
              <w:left w:val="single" w:sz="4" w:space="0" w:color="auto"/>
              <w:bottom w:val="single" w:sz="4" w:space="0" w:color="auto"/>
              <w:right w:val="single" w:sz="4" w:space="0" w:color="auto"/>
            </w:tcBorders>
            <w:hideMark/>
          </w:tcPr>
          <w:p w:rsidR="001B4388" w:rsidRPr="000D0BCC" w:rsidRDefault="001B4388" w:rsidP="000D0BCC">
            <w:pPr>
              <w:suppressAutoHyphens w:val="0"/>
              <w:autoSpaceDE w:val="0"/>
              <w:autoSpaceDN w:val="0"/>
              <w:adjustRightInd w:val="0"/>
              <w:rPr>
                <w:sz w:val="22"/>
                <w:szCs w:val="22"/>
                <w:lang w:eastAsia="ru-RU"/>
              </w:rPr>
            </w:pPr>
            <w:r w:rsidRPr="000D0BCC">
              <w:rPr>
                <w:sz w:val="22"/>
                <w:szCs w:val="22"/>
                <w:lang w:eastAsia="ru-RU"/>
              </w:rPr>
              <w:t xml:space="preserve">Систематическое проведение классных часов в образовательных организациях района </w:t>
            </w:r>
            <w:r w:rsidR="000D0BCC">
              <w:rPr>
                <w:color w:val="242424"/>
                <w:sz w:val="22"/>
                <w:szCs w:val="22"/>
                <w:lang w:eastAsia="en-US"/>
              </w:rPr>
              <w:t>по профилактике вовлечения</w:t>
            </w:r>
            <w:r w:rsidR="000D0BCC" w:rsidRPr="000D0BCC">
              <w:rPr>
                <w:color w:val="242424"/>
                <w:sz w:val="22"/>
                <w:szCs w:val="22"/>
                <w:lang w:eastAsia="en-US"/>
              </w:rPr>
              <w:t xml:space="preserve"> несовершеннолетних в противоправную, деструктивную деятельность, в том числе связанную с проведением незаконных финансовых операций, совершаемых в сети Интернет, суицидальным поведением, террористической деятельностью, противодействию экстремизму в молодежной среде</w:t>
            </w:r>
          </w:p>
        </w:tc>
        <w:tc>
          <w:tcPr>
            <w:tcW w:w="1022" w:type="dxa"/>
            <w:gridSpan w:val="2"/>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p>
          <w:p w:rsidR="001B4388" w:rsidRPr="00744E41" w:rsidRDefault="001B4388" w:rsidP="000D0BCC">
            <w:pPr>
              <w:jc w:val="both"/>
              <w:rPr>
                <w:sz w:val="22"/>
                <w:szCs w:val="22"/>
                <w:lang w:eastAsia="ru-RU"/>
              </w:rPr>
            </w:pPr>
            <w:r w:rsidRPr="00744E41">
              <w:rPr>
                <w:sz w:val="22"/>
                <w:szCs w:val="22"/>
                <w:lang w:eastAsia="ru-RU"/>
              </w:rPr>
              <w:t>202</w:t>
            </w:r>
            <w:r w:rsidR="000D0BCC">
              <w:rPr>
                <w:sz w:val="22"/>
                <w:szCs w:val="22"/>
                <w:lang w:eastAsia="ru-RU"/>
              </w:rPr>
              <w:t>6</w:t>
            </w:r>
            <w:r w:rsidRPr="00744E41">
              <w:rPr>
                <w:sz w:val="22"/>
                <w:szCs w:val="22"/>
                <w:lang w:eastAsia="ru-RU"/>
              </w:rPr>
              <w:t>- 20</w:t>
            </w:r>
            <w:r w:rsidR="000D0BCC">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1,9</w:t>
            </w:r>
          </w:p>
          <w:p w:rsidR="001B4388" w:rsidRPr="00744E41" w:rsidRDefault="001B4388" w:rsidP="0047359B">
            <w:pPr>
              <w:jc w:val="both"/>
              <w:rPr>
                <w:sz w:val="22"/>
                <w:szCs w:val="22"/>
                <w:lang w:eastAsia="ru-RU"/>
              </w:rPr>
            </w:pPr>
          </w:p>
        </w:tc>
        <w:tc>
          <w:tcPr>
            <w:tcW w:w="952"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0,2</w:t>
            </w:r>
          </w:p>
        </w:tc>
        <w:tc>
          <w:tcPr>
            <w:tcW w:w="880"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0,2</w:t>
            </w:r>
          </w:p>
        </w:tc>
        <w:tc>
          <w:tcPr>
            <w:tcW w:w="922" w:type="dxa"/>
            <w:gridSpan w:val="2"/>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tcPr>
          <w:p w:rsidR="001B4388" w:rsidRPr="00744E41" w:rsidRDefault="001B4388"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sidRPr="00744E41">
              <w:rPr>
                <w:sz w:val="22"/>
                <w:szCs w:val="22"/>
                <w:lang w:eastAsia="ru-RU"/>
              </w:rPr>
              <w:t>МО МВД России «Кировский» (по согласованию),</w:t>
            </w:r>
          </w:p>
          <w:p w:rsidR="00AD7091" w:rsidRPr="000D0BCC" w:rsidRDefault="00AD7091" w:rsidP="00AD7091">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несовершеннолетних и защите их прав на территории Спас – Деменского муниципального округа,</w:t>
            </w:r>
          </w:p>
          <w:p w:rsidR="001B4388" w:rsidRPr="00744E41" w:rsidRDefault="00AD7091">
            <w:pPr>
              <w:jc w:val="both"/>
              <w:rPr>
                <w:sz w:val="22"/>
                <w:szCs w:val="22"/>
              </w:rPr>
            </w:pPr>
            <w:r w:rsidRPr="000D0BCC">
              <w:rPr>
                <w:color w:val="242424"/>
                <w:sz w:val="22"/>
                <w:szCs w:val="22"/>
                <w:lang w:eastAsia="en-US"/>
              </w:rPr>
              <w:t>Отдел образования</w:t>
            </w:r>
            <w:r w:rsidR="00190935">
              <w:rPr>
                <w:color w:val="242424"/>
                <w:sz w:val="22"/>
                <w:szCs w:val="22"/>
                <w:lang w:eastAsia="en-US"/>
              </w:rPr>
              <w:t xml:space="preserve"> администрации</w:t>
            </w:r>
            <w:r w:rsidRPr="000D0BCC">
              <w:rPr>
                <w:color w:val="242424"/>
                <w:sz w:val="22"/>
                <w:szCs w:val="22"/>
                <w:lang w:eastAsia="en-US"/>
              </w:rPr>
              <w:t xml:space="preserve"> </w:t>
            </w:r>
            <w:r w:rsidRPr="000D0BCC">
              <w:rPr>
                <w:sz w:val="22"/>
                <w:szCs w:val="22"/>
              </w:rPr>
              <w:t>Спас-Деменского муниципального  округа</w:t>
            </w:r>
          </w:p>
        </w:tc>
      </w:tr>
      <w:tr w:rsidR="001B4388" w:rsidRPr="00744E41" w:rsidTr="00432811">
        <w:trPr>
          <w:trHeight w:val="110"/>
        </w:trPr>
        <w:tc>
          <w:tcPr>
            <w:tcW w:w="661"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sidRPr="00744E41">
              <w:rPr>
                <w:sz w:val="22"/>
                <w:szCs w:val="22"/>
                <w:lang w:eastAsia="ru-RU"/>
              </w:rPr>
              <w:t>3.2</w:t>
            </w:r>
          </w:p>
        </w:tc>
        <w:tc>
          <w:tcPr>
            <w:tcW w:w="2142" w:type="dxa"/>
            <w:tcBorders>
              <w:top w:val="single" w:sz="4" w:space="0" w:color="auto"/>
              <w:left w:val="single" w:sz="4" w:space="0" w:color="auto"/>
              <w:bottom w:val="single" w:sz="4" w:space="0" w:color="auto"/>
              <w:right w:val="single" w:sz="4" w:space="0" w:color="auto"/>
            </w:tcBorders>
          </w:tcPr>
          <w:p w:rsidR="001B4388" w:rsidRPr="00744E41" w:rsidRDefault="001B4388">
            <w:pPr>
              <w:suppressAutoHyphens w:val="0"/>
              <w:autoSpaceDE w:val="0"/>
              <w:autoSpaceDN w:val="0"/>
              <w:adjustRightInd w:val="0"/>
              <w:rPr>
                <w:sz w:val="22"/>
                <w:szCs w:val="22"/>
                <w:lang w:eastAsia="ru-RU"/>
              </w:rPr>
            </w:pPr>
            <w:r w:rsidRPr="00744E41">
              <w:rPr>
                <w:sz w:val="22"/>
                <w:szCs w:val="22"/>
                <w:lang w:eastAsia="ru-RU"/>
              </w:rPr>
              <w:t>Организация работы по раннему предупреждению преступности несовершеннолетних, выявлению и привлечению к ответственности лиц, вовлекающих подростков в совершение правонарушений</w:t>
            </w:r>
          </w:p>
          <w:p w:rsidR="001B4388" w:rsidRPr="00744E41" w:rsidRDefault="001B4388">
            <w:pPr>
              <w:jc w:val="both"/>
              <w:rPr>
                <w:sz w:val="22"/>
                <w:szCs w:val="22"/>
                <w:lang w:eastAsia="ru-RU"/>
              </w:rPr>
            </w:pPr>
          </w:p>
        </w:tc>
        <w:tc>
          <w:tcPr>
            <w:tcW w:w="1022"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rsidP="00AD7091">
            <w:pPr>
              <w:jc w:val="both"/>
              <w:rPr>
                <w:sz w:val="22"/>
                <w:szCs w:val="22"/>
                <w:lang w:eastAsia="ru-RU"/>
              </w:rPr>
            </w:pPr>
            <w:r w:rsidRPr="00744E41">
              <w:rPr>
                <w:sz w:val="22"/>
                <w:szCs w:val="22"/>
                <w:lang w:eastAsia="ru-RU"/>
              </w:rPr>
              <w:t>202</w:t>
            </w:r>
            <w:r w:rsidR="00AD7091">
              <w:rPr>
                <w:sz w:val="22"/>
                <w:szCs w:val="22"/>
                <w:lang w:eastAsia="ru-RU"/>
              </w:rPr>
              <w:t>6</w:t>
            </w:r>
            <w:r w:rsidRPr="00744E41">
              <w:rPr>
                <w:sz w:val="22"/>
                <w:szCs w:val="22"/>
                <w:lang w:eastAsia="ru-RU"/>
              </w:rPr>
              <w:t>-20</w:t>
            </w:r>
            <w:r w:rsidR="00AD7091">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2,5</w:t>
            </w:r>
          </w:p>
        </w:tc>
        <w:tc>
          <w:tcPr>
            <w:tcW w:w="952"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1B4388" w:rsidRPr="00744E41" w:rsidRDefault="001B4388">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1B4388" w:rsidRPr="00744E41" w:rsidRDefault="009E51AF">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1B4388" w:rsidRPr="00744E41" w:rsidRDefault="001B4388">
            <w:pPr>
              <w:jc w:val="both"/>
              <w:rPr>
                <w:sz w:val="22"/>
                <w:szCs w:val="22"/>
                <w:lang w:eastAsia="ru-RU"/>
              </w:rPr>
            </w:pPr>
            <w:r w:rsidRPr="00744E41">
              <w:rPr>
                <w:sz w:val="22"/>
                <w:szCs w:val="22"/>
                <w:lang w:eastAsia="ru-RU"/>
              </w:rPr>
              <w:t>МО МВД России «Кировский» (по согласованию),</w:t>
            </w:r>
          </w:p>
          <w:p w:rsidR="00AD7091" w:rsidRPr="000D0BCC" w:rsidRDefault="00AD7091" w:rsidP="00AD7091">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несовершеннолетних и защите их прав на территории Спас – Деменского муниципального округа,</w:t>
            </w:r>
          </w:p>
          <w:p w:rsidR="001B4388" w:rsidRPr="00744E41" w:rsidRDefault="00AD7091">
            <w:pPr>
              <w:jc w:val="both"/>
              <w:rPr>
                <w:sz w:val="22"/>
                <w:szCs w:val="22"/>
              </w:rPr>
            </w:pPr>
            <w:r w:rsidRPr="000D0BCC">
              <w:rPr>
                <w:color w:val="242424"/>
                <w:sz w:val="22"/>
                <w:szCs w:val="22"/>
                <w:lang w:eastAsia="en-US"/>
              </w:rPr>
              <w:t xml:space="preserve">Отдел образования </w:t>
            </w:r>
            <w:r w:rsidR="00190935">
              <w:rPr>
                <w:color w:val="242424"/>
                <w:sz w:val="22"/>
                <w:szCs w:val="22"/>
                <w:lang w:eastAsia="en-US"/>
              </w:rPr>
              <w:t xml:space="preserve">Администрации </w:t>
            </w:r>
            <w:r w:rsidRPr="000D0BCC">
              <w:rPr>
                <w:sz w:val="22"/>
                <w:szCs w:val="22"/>
              </w:rPr>
              <w:t>Спас-Деменского муниципального  округа</w:t>
            </w:r>
          </w:p>
        </w:tc>
      </w:tr>
      <w:tr w:rsidR="009E51AF" w:rsidRPr="00744E41" w:rsidTr="00744E41">
        <w:trPr>
          <w:trHeight w:val="3078"/>
        </w:trPr>
        <w:tc>
          <w:tcPr>
            <w:tcW w:w="661" w:type="dxa"/>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Pr>
                <w:sz w:val="22"/>
                <w:szCs w:val="22"/>
                <w:lang w:eastAsia="ru-RU"/>
              </w:rPr>
              <w:lastRenderedPageBreak/>
              <w:t>3.</w:t>
            </w:r>
            <w:r w:rsidR="00B23B5C">
              <w:rPr>
                <w:sz w:val="22"/>
                <w:szCs w:val="22"/>
                <w:lang w:eastAsia="ru-RU"/>
              </w:rPr>
              <w:t>3</w:t>
            </w:r>
          </w:p>
        </w:tc>
        <w:tc>
          <w:tcPr>
            <w:tcW w:w="2142" w:type="dxa"/>
            <w:tcBorders>
              <w:top w:val="single" w:sz="4" w:space="0" w:color="auto"/>
              <w:left w:val="single" w:sz="4" w:space="0" w:color="auto"/>
              <w:bottom w:val="single" w:sz="4" w:space="0" w:color="auto"/>
              <w:right w:val="single" w:sz="4" w:space="0" w:color="auto"/>
            </w:tcBorders>
          </w:tcPr>
          <w:p w:rsidR="009E51AF" w:rsidRPr="00744E41" w:rsidRDefault="009E51AF">
            <w:pPr>
              <w:autoSpaceDE w:val="0"/>
              <w:autoSpaceDN w:val="0"/>
              <w:adjustRightInd w:val="0"/>
              <w:rPr>
                <w:sz w:val="22"/>
                <w:szCs w:val="22"/>
                <w:lang w:eastAsia="ru-RU"/>
              </w:rPr>
            </w:pPr>
            <w:r w:rsidRPr="00744E41">
              <w:rPr>
                <w:sz w:val="22"/>
                <w:szCs w:val="22"/>
                <w:lang w:eastAsia="ru-RU"/>
              </w:rPr>
              <w:t>Содействие в устройстве детей и подростков из семей, находящихся в социально опасном положении, «группы риска» в творческие студии, учрежде</w:t>
            </w:r>
            <w:r>
              <w:rPr>
                <w:sz w:val="22"/>
                <w:szCs w:val="22"/>
                <w:lang w:eastAsia="ru-RU"/>
              </w:rPr>
              <w:t>ния дополнительного образования</w:t>
            </w:r>
          </w:p>
        </w:tc>
        <w:tc>
          <w:tcPr>
            <w:tcW w:w="10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202</w:t>
            </w:r>
            <w:r w:rsidR="00AD7091">
              <w:rPr>
                <w:sz w:val="22"/>
                <w:szCs w:val="22"/>
                <w:lang w:eastAsia="ru-RU"/>
              </w:rPr>
              <w:t>6</w:t>
            </w:r>
            <w:r w:rsidRPr="00744E41">
              <w:rPr>
                <w:sz w:val="22"/>
                <w:szCs w:val="22"/>
                <w:lang w:eastAsia="ru-RU"/>
              </w:rPr>
              <w:t>-</w:t>
            </w:r>
          </w:p>
          <w:p w:rsidR="009E51AF" w:rsidRPr="00744E41" w:rsidRDefault="009E51AF" w:rsidP="00AD7091">
            <w:pPr>
              <w:jc w:val="both"/>
              <w:rPr>
                <w:sz w:val="22"/>
                <w:szCs w:val="22"/>
                <w:lang w:eastAsia="ru-RU"/>
              </w:rPr>
            </w:pPr>
            <w:r w:rsidRPr="00744E41">
              <w:rPr>
                <w:sz w:val="22"/>
                <w:szCs w:val="22"/>
                <w:lang w:eastAsia="ru-RU"/>
              </w:rPr>
              <w:t>20</w:t>
            </w:r>
            <w:r w:rsidR="00AD7091">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Pr>
                <w:sz w:val="22"/>
                <w:szCs w:val="22"/>
                <w:lang w:eastAsia="ru-RU"/>
              </w:rPr>
              <w:t>2,5</w:t>
            </w:r>
          </w:p>
        </w:tc>
        <w:tc>
          <w:tcPr>
            <w:tcW w:w="952"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9E51AF" w:rsidRPr="00744E41" w:rsidRDefault="009E51AF" w:rsidP="00AD7091">
            <w:pPr>
              <w:jc w:val="both"/>
              <w:rPr>
                <w:sz w:val="22"/>
                <w:szCs w:val="22"/>
                <w:lang w:eastAsia="ru-RU"/>
              </w:rPr>
            </w:pPr>
            <w:r w:rsidRPr="00744E41">
              <w:rPr>
                <w:sz w:val="22"/>
                <w:szCs w:val="22"/>
                <w:lang w:eastAsia="ru-RU"/>
              </w:rPr>
              <w:t xml:space="preserve">Отдел культуры Администрации </w:t>
            </w:r>
            <w:r w:rsidR="00AD7091">
              <w:rPr>
                <w:sz w:val="22"/>
                <w:szCs w:val="22"/>
                <w:lang w:eastAsia="ru-RU"/>
              </w:rPr>
              <w:t>Спас-Деменского муниципального округа</w:t>
            </w:r>
          </w:p>
        </w:tc>
      </w:tr>
      <w:tr w:rsidR="009E51AF" w:rsidRPr="00744E41" w:rsidTr="009E51AF">
        <w:trPr>
          <w:trHeight w:val="1978"/>
        </w:trPr>
        <w:tc>
          <w:tcPr>
            <w:tcW w:w="661" w:type="dxa"/>
            <w:tcBorders>
              <w:top w:val="single" w:sz="4" w:space="0" w:color="auto"/>
              <w:left w:val="single" w:sz="4" w:space="0" w:color="auto"/>
              <w:bottom w:val="single" w:sz="4" w:space="0" w:color="auto"/>
              <w:right w:val="single" w:sz="4" w:space="0" w:color="auto"/>
            </w:tcBorders>
            <w:hideMark/>
          </w:tcPr>
          <w:p w:rsidR="009E51AF" w:rsidRPr="00744E41" w:rsidRDefault="009E51AF" w:rsidP="00B23B5C">
            <w:pPr>
              <w:jc w:val="both"/>
              <w:rPr>
                <w:sz w:val="22"/>
                <w:szCs w:val="22"/>
                <w:lang w:eastAsia="ru-RU"/>
              </w:rPr>
            </w:pPr>
            <w:r w:rsidRPr="00744E41">
              <w:rPr>
                <w:sz w:val="22"/>
                <w:szCs w:val="22"/>
                <w:lang w:eastAsia="ru-RU"/>
              </w:rPr>
              <w:t>3.</w:t>
            </w:r>
            <w:r w:rsidR="00B23B5C">
              <w:rPr>
                <w:sz w:val="22"/>
                <w:szCs w:val="22"/>
                <w:lang w:eastAsia="ru-RU"/>
              </w:rPr>
              <w:t>4</w:t>
            </w:r>
          </w:p>
        </w:tc>
        <w:tc>
          <w:tcPr>
            <w:tcW w:w="2142" w:type="dxa"/>
            <w:tcBorders>
              <w:top w:val="single" w:sz="4" w:space="0" w:color="auto"/>
              <w:left w:val="single" w:sz="4" w:space="0" w:color="auto"/>
              <w:bottom w:val="single" w:sz="4" w:space="0" w:color="auto"/>
              <w:right w:val="single" w:sz="4" w:space="0" w:color="auto"/>
            </w:tcBorders>
            <w:hideMark/>
          </w:tcPr>
          <w:p w:rsidR="009E51AF" w:rsidRPr="00744E41" w:rsidRDefault="009E51AF">
            <w:pPr>
              <w:autoSpaceDE w:val="0"/>
              <w:autoSpaceDN w:val="0"/>
              <w:adjustRightInd w:val="0"/>
              <w:rPr>
                <w:sz w:val="22"/>
                <w:szCs w:val="22"/>
                <w:lang w:eastAsia="ru-RU"/>
              </w:rPr>
            </w:pPr>
            <w:r w:rsidRPr="00744E41">
              <w:rPr>
                <w:sz w:val="22"/>
                <w:szCs w:val="22"/>
                <w:lang w:eastAsia="ru-RU"/>
              </w:rPr>
              <w:t xml:space="preserve">Осуществление постоянного </w:t>
            </w:r>
            <w:proofErr w:type="gramStart"/>
            <w:r w:rsidRPr="00744E41">
              <w:rPr>
                <w:sz w:val="22"/>
                <w:szCs w:val="22"/>
                <w:lang w:eastAsia="ru-RU"/>
              </w:rPr>
              <w:t>контроля за</w:t>
            </w:r>
            <w:proofErr w:type="gramEnd"/>
            <w:r w:rsidRPr="00744E41">
              <w:rPr>
                <w:sz w:val="22"/>
                <w:szCs w:val="22"/>
                <w:lang w:eastAsia="ru-RU"/>
              </w:rPr>
              <w:t xml:space="preserve"> посещаемостью несовершеннолетними учебных заведений</w:t>
            </w:r>
          </w:p>
        </w:tc>
        <w:tc>
          <w:tcPr>
            <w:tcW w:w="10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202</w:t>
            </w:r>
            <w:r w:rsidR="00AD7091">
              <w:rPr>
                <w:sz w:val="22"/>
                <w:szCs w:val="22"/>
                <w:lang w:eastAsia="ru-RU"/>
              </w:rPr>
              <w:t>6</w:t>
            </w:r>
            <w:r w:rsidRPr="00744E41">
              <w:rPr>
                <w:sz w:val="22"/>
                <w:szCs w:val="22"/>
                <w:lang w:eastAsia="ru-RU"/>
              </w:rPr>
              <w:t>-</w:t>
            </w:r>
          </w:p>
          <w:p w:rsidR="009E51AF" w:rsidRPr="00744E41" w:rsidRDefault="009E51AF" w:rsidP="00AD7091">
            <w:pPr>
              <w:jc w:val="both"/>
              <w:rPr>
                <w:sz w:val="22"/>
                <w:szCs w:val="22"/>
                <w:lang w:eastAsia="ru-RU"/>
              </w:rPr>
            </w:pPr>
            <w:r w:rsidRPr="00744E41">
              <w:rPr>
                <w:sz w:val="22"/>
                <w:szCs w:val="22"/>
                <w:lang w:eastAsia="ru-RU"/>
              </w:rPr>
              <w:t>20</w:t>
            </w:r>
            <w:r w:rsidR="00AD7091">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tcPr>
          <w:p w:rsidR="009E51AF" w:rsidRPr="00744E41" w:rsidRDefault="00735033">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tcPr>
          <w:p w:rsidR="009E51AF" w:rsidRPr="00744E41" w:rsidRDefault="00735033" w:rsidP="0047359B">
            <w:pPr>
              <w:jc w:val="both"/>
              <w:rPr>
                <w:sz w:val="22"/>
                <w:szCs w:val="22"/>
                <w:lang w:eastAsia="ru-RU"/>
              </w:rPr>
            </w:pPr>
            <w:r>
              <w:rPr>
                <w:sz w:val="22"/>
                <w:szCs w:val="22"/>
                <w:lang w:eastAsia="ru-RU"/>
              </w:rPr>
              <w:t>Б</w:t>
            </w:r>
            <w:r w:rsidRPr="00744E41">
              <w:rPr>
                <w:sz w:val="22"/>
                <w:szCs w:val="22"/>
                <w:lang w:eastAsia="ru-RU"/>
              </w:rPr>
              <w:t>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9E51AF" w:rsidRPr="00744E41" w:rsidRDefault="00AD7091">
            <w:pPr>
              <w:jc w:val="both"/>
              <w:rPr>
                <w:sz w:val="22"/>
                <w:szCs w:val="22"/>
                <w:lang w:eastAsia="ru-RU"/>
              </w:rPr>
            </w:pPr>
            <w:r w:rsidRPr="000D0BCC">
              <w:rPr>
                <w:color w:val="242424"/>
                <w:sz w:val="22"/>
                <w:szCs w:val="22"/>
                <w:lang w:eastAsia="en-US"/>
              </w:rPr>
              <w:t xml:space="preserve">Отдел образования </w:t>
            </w:r>
            <w:r w:rsidR="00190935">
              <w:rPr>
                <w:color w:val="242424"/>
                <w:sz w:val="22"/>
                <w:szCs w:val="22"/>
                <w:lang w:eastAsia="en-US"/>
              </w:rPr>
              <w:t>Администрации</w:t>
            </w:r>
            <w:r w:rsidR="00190935" w:rsidRPr="000D0BCC">
              <w:rPr>
                <w:sz w:val="22"/>
                <w:szCs w:val="22"/>
              </w:rPr>
              <w:t xml:space="preserve"> </w:t>
            </w:r>
            <w:r w:rsidRPr="000D0BCC">
              <w:rPr>
                <w:sz w:val="22"/>
                <w:szCs w:val="22"/>
              </w:rPr>
              <w:t>Спас-Деменского муниципального  округа</w:t>
            </w:r>
            <w:r w:rsidRPr="00744E41">
              <w:rPr>
                <w:sz w:val="22"/>
                <w:szCs w:val="22"/>
                <w:lang w:eastAsia="ru-RU"/>
              </w:rPr>
              <w:t xml:space="preserve"> </w:t>
            </w:r>
          </w:p>
          <w:p w:rsidR="009E51AF" w:rsidRPr="00744E41" w:rsidRDefault="009E51AF">
            <w:pPr>
              <w:jc w:val="both"/>
              <w:rPr>
                <w:sz w:val="22"/>
                <w:szCs w:val="22"/>
                <w:lang w:eastAsia="ru-RU"/>
              </w:rPr>
            </w:pPr>
          </w:p>
        </w:tc>
      </w:tr>
      <w:tr w:rsidR="009E51AF" w:rsidRPr="00744E41" w:rsidTr="009E51AF">
        <w:trPr>
          <w:trHeight w:val="486"/>
        </w:trPr>
        <w:tc>
          <w:tcPr>
            <w:tcW w:w="661" w:type="dxa"/>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3.</w:t>
            </w:r>
            <w:r w:rsidR="00B23B5C">
              <w:rPr>
                <w:sz w:val="22"/>
                <w:szCs w:val="22"/>
                <w:lang w:eastAsia="ru-RU"/>
              </w:rPr>
              <w:t>5</w:t>
            </w:r>
          </w:p>
        </w:tc>
        <w:tc>
          <w:tcPr>
            <w:tcW w:w="2142" w:type="dxa"/>
            <w:tcBorders>
              <w:top w:val="single" w:sz="4" w:space="0" w:color="auto"/>
              <w:left w:val="single" w:sz="4" w:space="0" w:color="auto"/>
              <w:bottom w:val="single" w:sz="4" w:space="0" w:color="auto"/>
              <w:right w:val="single" w:sz="4" w:space="0" w:color="auto"/>
            </w:tcBorders>
            <w:hideMark/>
          </w:tcPr>
          <w:p w:rsidR="009E51AF" w:rsidRPr="00744E41" w:rsidRDefault="009E51AF" w:rsidP="00AD7091">
            <w:pPr>
              <w:suppressAutoHyphens w:val="0"/>
              <w:autoSpaceDE w:val="0"/>
              <w:autoSpaceDN w:val="0"/>
              <w:adjustRightInd w:val="0"/>
              <w:rPr>
                <w:sz w:val="22"/>
                <w:szCs w:val="22"/>
                <w:lang w:eastAsia="ru-RU"/>
              </w:rPr>
            </w:pPr>
            <w:r w:rsidRPr="00744E41">
              <w:rPr>
                <w:sz w:val="22"/>
                <w:szCs w:val="22"/>
                <w:lang w:eastAsia="ru-RU"/>
              </w:rPr>
              <w:t xml:space="preserve">Организация и проведение на территории Спас - Деменского </w:t>
            </w:r>
            <w:r w:rsidR="00AD7091">
              <w:rPr>
                <w:sz w:val="22"/>
                <w:szCs w:val="22"/>
                <w:lang w:eastAsia="ru-RU"/>
              </w:rPr>
              <w:t>муниципального округа</w:t>
            </w:r>
            <w:r w:rsidRPr="00744E41">
              <w:rPr>
                <w:sz w:val="22"/>
                <w:szCs w:val="22"/>
                <w:lang w:eastAsia="ru-RU"/>
              </w:rPr>
              <w:t xml:space="preserve"> информационн</w:t>
            </w:r>
            <w:proofErr w:type="gramStart"/>
            <w:r w:rsidRPr="00744E41">
              <w:rPr>
                <w:sz w:val="22"/>
                <w:szCs w:val="22"/>
                <w:lang w:eastAsia="ru-RU"/>
              </w:rPr>
              <w:t>о-</w:t>
            </w:r>
            <w:proofErr w:type="gramEnd"/>
            <w:r w:rsidRPr="00744E41">
              <w:rPr>
                <w:sz w:val="22"/>
                <w:szCs w:val="22"/>
                <w:lang w:eastAsia="ru-RU"/>
              </w:rPr>
              <w:t xml:space="preserve"> профилактических мероприятий, молодежных акций, направленных на профилактику правонарушений, а также распространение в молодежной среде экстремистских идей и учений</w:t>
            </w:r>
          </w:p>
        </w:tc>
        <w:tc>
          <w:tcPr>
            <w:tcW w:w="10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202</w:t>
            </w:r>
            <w:r w:rsidR="00AD7091">
              <w:rPr>
                <w:sz w:val="22"/>
                <w:szCs w:val="22"/>
                <w:lang w:eastAsia="ru-RU"/>
              </w:rPr>
              <w:t>6</w:t>
            </w:r>
            <w:r w:rsidRPr="00744E41">
              <w:rPr>
                <w:sz w:val="22"/>
                <w:szCs w:val="22"/>
                <w:lang w:eastAsia="ru-RU"/>
              </w:rPr>
              <w:t>-</w:t>
            </w:r>
          </w:p>
          <w:p w:rsidR="009E51AF" w:rsidRPr="00744E41" w:rsidRDefault="009E51AF" w:rsidP="00AD7091">
            <w:pPr>
              <w:jc w:val="both"/>
              <w:rPr>
                <w:sz w:val="22"/>
                <w:szCs w:val="22"/>
                <w:lang w:eastAsia="ru-RU"/>
              </w:rPr>
            </w:pPr>
            <w:r w:rsidRPr="00744E41">
              <w:rPr>
                <w:sz w:val="22"/>
                <w:szCs w:val="22"/>
                <w:lang w:eastAsia="ru-RU"/>
              </w:rPr>
              <w:t>20</w:t>
            </w:r>
            <w:r w:rsidR="00AD7091">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3,0</w:t>
            </w:r>
          </w:p>
        </w:tc>
        <w:tc>
          <w:tcPr>
            <w:tcW w:w="952" w:type="dxa"/>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1,0</w:t>
            </w:r>
          </w:p>
        </w:tc>
        <w:tc>
          <w:tcPr>
            <w:tcW w:w="2158" w:type="dxa"/>
            <w:tcBorders>
              <w:top w:val="single" w:sz="4" w:space="0" w:color="auto"/>
              <w:left w:val="single" w:sz="4" w:space="0" w:color="auto"/>
              <w:bottom w:val="single" w:sz="4" w:space="0" w:color="auto"/>
              <w:right w:val="single" w:sz="4" w:space="0" w:color="auto"/>
            </w:tcBorders>
          </w:tcPr>
          <w:p w:rsidR="009E51AF" w:rsidRPr="00744E41" w:rsidRDefault="009E51AF"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МО МВД России «Кировский» (по согласованию),</w:t>
            </w:r>
          </w:p>
          <w:p w:rsidR="009E51AF" w:rsidRPr="00744E41" w:rsidRDefault="00AD7091">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несовершеннолетних и защите их прав на территории Спас – Деменского муниципального округа</w:t>
            </w:r>
          </w:p>
        </w:tc>
      </w:tr>
      <w:tr w:rsidR="009E51AF" w:rsidRPr="00744E41" w:rsidTr="00744E41">
        <w:trPr>
          <w:trHeight w:val="2829"/>
        </w:trPr>
        <w:tc>
          <w:tcPr>
            <w:tcW w:w="661" w:type="dxa"/>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lastRenderedPageBreak/>
              <w:t>3.</w:t>
            </w:r>
            <w:r w:rsidR="00B23B5C">
              <w:rPr>
                <w:sz w:val="22"/>
                <w:szCs w:val="22"/>
                <w:lang w:eastAsia="ru-RU"/>
              </w:rPr>
              <w:t>6</w:t>
            </w:r>
          </w:p>
        </w:tc>
        <w:tc>
          <w:tcPr>
            <w:tcW w:w="2142" w:type="dxa"/>
            <w:tcBorders>
              <w:top w:val="single" w:sz="4" w:space="0" w:color="auto"/>
              <w:left w:val="single" w:sz="4" w:space="0" w:color="auto"/>
              <w:bottom w:val="single" w:sz="4" w:space="0" w:color="auto"/>
              <w:right w:val="single" w:sz="4" w:space="0" w:color="auto"/>
            </w:tcBorders>
          </w:tcPr>
          <w:p w:rsidR="009E51AF" w:rsidRPr="00744E41" w:rsidRDefault="009E51AF">
            <w:pPr>
              <w:autoSpaceDE w:val="0"/>
              <w:autoSpaceDN w:val="0"/>
              <w:adjustRightInd w:val="0"/>
              <w:rPr>
                <w:sz w:val="22"/>
                <w:szCs w:val="22"/>
                <w:lang w:eastAsia="ru-RU"/>
              </w:rPr>
            </w:pPr>
            <w:r w:rsidRPr="00744E41">
              <w:rPr>
                <w:sz w:val="22"/>
                <w:szCs w:val="22"/>
                <w:lang w:eastAsia="ru-RU"/>
              </w:rPr>
              <w:t xml:space="preserve">Организация межведомственного социального </w:t>
            </w:r>
            <w:proofErr w:type="spellStart"/>
            <w:r w:rsidRPr="00744E41">
              <w:rPr>
                <w:sz w:val="22"/>
                <w:szCs w:val="22"/>
                <w:lang w:eastAsia="ru-RU"/>
              </w:rPr>
              <w:t>патронирования</w:t>
            </w:r>
            <w:proofErr w:type="spellEnd"/>
            <w:r w:rsidRPr="00744E41">
              <w:rPr>
                <w:sz w:val="22"/>
                <w:szCs w:val="22"/>
                <w:lang w:eastAsia="ru-RU"/>
              </w:rPr>
              <w:t xml:space="preserve"> семей, детей, находящихся в социально опасном положении, состоящих на пр</w:t>
            </w:r>
            <w:r>
              <w:rPr>
                <w:sz w:val="22"/>
                <w:szCs w:val="22"/>
                <w:lang w:eastAsia="ru-RU"/>
              </w:rPr>
              <w:t>офилактическом учете в КДН и ЗП</w:t>
            </w:r>
          </w:p>
        </w:tc>
        <w:tc>
          <w:tcPr>
            <w:tcW w:w="10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202</w:t>
            </w:r>
            <w:r w:rsidR="00AD7091">
              <w:rPr>
                <w:sz w:val="22"/>
                <w:szCs w:val="22"/>
                <w:lang w:eastAsia="ru-RU"/>
              </w:rPr>
              <w:t>6</w:t>
            </w:r>
            <w:r w:rsidRPr="00744E41">
              <w:rPr>
                <w:sz w:val="22"/>
                <w:szCs w:val="22"/>
                <w:lang w:eastAsia="ru-RU"/>
              </w:rPr>
              <w:t>-</w:t>
            </w:r>
          </w:p>
          <w:p w:rsidR="009E51AF" w:rsidRPr="00744E41" w:rsidRDefault="009E51AF" w:rsidP="00AD7091">
            <w:pPr>
              <w:jc w:val="both"/>
              <w:rPr>
                <w:sz w:val="22"/>
                <w:szCs w:val="22"/>
                <w:lang w:eastAsia="ru-RU"/>
              </w:rPr>
            </w:pPr>
            <w:r w:rsidRPr="00744E41">
              <w:rPr>
                <w:sz w:val="22"/>
                <w:szCs w:val="22"/>
                <w:lang w:eastAsia="ru-RU"/>
              </w:rPr>
              <w:t>20</w:t>
            </w:r>
            <w:r w:rsidR="00AD7091">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2,5</w:t>
            </w:r>
          </w:p>
        </w:tc>
        <w:tc>
          <w:tcPr>
            <w:tcW w:w="952"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AD7091" w:rsidRDefault="00AD7091">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несовершеннолетних и защите их прав на территории Спас – Деменского муниципального округа</w:t>
            </w:r>
            <w:r>
              <w:rPr>
                <w:sz w:val="22"/>
                <w:szCs w:val="22"/>
                <w:lang w:eastAsia="ru-RU"/>
              </w:rPr>
              <w:t>,</w:t>
            </w:r>
          </w:p>
          <w:p w:rsidR="009E51AF" w:rsidRDefault="00AD7091">
            <w:pPr>
              <w:jc w:val="both"/>
              <w:rPr>
                <w:color w:val="242424"/>
                <w:sz w:val="22"/>
                <w:szCs w:val="22"/>
                <w:lang w:eastAsia="en-US"/>
              </w:rPr>
            </w:pPr>
            <w:r w:rsidRPr="000D0BCC">
              <w:rPr>
                <w:color w:val="242424"/>
                <w:sz w:val="22"/>
                <w:szCs w:val="22"/>
                <w:lang w:eastAsia="en-US"/>
              </w:rPr>
              <w:t>Отдел социальной защиты населения администрации Спас-Деменского муниципального округа</w:t>
            </w:r>
            <w:r>
              <w:rPr>
                <w:color w:val="242424"/>
                <w:sz w:val="22"/>
                <w:szCs w:val="22"/>
                <w:lang w:eastAsia="en-US"/>
              </w:rPr>
              <w:t>,</w:t>
            </w:r>
          </w:p>
          <w:p w:rsidR="00AD7091" w:rsidRPr="00AD7091" w:rsidRDefault="00AD7091">
            <w:pPr>
              <w:jc w:val="both"/>
              <w:rPr>
                <w:color w:val="242424"/>
                <w:sz w:val="22"/>
                <w:szCs w:val="22"/>
                <w:lang w:eastAsia="en-US"/>
              </w:rPr>
            </w:pPr>
            <w:r>
              <w:rPr>
                <w:color w:val="242424"/>
                <w:sz w:val="22"/>
                <w:szCs w:val="22"/>
                <w:lang w:eastAsia="en-US"/>
              </w:rPr>
              <w:t>ГБУ КО СРЦН «Черемушки»</w:t>
            </w:r>
          </w:p>
        </w:tc>
      </w:tr>
      <w:tr w:rsidR="009E51AF" w:rsidRPr="00744E41" w:rsidTr="00744E41">
        <w:trPr>
          <w:trHeight w:val="1487"/>
        </w:trPr>
        <w:tc>
          <w:tcPr>
            <w:tcW w:w="661" w:type="dxa"/>
            <w:tcBorders>
              <w:top w:val="single" w:sz="4" w:space="0" w:color="auto"/>
              <w:left w:val="single" w:sz="4" w:space="0" w:color="auto"/>
              <w:bottom w:val="single" w:sz="4" w:space="0" w:color="auto"/>
              <w:right w:val="single" w:sz="4" w:space="0" w:color="auto"/>
            </w:tcBorders>
            <w:hideMark/>
          </w:tcPr>
          <w:p w:rsidR="009E51AF" w:rsidRPr="00744E41" w:rsidRDefault="009E51AF">
            <w:pPr>
              <w:jc w:val="both"/>
              <w:rPr>
                <w:sz w:val="22"/>
                <w:szCs w:val="22"/>
                <w:lang w:eastAsia="ru-RU"/>
              </w:rPr>
            </w:pPr>
            <w:r w:rsidRPr="00744E41">
              <w:rPr>
                <w:sz w:val="22"/>
                <w:szCs w:val="22"/>
                <w:lang w:eastAsia="ru-RU"/>
              </w:rPr>
              <w:t>3.</w:t>
            </w:r>
            <w:r w:rsidR="00B23B5C">
              <w:rPr>
                <w:sz w:val="22"/>
                <w:szCs w:val="22"/>
                <w:lang w:eastAsia="ru-RU"/>
              </w:rPr>
              <w:t>7</w:t>
            </w:r>
          </w:p>
        </w:tc>
        <w:tc>
          <w:tcPr>
            <w:tcW w:w="2142" w:type="dxa"/>
            <w:tcBorders>
              <w:top w:val="single" w:sz="4" w:space="0" w:color="auto"/>
              <w:left w:val="single" w:sz="4" w:space="0" w:color="auto"/>
              <w:bottom w:val="single" w:sz="4" w:space="0" w:color="auto"/>
              <w:right w:val="single" w:sz="4" w:space="0" w:color="auto"/>
            </w:tcBorders>
          </w:tcPr>
          <w:p w:rsidR="009E51AF" w:rsidRPr="00744E41" w:rsidRDefault="00893F72" w:rsidP="005F461E">
            <w:pPr>
              <w:suppressAutoHyphens w:val="0"/>
              <w:autoSpaceDE w:val="0"/>
              <w:autoSpaceDN w:val="0"/>
              <w:adjustRightInd w:val="0"/>
              <w:rPr>
                <w:sz w:val="22"/>
                <w:szCs w:val="22"/>
                <w:lang w:eastAsia="ru-RU"/>
              </w:rPr>
            </w:pPr>
            <w:r>
              <w:rPr>
                <w:sz w:val="22"/>
                <w:szCs w:val="22"/>
                <w:lang w:eastAsia="ru-RU"/>
              </w:rPr>
              <w:t>Развитие проекта «Успех каждого ребенка»</w:t>
            </w:r>
            <w:r w:rsidR="005F461E">
              <w:rPr>
                <w:sz w:val="22"/>
                <w:szCs w:val="22"/>
                <w:lang w:eastAsia="ru-RU"/>
              </w:rPr>
              <w:t xml:space="preserve"> по теме «Безопасность дорожного движения»</w:t>
            </w:r>
          </w:p>
        </w:tc>
        <w:tc>
          <w:tcPr>
            <w:tcW w:w="10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5F461E" w:rsidP="005F461E">
            <w:pPr>
              <w:jc w:val="both"/>
              <w:rPr>
                <w:sz w:val="22"/>
                <w:szCs w:val="22"/>
                <w:lang w:eastAsia="ru-RU"/>
              </w:rPr>
            </w:pPr>
            <w:r>
              <w:rPr>
                <w:sz w:val="22"/>
                <w:szCs w:val="22"/>
                <w:lang w:eastAsia="ru-RU"/>
              </w:rPr>
              <w:t>2026</w:t>
            </w:r>
            <w:r w:rsidR="009E51AF" w:rsidRPr="00744E41">
              <w:rPr>
                <w:sz w:val="22"/>
                <w:szCs w:val="22"/>
                <w:lang w:eastAsia="ru-RU"/>
              </w:rPr>
              <w:t>-20</w:t>
            </w:r>
            <w:r>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2,5</w:t>
            </w:r>
          </w:p>
        </w:tc>
        <w:tc>
          <w:tcPr>
            <w:tcW w:w="952"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9E51AF" w:rsidRPr="00744E41" w:rsidRDefault="009E51AF"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9E51AF" w:rsidRPr="00744E41" w:rsidRDefault="009E51AF">
            <w:pPr>
              <w:jc w:val="both"/>
              <w:rPr>
                <w:sz w:val="22"/>
                <w:szCs w:val="22"/>
                <w:lang w:eastAsia="ru-RU"/>
              </w:rPr>
            </w:pPr>
            <w:r w:rsidRPr="00744E41">
              <w:rPr>
                <w:sz w:val="22"/>
                <w:szCs w:val="22"/>
                <w:lang w:eastAsia="ru-RU"/>
              </w:rPr>
              <w:t>МО МВД России «Кировский» (по согласованию),</w:t>
            </w:r>
          </w:p>
          <w:p w:rsidR="009E51AF" w:rsidRPr="00744E41" w:rsidRDefault="005F461E" w:rsidP="005F461E">
            <w:pPr>
              <w:jc w:val="both"/>
              <w:rPr>
                <w:sz w:val="22"/>
                <w:szCs w:val="22"/>
                <w:lang w:eastAsia="ru-RU"/>
              </w:rPr>
            </w:pPr>
            <w:r w:rsidRPr="000D0BCC">
              <w:rPr>
                <w:color w:val="242424"/>
                <w:sz w:val="22"/>
                <w:szCs w:val="22"/>
                <w:lang w:eastAsia="en-US"/>
              </w:rPr>
              <w:t xml:space="preserve">Отдел образования </w:t>
            </w:r>
            <w:r w:rsidR="00190935">
              <w:rPr>
                <w:color w:val="242424"/>
                <w:sz w:val="22"/>
                <w:szCs w:val="22"/>
                <w:lang w:eastAsia="en-US"/>
              </w:rPr>
              <w:t>Администрации</w:t>
            </w:r>
            <w:r w:rsidR="00190935" w:rsidRPr="000D0BCC">
              <w:rPr>
                <w:sz w:val="22"/>
                <w:szCs w:val="22"/>
              </w:rPr>
              <w:t xml:space="preserve"> </w:t>
            </w:r>
            <w:r w:rsidR="00190935">
              <w:rPr>
                <w:sz w:val="22"/>
                <w:szCs w:val="22"/>
              </w:rPr>
              <w:t xml:space="preserve"> </w:t>
            </w:r>
            <w:r w:rsidRPr="000D0BCC">
              <w:rPr>
                <w:sz w:val="22"/>
                <w:szCs w:val="22"/>
              </w:rPr>
              <w:t>Спас-Деменского муниципального  округа</w:t>
            </w:r>
            <w:r w:rsidRPr="00744E41">
              <w:rPr>
                <w:sz w:val="22"/>
                <w:szCs w:val="22"/>
                <w:lang w:eastAsia="ru-RU"/>
              </w:rPr>
              <w:t xml:space="preserve"> </w:t>
            </w:r>
          </w:p>
        </w:tc>
      </w:tr>
      <w:tr w:rsidR="00FE455D" w:rsidRPr="00744E41" w:rsidTr="00744E41">
        <w:trPr>
          <w:trHeight w:val="1487"/>
        </w:trPr>
        <w:tc>
          <w:tcPr>
            <w:tcW w:w="661" w:type="dxa"/>
            <w:tcBorders>
              <w:top w:val="single" w:sz="4" w:space="0" w:color="auto"/>
              <w:left w:val="single" w:sz="4" w:space="0" w:color="auto"/>
              <w:bottom w:val="single" w:sz="4" w:space="0" w:color="auto"/>
              <w:right w:val="single" w:sz="4" w:space="0" w:color="auto"/>
            </w:tcBorders>
            <w:hideMark/>
          </w:tcPr>
          <w:p w:rsidR="00FE455D" w:rsidRPr="00744E41" w:rsidRDefault="00FE455D" w:rsidP="00B23B5C">
            <w:pPr>
              <w:jc w:val="both"/>
              <w:rPr>
                <w:sz w:val="22"/>
                <w:szCs w:val="22"/>
                <w:lang w:eastAsia="ru-RU"/>
              </w:rPr>
            </w:pPr>
            <w:r w:rsidRPr="00744E41">
              <w:rPr>
                <w:sz w:val="22"/>
                <w:szCs w:val="22"/>
                <w:lang w:eastAsia="ru-RU"/>
              </w:rPr>
              <w:t>3.</w:t>
            </w:r>
            <w:r>
              <w:rPr>
                <w:sz w:val="22"/>
                <w:szCs w:val="22"/>
                <w:lang w:eastAsia="ru-RU"/>
              </w:rPr>
              <w:t>8</w:t>
            </w:r>
          </w:p>
        </w:tc>
        <w:tc>
          <w:tcPr>
            <w:tcW w:w="2142" w:type="dxa"/>
            <w:tcBorders>
              <w:top w:val="single" w:sz="4" w:space="0" w:color="auto"/>
              <w:left w:val="single" w:sz="4" w:space="0" w:color="auto"/>
              <w:bottom w:val="single" w:sz="4" w:space="0" w:color="auto"/>
              <w:right w:val="single" w:sz="4" w:space="0" w:color="auto"/>
            </w:tcBorders>
          </w:tcPr>
          <w:p w:rsidR="00FE455D" w:rsidRPr="00744E41" w:rsidRDefault="00FE455D" w:rsidP="00B23B5C">
            <w:pPr>
              <w:autoSpaceDE w:val="0"/>
              <w:autoSpaceDN w:val="0"/>
              <w:adjustRightInd w:val="0"/>
              <w:rPr>
                <w:sz w:val="22"/>
                <w:szCs w:val="22"/>
                <w:lang w:eastAsia="ru-RU"/>
              </w:rPr>
            </w:pPr>
            <w:r w:rsidRPr="00744E41">
              <w:rPr>
                <w:sz w:val="22"/>
                <w:szCs w:val="22"/>
                <w:lang w:eastAsia="ru-RU"/>
              </w:rPr>
              <w:t>Проведение рейдовых мероприятий по соблю</w:t>
            </w:r>
            <w:r>
              <w:rPr>
                <w:sz w:val="22"/>
                <w:szCs w:val="22"/>
                <w:lang w:eastAsia="ru-RU"/>
              </w:rPr>
              <w:t>дению правил дорожного движения</w:t>
            </w:r>
          </w:p>
        </w:tc>
        <w:tc>
          <w:tcPr>
            <w:tcW w:w="10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5F461E">
            <w:pPr>
              <w:jc w:val="both"/>
              <w:rPr>
                <w:sz w:val="22"/>
                <w:szCs w:val="22"/>
                <w:lang w:eastAsia="ru-RU"/>
              </w:rPr>
            </w:pPr>
            <w:r>
              <w:rPr>
                <w:sz w:val="22"/>
                <w:szCs w:val="22"/>
                <w:lang w:eastAsia="ru-RU"/>
              </w:rPr>
              <w:t>2026-2030</w:t>
            </w:r>
          </w:p>
        </w:tc>
        <w:tc>
          <w:tcPr>
            <w:tcW w:w="923"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FE455D" w:rsidRPr="00744E41" w:rsidRDefault="00FE455D" w:rsidP="00B23B5C">
            <w:pPr>
              <w:jc w:val="both"/>
              <w:rPr>
                <w:sz w:val="22"/>
                <w:szCs w:val="22"/>
                <w:lang w:eastAsia="ru-RU"/>
              </w:rPr>
            </w:pPr>
            <w:r w:rsidRPr="00744E41">
              <w:rPr>
                <w:sz w:val="22"/>
                <w:szCs w:val="22"/>
                <w:lang w:eastAsia="ru-RU"/>
              </w:rPr>
              <w:t>МО МВД России «Кировский» (по согласованию)</w:t>
            </w:r>
          </w:p>
          <w:p w:rsidR="00FE455D" w:rsidRPr="00744E41" w:rsidRDefault="00FE455D" w:rsidP="00B23B5C">
            <w:pPr>
              <w:jc w:val="both"/>
              <w:rPr>
                <w:sz w:val="22"/>
                <w:szCs w:val="22"/>
                <w:lang w:eastAsia="ru-RU"/>
              </w:rPr>
            </w:pPr>
          </w:p>
        </w:tc>
      </w:tr>
      <w:tr w:rsidR="002819E9" w:rsidRPr="00744E41" w:rsidTr="00350055">
        <w:trPr>
          <w:trHeight w:val="1679"/>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3.</w:t>
            </w:r>
            <w:r w:rsidR="00B23B5C">
              <w:rPr>
                <w:sz w:val="22"/>
                <w:szCs w:val="22"/>
                <w:lang w:eastAsia="ru-RU"/>
              </w:rPr>
              <w:t>9</w:t>
            </w:r>
          </w:p>
        </w:tc>
        <w:tc>
          <w:tcPr>
            <w:tcW w:w="2142" w:type="dxa"/>
            <w:tcBorders>
              <w:top w:val="single" w:sz="4" w:space="0" w:color="auto"/>
              <w:left w:val="single" w:sz="4" w:space="0" w:color="auto"/>
              <w:bottom w:val="single" w:sz="4" w:space="0" w:color="auto"/>
              <w:right w:val="single" w:sz="4" w:space="0" w:color="auto"/>
            </w:tcBorders>
          </w:tcPr>
          <w:p w:rsidR="002819E9" w:rsidRPr="005F461E" w:rsidRDefault="002819E9" w:rsidP="005F461E">
            <w:pPr>
              <w:suppressAutoHyphens w:val="0"/>
              <w:rPr>
                <w:sz w:val="22"/>
                <w:szCs w:val="22"/>
                <w:lang w:eastAsia="ru-RU"/>
              </w:rPr>
            </w:pPr>
            <w:r w:rsidRPr="005F461E">
              <w:rPr>
                <w:color w:val="000000"/>
                <w:sz w:val="22"/>
                <w:szCs w:val="22"/>
                <w:shd w:val="clear" w:color="auto" w:fill="FFFFFF"/>
                <w:lang w:eastAsia="ru-RU"/>
              </w:rPr>
              <w:t>Проведение профилактической акции «Мы – за здоровый образ жизни!»</w:t>
            </w:r>
            <w:r w:rsidRPr="005F461E">
              <w:rPr>
                <w:sz w:val="22"/>
                <w:szCs w:val="22"/>
                <w:lang w:eastAsia="ru-RU"/>
              </w:rPr>
              <w:t xml:space="preserve">, </w:t>
            </w:r>
            <w:r w:rsidRPr="005F461E">
              <w:rPr>
                <w:color w:val="000000"/>
                <w:sz w:val="22"/>
                <w:szCs w:val="22"/>
                <w:shd w:val="clear" w:color="auto" w:fill="FFFFFF"/>
                <w:lang w:eastAsia="ru-RU"/>
              </w:rPr>
              <w:t>направленное на популяризацию здорового образа жизни и борьбу с негативными явлениями в молодежной среде</w:t>
            </w:r>
            <w:r>
              <w:rPr>
                <w:color w:val="000000"/>
                <w:sz w:val="22"/>
                <w:szCs w:val="22"/>
                <w:shd w:val="clear" w:color="auto" w:fill="FFFFFF"/>
                <w:lang w:eastAsia="ru-RU"/>
              </w:rPr>
              <w:t>.</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2026-2030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3,0</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0,5</w:t>
            </w:r>
          </w:p>
        </w:tc>
        <w:tc>
          <w:tcPr>
            <w:tcW w:w="880" w:type="dxa"/>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0,5</w:t>
            </w:r>
          </w:p>
        </w:tc>
        <w:tc>
          <w:tcPr>
            <w:tcW w:w="922" w:type="dxa"/>
            <w:gridSpan w:val="2"/>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1,0</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2819E9" w:rsidRPr="002819E9" w:rsidRDefault="002819E9" w:rsidP="002819E9">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 xml:space="preserve">несовершеннолетних и защите их прав на территории Спас – Деменского </w:t>
            </w:r>
            <w:r w:rsidRPr="002819E9">
              <w:rPr>
                <w:sz w:val="22"/>
                <w:szCs w:val="22"/>
                <w:lang w:eastAsia="ru-RU"/>
              </w:rPr>
              <w:t>муниципального округа,</w:t>
            </w:r>
          </w:p>
          <w:p w:rsidR="002819E9" w:rsidRDefault="002819E9" w:rsidP="002819E9">
            <w:pPr>
              <w:jc w:val="both"/>
              <w:rPr>
                <w:color w:val="000000"/>
                <w:sz w:val="22"/>
                <w:szCs w:val="22"/>
                <w:shd w:val="clear" w:color="auto" w:fill="FFFFFF"/>
              </w:rPr>
            </w:pPr>
            <w:r w:rsidRPr="002819E9">
              <w:rPr>
                <w:color w:val="000000"/>
                <w:sz w:val="22"/>
                <w:szCs w:val="22"/>
                <w:shd w:val="clear" w:color="auto" w:fill="FFFFFF"/>
              </w:rPr>
              <w:t>ООГ движение детей и молодежи «Движение первых» Спас-Деменского района Калужской области</w:t>
            </w:r>
            <w:r>
              <w:rPr>
                <w:color w:val="000000"/>
                <w:sz w:val="22"/>
                <w:szCs w:val="22"/>
                <w:shd w:val="clear" w:color="auto" w:fill="FFFFFF"/>
              </w:rPr>
              <w:t>,</w:t>
            </w:r>
          </w:p>
          <w:p w:rsidR="002819E9" w:rsidRDefault="002819E9" w:rsidP="002819E9">
            <w:pPr>
              <w:jc w:val="both"/>
              <w:rPr>
                <w:sz w:val="22"/>
                <w:szCs w:val="22"/>
              </w:rPr>
            </w:pPr>
            <w:r w:rsidRPr="000D0BCC">
              <w:rPr>
                <w:color w:val="242424"/>
                <w:sz w:val="22"/>
                <w:szCs w:val="22"/>
                <w:lang w:eastAsia="en-US"/>
              </w:rPr>
              <w:t>Отдел образования</w:t>
            </w:r>
            <w:r w:rsidR="00190935">
              <w:rPr>
                <w:color w:val="242424"/>
                <w:sz w:val="22"/>
                <w:szCs w:val="22"/>
                <w:lang w:eastAsia="en-US"/>
              </w:rPr>
              <w:t xml:space="preserve"> Администрации</w:t>
            </w:r>
            <w:r w:rsidRPr="000D0BCC">
              <w:rPr>
                <w:color w:val="242424"/>
                <w:sz w:val="22"/>
                <w:szCs w:val="22"/>
                <w:lang w:eastAsia="en-US"/>
              </w:rPr>
              <w:t xml:space="preserve"> </w:t>
            </w:r>
            <w:r w:rsidRPr="000D0BCC">
              <w:rPr>
                <w:sz w:val="22"/>
                <w:szCs w:val="22"/>
              </w:rPr>
              <w:t>Спас-Деменского муниципального  округа</w:t>
            </w:r>
            <w:r>
              <w:rPr>
                <w:sz w:val="22"/>
                <w:szCs w:val="22"/>
              </w:rPr>
              <w:t>,</w:t>
            </w:r>
          </w:p>
          <w:p w:rsidR="002819E9" w:rsidRPr="002819E9" w:rsidRDefault="002819E9" w:rsidP="002819E9">
            <w:pPr>
              <w:jc w:val="both"/>
              <w:rPr>
                <w:color w:val="000000"/>
                <w:sz w:val="22"/>
                <w:szCs w:val="22"/>
                <w:shd w:val="clear" w:color="auto" w:fill="FFFFFF"/>
              </w:rPr>
            </w:pPr>
            <w:r w:rsidRPr="002819E9">
              <w:rPr>
                <w:color w:val="000000"/>
                <w:sz w:val="22"/>
                <w:szCs w:val="22"/>
                <w:shd w:val="clear" w:color="auto" w:fill="FFFFFF"/>
              </w:rPr>
              <w:t>ГБУ КО СРЦН "Черемушки</w:t>
            </w:r>
            <w:r>
              <w:rPr>
                <w:color w:val="000000"/>
                <w:sz w:val="22"/>
                <w:szCs w:val="22"/>
                <w:shd w:val="clear" w:color="auto" w:fill="FFFFFF"/>
              </w:rPr>
              <w:t>»</w:t>
            </w:r>
          </w:p>
        </w:tc>
      </w:tr>
      <w:tr w:rsidR="002819E9" w:rsidRPr="00744E41" w:rsidTr="00350055">
        <w:trPr>
          <w:trHeight w:val="1679"/>
        </w:trPr>
        <w:tc>
          <w:tcPr>
            <w:tcW w:w="661" w:type="dxa"/>
            <w:tcBorders>
              <w:top w:val="single" w:sz="4" w:space="0" w:color="auto"/>
              <w:left w:val="single" w:sz="4" w:space="0" w:color="auto"/>
              <w:bottom w:val="single" w:sz="4" w:space="0" w:color="auto"/>
              <w:right w:val="single" w:sz="4" w:space="0" w:color="auto"/>
            </w:tcBorders>
            <w:hideMark/>
          </w:tcPr>
          <w:p w:rsidR="002819E9" w:rsidRDefault="002819E9">
            <w:pPr>
              <w:jc w:val="both"/>
              <w:rPr>
                <w:sz w:val="22"/>
                <w:szCs w:val="22"/>
                <w:lang w:eastAsia="ru-RU"/>
              </w:rPr>
            </w:pPr>
            <w:r>
              <w:rPr>
                <w:sz w:val="22"/>
                <w:szCs w:val="22"/>
                <w:lang w:eastAsia="ru-RU"/>
              </w:rPr>
              <w:t>3.1</w:t>
            </w:r>
            <w:r w:rsidR="00B23B5C">
              <w:rPr>
                <w:sz w:val="22"/>
                <w:szCs w:val="22"/>
                <w:lang w:eastAsia="ru-RU"/>
              </w:rPr>
              <w:t>0</w:t>
            </w:r>
          </w:p>
        </w:tc>
        <w:tc>
          <w:tcPr>
            <w:tcW w:w="2142" w:type="dxa"/>
            <w:tcBorders>
              <w:top w:val="single" w:sz="4" w:space="0" w:color="auto"/>
              <w:left w:val="single" w:sz="4" w:space="0" w:color="auto"/>
              <w:bottom w:val="single" w:sz="4" w:space="0" w:color="auto"/>
              <w:right w:val="single" w:sz="4" w:space="0" w:color="auto"/>
            </w:tcBorders>
          </w:tcPr>
          <w:p w:rsidR="002819E9" w:rsidRPr="002819E9" w:rsidRDefault="002819E9" w:rsidP="005F461E">
            <w:pPr>
              <w:suppressAutoHyphens w:val="0"/>
              <w:rPr>
                <w:color w:val="000000"/>
                <w:sz w:val="22"/>
                <w:szCs w:val="22"/>
                <w:shd w:val="clear" w:color="auto" w:fill="FFFFFF"/>
                <w:lang w:eastAsia="ru-RU"/>
              </w:rPr>
            </w:pPr>
            <w:r w:rsidRPr="002819E9">
              <w:rPr>
                <w:color w:val="000000"/>
                <w:sz w:val="22"/>
                <w:szCs w:val="22"/>
                <w:lang w:eastAsia="en-US"/>
              </w:rPr>
              <w:t xml:space="preserve">Проведение Всероссийского дня правовой помощи на территории Спас-Деменского </w:t>
            </w:r>
            <w:r w:rsidRPr="002819E9">
              <w:rPr>
                <w:color w:val="242424"/>
                <w:sz w:val="22"/>
                <w:szCs w:val="22"/>
                <w:lang w:eastAsia="en-US"/>
              </w:rPr>
              <w:t>муниципального округа</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2026-2030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DD68D7" w:rsidP="00B23B5C">
            <w:pPr>
              <w:jc w:val="both"/>
              <w:rPr>
                <w:sz w:val="22"/>
                <w:szCs w:val="22"/>
                <w:lang w:eastAsia="ru-RU"/>
              </w:rPr>
            </w:pPr>
            <w:r>
              <w:rPr>
                <w:sz w:val="22"/>
                <w:szCs w:val="22"/>
                <w:lang w:eastAsia="ru-RU"/>
              </w:rPr>
              <w:t>3,0</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0,</w:t>
            </w:r>
            <w:r w:rsidR="00DD68D7">
              <w:rPr>
                <w:sz w:val="22"/>
                <w:szCs w:val="22"/>
                <w:lang w:eastAsia="ru-RU"/>
              </w:rPr>
              <w:t>5</w:t>
            </w:r>
          </w:p>
        </w:tc>
        <w:tc>
          <w:tcPr>
            <w:tcW w:w="880" w:type="dxa"/>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0,</w:t>
            </w:r>
            <w:r w:rsidR="00DD68D7">
              <w:rPr>
                <w:sz w:val="22"/>
                <w:szCs w:val="22"/>
                <w:lang w:eastAsia="ru-RU"/>
              </w:rPr>
              <w:t>5</w:t>
            </w:r>
          </w:p>
        </w:tc>
        <w:tc>
          <w:tcPr>
            <w:tcW w:w="922" w:type="dxa"/>
            <w:gridSpan w:val="2"/>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rsidP="00B23B5C">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2819E9" w:rsidRPr="00744E41" w:rsidRDefault="002819E9" w:rsidP="002819E9">
            <w:pPr>
              <w:jc w:val="both"/>
              <w:rPr>
                <w:sz w:val="22"/>
                <w:szCs w:val="22"/>
                <w:lang w:eastAsia="ru-RU"/>
              </w:rPr>
            </w:pPr>
            <w:r w:rsidRPr="00744E41">
              <w:rPr>
                <w:sz w:val="22"/>
                <w:szCs w:val="22"/>
                <w:lang w:eastAsia="ru-RU"/>
              </w:rPr>
              <w:t>МО МВД России «Кировский» (по согласованию)</w:t>
            </w:r>
            <w:r>
              <w:rPr>
                <w:sz w:val="22"/>
                <w:szCs w:val="22"/>
                <w:lang w:eastAsia="ru-RU"/>
              </w:rPr>
              <w:t>,</w:t>
            </w:r>
          </w:p>
          <w:p w:rsidR="002819E9" w:rsidRDefault="002819E9" w:rsidP="002819E9">
            <w:pPr>
              <w:jc w:val="both"/>
              <w:rPr>
                <w:sz w:val="22"/>
                <w:szCs w:val="22"/>
                <w:lang w:eastAsia="ru-RU"/>
              </w:rPr>
            </w:pPr>
            <w:r w:rsidRPr="00744E41">
              <w:rPr>
                <w:sz w:val="22"/>
                <w:szCs w:val="22"/>
                <w:lang w:eastAsia="ru-RU"/>
              </w:rPr>
              <w:t xml:space="preserve">Комиссия по делам </w:t>
            </w:r>
            <w:r w:rsidRPr="000D0BCC">
              <w:rPr>
                <w:sz w:val="22"/>
                <w:szCs w:val="22"/>
                <w:lang w:eastAsia="ru-RU"/>
              </w:rPr>
              <w:t xml:space="preserve">несовершеннолетних и защите их прав на территории Спас – Деменского </w:t>
            </w:r>
            <w:r w:rsidRPr="002819E9">
              <w:rPr>
                <w:sz w:val="22"/>
                <w:szCs w:val="22"/>
                <w:lang w:eastAsia="ru-RU"/>
              </w:rPr>
              <w:t>муниципального округа,</w:t>
            </w:r>
          </w:p>
          <w:p w:rsidR="002819E9" w:rsidRDefault="002819E9" w:rsidP="002819E9">
            <w:pPr>
              <w:jc w:val="both"/>
              <w:rPr>
                <w:color w:val="000000"/>
                <w:sz w:val="22"/>
                <w:szCs w:val="22"/>
                <w:shd w:val="clear" w:color="auto" w:fill="FFFFFF"/>
              </w:rPr>
            </w:pPr>
            <w:r w:rsidRPr="002819E9">
              <w:rPr>
                <w:color w:val="000000"/>
                <w:sz w:val="22"/>
                <w:szCs w:val="22"/>
                <w:shd w:val="clear" w:color="auto" w:fill="FFFFFF"/>
              </w:rPr>
              <w:t>ГБУ КО СРЦН "Черемушки</w:t>
            </w:r>
            <w:r>
              <w:rPr>
                <w:color w:val="000000"/>
                <w:sz w:val="22"/>
                <w:szCs w:val="22"/>
                <w:shd w:val="clear" w:color="auto" w:fill="FFFFFF"/>
              </w:rPr>
              <w:t>»,</w:t>
            </w:r>
          </w:p>
          <w:p w:rsidR="002819E9" w:rsidRPr="00744E41" w:rsidRDefault="002819E9" w:rsidP="002819E9">
            <w:pPr>
              <w:jc w:val="both"/>
              <w:rPr>
                <w:sz w:val="22"/>
                <w:szCs w:val="22"/>
                <w:lang w:eastAsia="ru-RU"/>
              </w:rPr>
            </w:pPr>
            <w:r w:rsidRPr="000D0BCC">
              <w:rPr>
                <w:color w:val="242424"/>
                <w:sz w:val="22"/>
                <w:szCs w:val="22"/>
                <w:lang w:eastAsia="en-US"/>
              </w:rPr>
              <w:lastRenderedPageBreak/>
              <w:t xml:space="preserve">Отдел образования </w:t>
            </w:r>
            <w:r w:rsidR="00190935">
              <w:rPr>
                <w:color w:val="242424"/>
                <w:sz w:val="22"/>
                <w:szCs w:val="22"/>
                <w:lang w:eastAsia="en-US"/>
              </w:rPr>
              <w:t>Администрации</w:t>
            </w:r>
            <w:r w:rsidR="00190935" w:rsidRPr="000D0BCC">
              <w:rPr>
                <w:sz w:val="22"/>
                <w:szCs w:val="22"/>
              </w:rPr>
              <w:t xml:space="preserve"> </w:t>
            </w:r>
            <w:r w:rsidRPr="000D0BCC">
              <w:rPr>
                <w:sz w:val="22"/>
                <w:szCs w:val="22"/>
              </w:rPr>
              <w:t>Спас-Деменского муниципального  округа</w:t>
            </w:r>
          </w:p>
        </w:tc>
      </w:tr>
      <w:tr w:rsidR="002819E9" w:rsidRPr="00744E41" w:rsidTr="00432811">
        <w:trPr>
          <w:trHeight w:val="355"/>
        </w:trPr>
        <w:tc>
          <w:tcPr>
            <w:tcW w:w="15825" w:type="dxa"/>
            <w:gridSpan w:val="15"/>
            <w:tcBorders>
              <w:top w:val="single" w:sz="4" w:space="0" w:color="auto"/>
              <w:left w:val="single" w:sz="4" w:space="0" w:color="auto"/>
              <w:bottom w:val="single" w:sz="4" w:space="0" w:color="auto"/>
              <w:right w:val="single" w:sz="4" w:space="0" w:color="auto"/>
            </w:tcBorders>
          </w:tcPr>
          <w:p w:rsidR="002819E9" w:rsidRPr="00744E41" w:rsidRDefault="002819E9" w:rsidP="00B23B5C">
            <w:pPr>
              <w:jc w:val="center"/>
              <w:rPr>
                <w:b/>
                <w:sz w:val="22"/>
                <w:szCs w:val="22"/>
                <w:lang w:eastAsia="ru-RU"/>
              </w:rPr>
            </w:pPr>
            <w:r w:rsidRPr="00744E41">
              <w:rPr>
                <w:b/>
                <w:sz w:val="22"/>
                <w:szCs w:val="22"/>
              </w:rPr>
              <w:lastRenderedPageBreak/>
              <w:t>4. Профилактика правонарушений среди лиц, проповедующих экстремизм, подготавливающих и замышляющих совершение террористических актов</w:t>
            </w:r>
          </w:p>
        </w:tc>
      </w:tr>
      <w:tr w:rsidR="002819E9" w:rsidRPr="00744E41" w:rsidTr="00432811">
        <w:trPr>
          <w:trHeight w:val="2404"/>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4.1</w:t>
            </w:r>
          </w:p>
        </w:tc>
        <w:tc>
          <w:tcPr>
            <w:tcW w:w="2142" w:type="dxa"/>
            <w:tcBorders>
              <w:top w:val="single" w:sz="4" w:space="0" w:color="auto"/>
              <w:left w:val="single" w:sz="4" w:space="0" w:color="auto"/>
              <w:bottom w:val="single" w:sz="4" w:space="0" w:color="auto"/>
              <w:right w:val="single" w:sz="4" w:space="0" w:color="auto"/>
            </w:tcBorders>
          </w:tcPr>
          <w:p w:rsidR="002819E9" w:rsidRPr="00744E41" w:rsidRDefault="002819E9">
            <w:pPr>
              <w:suppressAutoHyphens w:val="0"/>
              <w:autoSpaceDE w:val="0"/>
              <w:autoSpaceDN w:val="0"/>
              <w:adjustRightInd w:val="0"/>
              <w:rPr>
                <w:sz w:val="22"/>
                <w:szCs w:val="22"/>
                <w:lang w:eastAsia="ru-RU"/>
              </w:rPr>
            </w:pPr>
            <w:r w:rsidRPr="00744E41">
              <w:rPr>
                <w:sz w:val="22"/>
                <w:szCs w:val="22"/>
                <w:lang w:eastAsia="ru-RU"/>
              </w:rPr>
              <w:t>Опубликование в СМИ материалов по обучению граждан навыкам безопасного поведения при возникновении критических ситуаций, связанных с террористическими акциями</w:t>
            </w:r>
          </w:p>
          <w:p w:rsidR="002819E9" w:rsidRPr="00744E41" w:rsidRDefault="002819E9">
            <w:pPr>
              <w:suppressAutoHyphens w:val="0"/>
              <w:autoSpaceDE w:val="0"/>
              <w:autoSpaceDN w:val="0"/>
              <w:adjustRightInd w:val="0"/>
              <w:rPr>
                <w:sz w:val="22"/>
                <w:szCs w:val="22"/>
                <w:lang w:eastAsia="ru-RU"/>
              </w:rPr>
            </w:pP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B92429">
            <w:pPr>
              <w:jc w:val="both"/>
              <w:rPr>
                <w:sz w:val="22"/>
                <w:szCs w:val="22"/>
                <w:lang w:eastAsia="ru-RU"/>
              </w:rPr>
            </w:pPr>
            <w:r w:rsidRPr="00744E41">
              <w:rPr>
                <w:sz w:val="22"/>
                <w:szCs w:val="22"/>
                <w:lang w:eastAsia="ru-RU"/>
              </w:rPr>
              <w:t>202</w:t>
            </w:r>
            <w:r w:rsidR="00B92429">
              <w:rPr>
                <w:sz w:val="22"/>
                <w:szCs w:val="22"/>
                <w:lang w:eastAsia="ru-RU"/>
              </w:rPr>
              <w:t>6</w:t>
            </w:r>
            <w:r w:rsidRPr="00744E41">
              <w:rPr>
                <w:sz w:val="22"/>
                <w:szCs w:val="22"/>
                <w:lang w:eastAsia="ru-RU"/>
              </w:rPr>
              <w:t>- 20</w:t>
            </w:r>
            <w:r w:rsidR="00B92429">
              <w:rPr>
                <w:sz w:val="22"/>
                <w:szCs w:val="22"/>
                <w:lang w:eastAsia="ru-RU"/>
              </w:rPr>
              <w:t>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DD68D7" w:rsidRDefault="00DD68D7" w:rsidP="0047359B">
            <w:pPr>
              <w:jc w:val="both"/>
              <w:rPr>
                <w:sz w:val="22"/>
                <w:szCs w:val="22"/>
                <w:lang w:eastAsia="ru-RU"/>
              </w:rPr>
            </w:pPr>
            <w:r w:rsidRPr="00DD68D7">
              <w:rPr>
                <w:sz w:val="22"/>
                <w:szCs w:val="22"/>
                <w:lang w:eastAsia="ru-RU"/>
              </w:rPr>
              <w:t>2,</w:t>
            </w:r>
            <w:r>
              <w:rPr>
                <w:sz w:val="22"/>
                <w:szCs w:val="22"/>
                <w:lang w:eastAsia="ru-RU"/>
              </w:rPr>
              <w:t>5</w:t>
            </w:r>
          </w:p>
        </w:tc>
        <w:tc>
          <w:tcPr>
            <w:tcW w:w="952" w:type="dxa"/>
            <w:tcBorders>
              <w:top w:val="single" w:sz="4" w:space="0" w:color="auto"/>
              <w:left w:val="single" w:sz="4" w:space="0" w:color="auto"/>
              <w:bottom w:val="single" w:sz="4" w:space="0" w:color="auto"/>
              <w:right w:val="single" w:sz="4" w:space="0" w:color="auto"/>
            </w:tcBorders>
            <w:hideMark/>
          </w:tcPr>
          <w:p w:rsidR="002819E9" w:rsidRPr="00DD68D7" w:rsidRDefault="002819E9" w:rsidP="00DD68D7">
            <w:pPr>
              <w:jc w:val="both"/>
              <w:rPr>
                <w:sz w:val="22"/>
                <w:szCs w:val="22"/>
                <w:lang w:eastAsia="ru-RU"/>
              </w:rPr>
            </w:pPr>
            <w:r w:rsidRPr="00DD68D7">
              <w:rPr>
                <w:sz w:val="22"/>
                <w:szCs w:val="22"/>
                <w:lang w:eastAsia="ru-RU"/>
              </w:rPr>
              <w:t>0,</w:t>
            </w:r>
            <w:r w:rsidR="00DD68D7">
              <w:rPr>
                <w:sz w:val="22"/>
                <w:szCs w:val="22"/>
                <w:lang w:eastAsia="ru-RU"/>
              </w:rPr>
              <w:t>5</w:t>
            </w:r>
          </w:p>
        </w:tc>
        <w:tc>
          <w:tcPr>
            <w:tcW w:w="880" w:type="dxa"/>
            <w:tcBorders>
              <w:top w:val="single" w:sz="4" w:space="0" w:color="auto"/>
              <w:left w:val="single" w:sz="4" w:space="0" w:color="auto"/>
              <w:bottom w:val="single" w:sz="4" w:space="0" w:color="auto"/>
              <w:right w:val="single" w:sz="4" w:space="0" w:color="auto"/>
            </w:tcBorders>
            <w:hideMark/>
          </w:tcPr>
          <w:p w:rsidR="002819E9" w:rsidRPr="00DD68D7" w:rsidRDefault="002819E9" w:rsidP="0047359B">
            <w:pPr>
              <w:jc w:val="both"/>
              <w:rPr>
                <w:sz w:val="22"/>
                <w:szCs w:val="22"/>
                <w:lang w:eastAsia="ru-RU"/>
              </w:rPr>
            </w:pPr>
            <w:r w:rsidRPr="00DD68D7">
              <w:rPr>
                <w:sz w:val="22"/>
                <w:szCs w:val="22"/>
                <w:lang w:eastAsia="ru-RU"/>
              </w:rPr>
              <w:t>0,</w:t>
            </w:r>
            <w:r w:rsidR="00DD68D7">
              <w:rPr>
                <w:sz w:val="22"/>
                <w:szCs w:val="22"/>
                <w:lang w:eastAsia="ru-RU"/>
              </w:rPr>
              <w:t>5</w:t>
            </w:r>
          </w:p>
        </w:tc>
        <w:tc>
          <w:tcPr>
            <w:tcW w:w="9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70"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9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2819E9" w:rsidRPr="00744E41" w:rsidRDefault="002819E9">
            <w:pPr>
              <w:jc w:val="both"/>
              <w:rPr>
                <w:sz w:val="22"/>
                <w:szCs w:val="22"/>
                <w:lang w:eastAsia="ru-RU"/>
              </w:rPr>
            </w:pPr>
            <w:r w:rsidRPr="00744E41">
              <w:rPr>
                <w:sz w:val="22"/>
                <w:szCs w:val="22"/>
                <w:lang w:eastAsia="ru-RU"/>
              </w:rPr>
              <w:t>МО МВД России «Кировский» (по согласованию),</w:t>
            </w:r>
          </w:p>
          <w:p w:rsidR="002819E9" w:rsidRPr="00744E41" w:rsidRDefault="002819E9">
            <w:pPr>
              <w:jc w:val="both"/>
              <w:rPr>
                <w:sz w:val="22"/>
                <w:szCs w:val="22"/>
              </w:rPr>
            </w:pPr>
            <w:r w:rsidRPr="00744E41">
              <w:rPr>
                <w:sz w:val="22"/>
                <w:szCs w:val="22"/>
              </w:rPr>
              <w:t>Автономная некоммерческая организация «Редакция газеты «Новая жизнь»  (по согласованию).</w:t>
            </w:r>
          </w:p>
          <w:p w:rsidR="002819E9" w:rsidRPr="00744E41" w:rsidRDefault="002819E9">
            <w:pPr>
              <w:jc w:val="both"/>
              <w:rPr>
                <w:sz w:val="22"/>
                <w:szCs w:val="22"/>
                <w:lang w:eastAsia="ru-RU"/>
              </w:rPr>
            </w:pPr>
          </w:p>
        </w:tc>
      </w:tr>
      <w:tr w:rsidR="002819E9" w:rsidRPr="00744E41" w:rsidTr="00F10159">
        <w:trPr>
          <w:trHeight w:val="300"/>
        </w:trPr>
        <w:tc>
          <w:tcPr>
            <w:tcW w:w="15825" w:type="dxa"/>
            <w:gridSpan w:val="15"/>
            <w:tcBorders>
              <w:top w:val="single" w:sz="4" w:space="0" w:color="auto"/>
              <w:left w:val="single" w:sz="4" w:space="0" w:color="auto"/>
              <w:bottom w:val="single" w:sz="4" w:space="0" w:color="auto"/>
              <w:right w:val="single" w:sz="4" w:space="0" w:color="auto"/>
            </w:tcBorders>
            <w:hideMark/>
          </w:tcPr>
          <w:p w:rsidR="002819E9" w:rsidRPr="00744E41" w:rsidRDefault="002819E9">
            <w:pPr>
              <w:jc w:val="center"/>
              <w:rPr>
                <w:b/>
                <w:sz w:val="22"/>
                <w:szCs w:val="22"/>
                <w:lang w:eastAsia="ru-RU"/>
              </w:rPr>
            </w:pPr>
            <w:r>
              <w:rPr>
                <w:b/>
                <w:sz w:val="22"/>
                <w:szCs w:val="22"/>
                <w:lang w:eastAsia="ru-RU"/>
              </w:rPr>
              <w:t>5</w:t>
            </w:r>
            <w:r w:rsidRPr="00744E41">
              <w:rPr>
                <w:b/>
                <w:sz w:val="22"/>
                <w:szCs w:val="22"/>
                <w:lang w:eastAsia="ru-RU"/>
              </w:rPr>
              <w:t>. Мероприятия в сфере нелегальной миграции</w:t>
            </w:r>
          </w:p>
        </w:tc>
      </w:tr>
      <w:tr w:rsidR="002819E9" w:rsidRPr="00744E41" w:rsidTr="00432811">
        <w:trPr>
          <w:trHeight w:val="718"/>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5</w:t>
            </w:r>
            <w:r w:rsidRPr="00744E41">
              <w:rPr>
                <w:sz w:val="22"/>
                <w:szCs w:val="22"/>
                <w:lang w:eastAsia="ru-RU"/>
              </w:rPr>
              <w:t>.1</w:t>
            </w:r>
          </w:p>
        </w:tc>
        <w:tc>
          <w:tcPr>
            <w:tcW w:w="2142" w:type="dxa"/>
            <w:tcBorders>
              <w:top w:val="single" w:sz="4" w:space="0" w:color="auto"/>
              <w:left w:val="single" w:sz="4" w:space="0" w:color="auto"/>
              <w:bottom w:val="single" w:sz="4" w:space="0" w:color="auto"/>
              <w:right w:val="single" w:sz="4" w:space="0" w:color="auto"/>
            </w:tcBorders>
          </w:tcPr>
          <w:p w:rsidR="002819E9" w:rsidRPr="00744E41" w:rsidRDefault="002819E9" w:rsidP="00B92429">
            <w:pPr>
              <w:jc w:val="both"/>
              <w:rPr>
                <w:sz w:val="22"/>
                <w:szCs w:val="22"/>
              </w:rPr>
            </w:pPr>
            <w:r w:rsidRPr="00744E41">
              <w:rPr>
                <w:sz w:val="22"/>
                <w:szCs w:val="22"/>
              </w:rPr>
              <w:t xml:space="preserve">Проведение комплексной отработки жилого сектора Спас – Деменского </w:t>
            </w:r>
            <w:r w:rsidR="00B92429">
              <w:rPr>
                <w:sz w:val="22"/>
                <w:szCs w:val="22"/>
              </w:rPr>
              <w:t>округа</w:t>
            </w:r>
            <w:r w:rsidRPr="00744E41">
              <w:rPr>
                <w:sz w:val="22"/>
                <w:szCs w:val="22"/>
              </w:rPr>
              <w:t xml:space="preserve"> с целью выявления лиц, проживающих без регистрации, в том числе иностранны</w:t>
            </w:r>
            <w:r>
              <w:rPr>
                <w:sz w:val="22"/>
                <w:szCs w:val="22"/>
              </w:rPr>
              <w:t>х граждан и лиц без гражданства</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B92429">
            <w:pPr>
              <w:jc w:val="both"/>
              <w:rPr>
                <w:sz w:val="22"/>
                <w:szCs w:val="22"/>
                <w:lang w:eastAsia="ru-RU"/>
              </w:rPr>
            </w:pPr>
            <w:r w:rsidRPr="00744E41">
              <w:rPr>
                <w:sz w:val="22"/>
                <w:szCs w:val="22"/>
                <w:lang w:eastAsia="ru-RU"/>
              </w:rPr>
              <w:t>202</w:t>
            </w:r>
            <w:r w:rsidR="00B92429">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FF0B35" w:rsidP="0047359B">
            <w:pPr>
              <w:jc w:val="both"/>
              <w:rPr>
                <w:sz w:val="22"/>
                <w:szCs w:val="22"/>
                <w:lang w:eastAsia="ru-RU"/>
              </w:rPr>
            </w:pPr>
            <w:r>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2819E9" w:rsidRPr="00744E41" w:rsidRDefault="00190935">
            <w:pPr>
              <w:jc w:val="both"/>
              <w:rPr>
                <w:sz w:val="22"/>
                <w:szCs w:val="22"/>
                <w:lang w:eastAsia="ru-RU"/>
              </w:rPr>
            </w:pPr>
            <w:r>
              <w:rPr>
                <w:sz w:val="22"/>
                <w:szCs w:val="22"/>
                <w:lang w:eastAsia="ru-RU"/>
              </w:rPr>
              <w:t xml:space="preserve">Отдел по вопросам миграции МО МВД России «Кировский» </w:t>
            </w:r>
            <w:r w:rsidR="002819E9" w:rsidRPr="00744E41">
              <w:rPr>
                <w:sz w:val="22"/>
                <w:szCs w:val="22"/>
              </w:rPr>
              <w:t>(по согласованию)</w:t>
            </w:r>
          </w:p>
          <w:p w:rsidR="002819E9" w:rsidRPr="00744E41" w:rsidRDefault="002819E9">
            <w:pPr>
              <w:jc w:val="both"/>
              <w:rPr>
                <w:sz w:val="22"/>
                <w:szCs w:val="22"/>
                <w:lang w:eastAsia="ru-RU"/>
              </w:rPr>
            </w:pPr>
          </w:p>
        </w:tc>
      </w:tr>
      <w:tr w:rsidR="002819E9" w:rsidRPr="00744E41" w:rsidTr="00432811">
        <w:trPr>
          <w:trHeight w:val="718"/>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5</w:t>
            </w:r>
            <w:r w:rsidRPr="00744E41">
              <w:rPr>
                <w:sz w:val="22"/>
                <w:szCs w:val="22"/>
                <w:lang w:eastAsia="ru-RU"/>
              </w:rPr>
              <w:t>.2</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rPr>
            </w:pPr>
            <w:r w:rsidRPr="00744E41">
              <w:rPr>
                <w:sz w:val="22"/>
                <w:szCs w:val="22"/>
              </w:rPr>
              <w:t xml:space="preserve">Организация взаимодействия и взаимообмена информацией с руководителями организаций, использующих труд иностранных </w:t>
            </w:r>
            <w:r w:rsidRPr="00744E41">
              <w:rPr>
                <w:sz w:val="22"/>
                <w:szCs w:val="22"/>
              </w:rPr>
              <w:lastRenderedPageBreak/>
              <w:t>рабочих, в целях оказания содействия по разъяснению требований миграционного законодательства физическим и юридическим лицам, принимающим иностранных граждан</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B92429">
            <w:pPr>
              <w:jc w:val="both"/>
              <w:rPr>
                <w:sz w:val="22"/>
                <w:szCs w:val="22"/>
                <w:lang w:eastAsia="ru-RU"/>
              </w:rPr>
            </w:pPr>
            <w:r w:rsidRPr="00744E41">
              <w:rPr>
                <w:sz w:val="22"/>
                <w:szCs w:val="22"/>
                <w:lang w:eastAsia="ru-RU"/>
              </w:rPr>
              <w:lastRenderedPageBreak/>
              <w:t>202</w:t>
            </w:r>
            <w:r>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FE455D" w:rsidP="0047359B">
            <w:pPr>
              <w:jc w:val="both"/>
              <w:rPr>
                <w:sz w:val="22"/>
                <w:szCs w:val="22"/>
                <w:lang w:eastAsia="ru-RU"/>
              </w:rPr>
            </w:pPr>
            <w:r>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2819E9" w:rsidRPr="00744E41" w:rsidRDefault="002819E9">
            <w:pPr>
              <w:jc w:val="both"/>
              <w:rPr>
                <w:sz w:val="22"/>
                <w:szCs w:val="22"/>
                <w:lang w:eastAsia="ru-RU"/>
              </w:rPr>
            </w:pPr>
            <w:r w:rsidRPr="00744E41">
              <w:rPr>
                <w:sz w:val="22"/>
                <w:szCs w:val="22"/>
                <w:lang w:eastAsia="ru-RU"/>
              </w:rPr>
              <w:t>МО МВД России «Кировский» (по согласованию);</w:t>
            </w:r>
          </w:p>
          <w:p w:rsidR="00190935" w:rsidRPr="00744E41" w:rsidRDefault="00190935" w:rsidP="00190935">
            <w:pPr>
              <w:jc w:val="both"/>
              <w:rPr>
                <w:sz w:val="22"/>
                <w:szCs w:val="22"/>
                <w:lang w:eastAsia="ru-RU"/>
              </w:rPr>
            </w:pPr>
            <w:r>
              <w:rPr>
                <w:sz w:val="22"/>
                <w:szCs w:val="22"/>
                <w:lang w:eastAsia="ru-RU"/>
              </w:rPr>
              <w:t xml:space="preserve">Отдел по вопросам миграции МО МВД России «Кировский» </w:t>
            </w:r>
            <w:r w:rsidRPr="00744E41">
              <w:rPr>
                <w:sz w:val="22"/>
                <w:szCs w:val="22"/>
              </w:rPr>
              <w:t>(по согласованию)</w:t>
            </w:r>
          </w:p>
          <w:p w:rsidR="002819E9" w:rsidRPr="00744E41" w:rsidRDefault="002819E9">
            <w:pPr>
              <w:jc w:val="both"/>
              <w:rPr>
                <w:sz w:val="22"/>
                <w:szCs w:val="22"/>
                <w:lang w:eastAsia="ru-RU"/>
              </w:rPr>
            </w:pPr>
          </w:p>
        </w:tc>
      </w:tr>
      <w:tr w:rsidR="00FE455D" w:rsidRPr="00744E41" w:rsidTr="00432811">
        <w:trPr>
          <w:trHeight w:val="718"/>
        </w:trPr>
        <w:tc>
          <w:tcPr>
            <w:tcW w:w="661" w:type="dxa"/>
            <w:tcBorders>
              <w:top w:val="single" w:sz="4" w:space="0" w:color="auto"/>
              <w:left w:val="single" w:sz="4" w:space="0" w:color="auto"/>
              <w:bottom w:val="single" w:sz="4" w:space="0" w:color="auto"/>
              <w:right w:val="single" w:sz="4" w:space="0" w:color="auto"/>
            </w:tcBorders>
            <w:hideMark/>
          </w:tcPr>
          <w:p w:rsidR="00FE455D" w:rsidRPr="00744E41" w:rsidRDefault="00FE455D">
            <w:pPr>
              <w:jc w:val="both"/>
              <w:rPr>
                <w:sz w:val="22"/>
                <w:szCs w:val="22"/>
                <w:lang w:eastAsia="ru-RU"/>
              </w:rPr>
            </w:pPr>
            <w:r>
              <w:rPr>
                <w:sz w:val="22"/>
                <w:szCs w:val="22"/>
                <w:lang w:eastAsia="ru-RU"/>
              </w:rPr>
              <w:lastRenderedPageBreak/>
              <w:t>5</w:t>
            </w:r>
            <w:r w:rsidRPr="00744E41">
              <w:rPr>
                <w:sz w:val="22"/>
                <w:szCs w:val="22"/>
                <w:lang w:eastAsia="ru-RU"/>
              </w:rPr>
              <w:t>.3</w:t>
            </w:r>
          </w:p>
        </w:tc>
        <w:tc>
          <w:tcPr>
            <w:tcW w:w="2142" w:type="dxa"/>
            <w:tcBorders>
              <w:top w:val="single" w:sz="4" w:space="0" w:color="auto"/>
              <w:left w:val="single" w:sz="4" w:space="0" w:color="auto"/>
              <w:bottom w:val="single" w:sz="4" w:space="0" w:color="auto"/>
              <w:right w:val="single" w:sz="4" w:space="0" w:color="auto"/>
            </w:tcBorders>
            <w:hideMark/>
          </w:tcPr>
          <w:p w:rsidR="00FE455D" w:rsidRPr="00744E41" w:rsidRDefault="00FE455D" w:rsidP="00B92429">
            <w:pPr>
              <w:jc w:val="both"/>
              <w:rPr>
                <w:sz w:val="22"/>
                <w:szCs w:val="22"/>
              </w:rPr>
            </w:pPr>
            <w:r w:rsidRPr="00744E41">
              <w:rPr>
                <w:sz w:val="22"/>
                <w:szCs w:val="22"/>
              </w:rPr>
              <w:t>Размещение на официальном сайте Администрации Спас – Деменск</w:t>
            </w:r>
            <w:r>
              <w:rPr>
                <w:sz w:val="22"/>
                <w:szCs w:val="22"/>
              </w:rPr>
              <w:t>ого муниципального округа</w:t>
            </w:r>
            <w:r w:rsidRPr="00744E41">
              <w:rPr>
                <w:sz w:val="22"/>
                <w:szCs w:val="22"/>
              </w:rPr>
              <w:t xml:space="preserve"> информационных материалов с разъяснениями требований миграционного законодательства </w:t>
            </w:r>
          </w:p>
        </w:tc>
        <w:tc>
          <w:tcPr>
            <w:tcW w:w="10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pPr>
              <w:jc w:val="both"/>
              <w:rPr>
                <w:sz w:val="22"/>
                <w:szCs w:val="22"/>
                <w:lang w:eastAsia="ru-RU"/>
              </w:rPr>
            </w:pPr>
            <w:r w:rsidRPr="00744E41">
              <w:rPr>
                <w:sz w:val="22"/>
                <w:szCs w:val="22"/>
                <w:lang w:eastAsia="ru-RU"/>
              </w:rPr>
              <w:t>202</w:t>
            </w:r>
            <w:r>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7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94"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hideMark/>
          </w:tcPr>
          <w:p w:rsidR="00FE455D" w:rsidRPr="00744E41" w:rsidRDefault="00FE455D" w:rsidP="00B92429">
            <w:pPr>
              <w:jc w:val="both"/>
              <w:rPr>
                <w:sz w:val="22"/>
                <w:szCs w:val="22"/>
                <w:lang w:eastAsia="ru-RU"/>
              </w:rPr>
            </w:pPr>
            <w:r w:rsidRPr="00744E41">
              <w:rPr>
                <w:sz w:val="22"/>
                <w:szCs w:val="22"/>
                <w:lang w:eastAsia="ru-RU"/>
              </w:rPr>
              <w:t xml:space="preserve">Межведомственная комиссия по профилактике правонарушений </w:t>
            </w:r>
            <w:r>
              <w:rPr>
                <w:sz w:val="22"/>
                <w:szCs w:val="22"/>
                <w:lang w:eastAsia="ru-RU"/>
              </w:rPr>
              <w:t>на территории Спас-Деменского муниципального округа</w:t>
            </w:r>
          </w:p>
        </w:tc>
      </w:tr>
      <w:tr w:rsidR="002819E9" w:rsidRPr="00744E41" w:rsidTr="00F10159">
        <w:trPr>
          <w:trHeight w:val="314"/>
        </w:trPr>
        <w:tc>
          <w:tcPr>
            <w:tcW w:w="15825" w:type="dxa"/>
            <w:gridSpan w:val="15"/>
            <w:tcBorders>
              <w:top w:val="single" w:sz="4" w:space="0" w:color="auto"/>
              <w:left w:val="single" w:sz="4" w:space="0" w:color="auto"/>
              <w:bottom w:val="single" w:sz="4" w:space="0" w:color="auto"/>
              <w:right w:val="single" w:sz="4" w:space="0" w:color="auto"/>
            </w:tcBorders>
            <w:hideMark/>
          </w:tcPr>
          <w:p w:rsidR="002819E9" w:rsidRPr="00744E41" w:rsidRDefault="002819E9" w:rsidP="00F10159">
            <w:pPr>
              <w:jc w:val="center"/>
              <w:rPr>
                <w:b/>
                <w:sz w:val="22"/>
                <w:szCs w:val="22"/>
                <w:lang w:eastAsia="ru-RU"/>
              </w:rPr>
            </w:pPr>
            <w:r>
              <w:rPr>
                <w:b/>
                <w:sz w:val="22"/>
                <w:szCs w:val="22"/>
                <w:lang w:eastAsia="ru-RU"/>
              </w:rPr>
              <w:t>6</w:t>
            </w:r>
            <w:r w:rsidRPr="00744E41">
              <w:rPr>
                <w:b/>
                <w:sz w:val="22"/>
                <w:szCs w:val="22"/>
                <w:lang w:eastAsia="ru-RU"/>
              </w:rPr>
              <w:t>. Мероприятия с лицами, освобожденными из мест лишения свободы, а также лиц, осужденных к наказанию, не связанному с лишением свободы</w:t>
            </w:r>
          </w:p>
        </w:tc>
      </w:tr>
      <w:tr w:rsidR="00FE455D" w:rsidRPr="00744E41" w:rsidTr="00432811">
        <w:trPr>
          <w:trHeight w:val="991"/>
        </w:trPr>
        <w:tc>
          <w:tcPr>
            <w:tcW w:w="661" w:type="dxa"/>
            <w:tcBorders>
              <w:top w:val="single" w:sz="4" w:space="0" w:color="auto"/>
              <w:left w:val="single" w:sz="4" w:space="0" w:color="auto"/>
              <w:bottom w:val="single" w:sz="4" w:space="0" w:color="auto"/>
              <w:right w:val="single" w:sz="4" w:space="0" w:color="auto"/>
            </w:tcBorders>
            <w:hideMark/>
          </w:tcPr>
          <w:p w:rsidR="00FE455D" w:rsidRPr="00744E41" w:rsidRDefault="00FE455D">
            <w:pPr>
              <w:jc w:val="both"/>
              <w:rPr>
                <w:sz w:val="22"/>
                <w:szCs w:val="22"/>
                <w:lang w:eastAsia="ru-RU"/>
              </w:rPr>
            </w:pPr>
            <w:r>
              <w:rPr>
                <w:sz w:val="22"/>
                <w:szCs w:val="22"/>
                <w:lang w:eastAsia="ru-RU"/>
              </w:rPr>
              <w:t>6</w:t>
            </w:r>
            <w:r w:rsidRPr="00744E41">
              <w:rPr>
                <w:sz w:val="22"/>
                <w:szCs w:val="22"/>
                <w:lang w:eastAsia="ru-RU"/>
              </w:rPr>
              <w:t>.1</w:t>
            </w:r>
          </w:p>
        </w:tc>
        <w:tc>
          <w:tcPr>
            <w:tcW w:w="2142" w:type="dxa"/>
            <w:tcBorders>
              <w:top w:val="single" w:sz="4" w:space="0" w:color="auto"/>
              <w:left w:val="single" w:sz="4" w:space="0" w:color="auto"/>
              <w:bottom w:val="single" w:sz="4" w:space="0" w:color="auto"/>
              <w:right w:val="single" w:sz="4" w:space="0" w:color="auto"/>
            </w:tcBorders>
            <w:hideMark/>
          </w:tcPr>
          <w:p w:rsidR="00FE455D" w:rsidRPr="00744E41" w:rsidRDefault="00FE455D" w:rsidP="00B92429">
            <w:pPr>
              <w:jc w:val="both"/>
              <w:rPr>
                <w:sz w:val="22"/>
                <w:szCs w:val="22"/>
              </w:rPr>
            </w:pPr>
            <w:r w:rsidRPr="00744E41">
              <w:rPr>
                <w:sz w:val="22"/>
                <w:szCs w:val="22"/>
              </w:rPr>
              <w:t>Обеспечение своевременного информирования Администрации Спас – Деменск</w:t>
            </w:r>
            <w:r>
              <w:rPr>
                <w:sz w:val="22"/>
                <w:szCs w:val="22"/>
              </w:rPr>
              <w:t>ого муниципального округа</w:t>
            </w:r>
            <w:r w:rsidRPr="00744E41">
              <w:rPr>
                <w:sz w:val="22"/>
                <w:szCs w:val="22"/>
              </w:rPr>
              <w:t xml:space="preserve"> о лицах, освобождающихся из мест лишения свободы, в целях своевременного бытового и трудового устройства</w:t>
            </w:r>
          </w:p>
        </w:tc>
        <w:tc>
          <w:tcPr>
            <w:tcW w:w="10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pPr>
              <w:jc w:val="both"/>
              <w:rPr>
                <w:sz w:val="22"/>
                <w:szCs w:val="22"/>
                <w:lang w:eastAsia="ru-RU"/>
              </w:rPr>
            </w:pPr>
            <w:r w:rsidRPr="00744E41">
              <w:rPr>
                <w:sz w:val="22"/>
                <w:szCs w:val="22"/>
                <w:lang w:eastAsia="ru-RU"/>
              </w:rPr>
              <w:t>202</w:t>
            </w:r>
            <w:r>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922"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84" w:type="dxa"/>
            <w:gridSpan w:val="2"/>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FE455D" w:rsidRPr="00744E41" w:rsidRDefault="00FE455D" w:rsidP="00A508ED">
            <w:pPr>
              <w:jc w:val="both"/>
              <w:rPr>
                <w:sz w:val="22"/>
                <w:szCs w:val="22"/>
                <w:lang w:eastAsia="ru-RU"/>
              </w:rPr>
            </w:pPr>
            <w:r>
              <w:rPr>
                <w:sz w:val="22"/>
                <w:szCs w:val="22"/>
                <w:lang w:eastAsia="ru-RU"/>
              </w:rPr>
              <w:t>Без финансирования</w:t>
            </w:r>
          </w:p>
        </w:tc>
        <w:tc>
          <w:tcPr>
            <w:tcW w:w="4001" w:type="dxa"/>
            <w:tcBorders>
              <w:top w:val="single" w:sz="4" w:space="0" w:color="auto"/>
              <w:left w:val="single" w:sz="4" w:space="0" w:color="auto"/>
              <w:bottom w:val="single" w:sz="4" w:space="0" w:color="auto"/>
              <w:right w:val="single" w:sz="4" w:space="0" w:color="auto"/>
            </w:tcBorders>
          </w:tcPr>
          <w:p w:rsidR="00FE455D" w:rsidRPr="00F10159" w:rsidRDefault="00FE455D">
            <w:pPr>
              <w:jc w:val="both"/>
              <w:rPr>
                <w:sz w:val="22"/>
                <w:szCs w:val="22"/>
                <w:lang w:eastAsia="ru-RU"/>
              </w:rPr>
            </w:pPr>
            <w:r w:rsidRPr="00F10159">
              <w:rPr>
                <w:sz w:val="22"/>
                <w:szCs w:val="22"/>
                <w:lang w:eastAsia="ru-RU"/>
              </w:rPr>
              <w:t>МО МВД России «Кировский» (по согласованию)</w:t>
            </w:r>
          </w:p>
          <w:p w:rsidR="00FE455D" w:rsidRPr="00F10159" w:rsidRDefault="00FE455D">
            <w:pPr>
              <w:jc w:val="both"/>
              <w:rPr>
                <w:sz w:val="22"/>
                <w:szCs w:val="22"/>
              </w:rPr>
            </w:pPr>
          </w:p>
          <w:p w:rsidR="00FE455D" w:rsidRPr="00F10159" w:rsidRDefault="00FE455D">
            <w:pPr>
              <w:jc w:val="both"/>
              <w:rPr>
                <w:sz w:val="22"/>
                <w:szCs w:val="22"/>
                <w:lang w:eastAsia="ru-RU"/>
              </w:rPr>
            </w:pPr>
          </w:p>
        </w:tc>
      </w:tr>
      <w:tr w:rsidR="002819E9" w:rsidRPr="00744E41" w:rsidTr="00432811">
        <w:trPr>
          <w:trHeight w:val="507"/>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6</w:t>
            </w:r>
            <w:r w:rsidRPr="00744E41">
              <w:rPr>
                <w:sz w:val="22"/>
                <w:szCs w:val="22"/>
                <w:lang w:eastAsia="ru-RU"/>
              </w:rPr>
              <w:t>.2</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rPr>
            </w:pPr>
            <w:r w:rsidRPr="00744E41">
              <w:rPr>
                <w:sz w:val="22"/>
                <w:szCs w:val="22"/>
              </w:rPr>
              <w:t xml:space="preserve">Оказание содействия в </w:t>
            </w:r>
            <w:r w:rsidRPr="00744E41">
              <w:rPr>
                <w:sz w:val="22"/>
                <w:szCs w:val="22"/>
              </w:rPr>
              <w:lastRenderedPageBreak/>
              <w:t>трудоустройстве лиц, освобожденных из мест лишения свободы, ранее судимы</w:t>
            </w:r>
            <w:r w:rsidR="00F10159">
              <w:rPr>
                <w:sz w:val="22"/>
                <w:szCs w:val="22"/>
              </w:rPr>
              <w:t>х</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B92429">
            <w:pPr>
              <w:jc w:val="both"/>
              <w:rPr>
                <w:sz w:val="22"/>
                <w:szCs w:val="22"/>
                <w:lang w:eastAsia="ru-RU"/>
              </w:rPr>
            </w:pPr>
            <w:r w:rsidRPr="00744E41">
              <w:rPr>
                <w:sz w:val="22"/>
                <w:szCs w:val="22"/>
                <w:lang w:eastAsia="ru-RU"/>
              </w:rPr>
              <w:lastRenderedPageBreak/>
              <w:t>202</w:t>
            </w:r>
            <w:r>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2,4</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0,2</w:t>
            </w:r>
          </w:p>
        </w:tc>
        <w:tc>
          <w:tcPr>
            <w:tcW w:w="880"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0,2</w:t>
            </w:r>
          </w:p>
        </w:tc>
        <w:tc>
          <w:tcPr>
            <w:tcW w:w="9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0,5</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0,5</w:t>
            </w:r>
          </w:p>
        </w:tc>
        <w:tc>
          <w:tcPr>
            <w:tcW w:w="1080"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1,0</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2819E9" w:rsidRPr="00F10159" w:rsidRDefault="002819E9">
            <w:pPr>
              <w:jc w:val="both"/>
              <w:rPr>
                <w:sz w:val="22"/>
                <w:szCs w:val="22"/>
                <w:lang w:eastAsia="ru-RU"/>
              </w:rPr>
            </w:pPr>
            <w:r w:rsidRPr="00F10159">
              <w:rPr>
                <w:sz w:val="22"/>
                <w:szCs w:val="22"/>
                <w:lang w:eastAsia="ru-RU"/>
              </w:rPr>
              <w:t>МО МВД России «Кировский» (по согласованию);</w:t>
            </w:r>
          </w:p>
          <w:p w:rsidR="002819E9" w:rsidRPr="00F10159" w:rsidRDefault="00B92429" w:rsidP="00F10159">
            <w:pPr>
              <w:jc w:val="both"/>
              <w:rPr>
                <w:sz w:val="22"/>
                <w:szCs w:val="22"/>
                <w:lang w:eastAsia="ru-RU"/>
              </w:rPr>
            </w:pPr>
            <w:r w:rsidRPr="00F10159">
              <w:rPr>
                <w:sz w:val="22"/>
                <w:szCs w:val="22"/>
                <w:lang w:eastAsia="en-US"/>
              </w:rPr>
              <w:lastRenderedPageBreak/>
              <w:t xml:space="preserve">Филиал ГКУ «Кадровый центр Калужской области» ЦЗН </w:t>
            </w:r>
            <w:proofErr w:type="gramStart"/>
            <w:r w:rsidRPr="00F10159">
              <w:rPr>
                <w:sz w:val="22"/>
                <w:szCs w:val="22"/>
                <w:lang w:eastAsia="en-US"/>
              </w:rPr>
              <w:t>Куйбышевского</w:t>
            </w:r>
            <w:proofErr w:type="gramEnd"/>
            <w:r w:rsidRPr="00F10159">
              <w:rPr>
                <w:sz w:val="22"/>
                <w:szCs w:val="22"/>
                <w:lang w:eastAsia="en-US"/>
              </w:rPr>
              <w:t xml:space="preserve"> и Спас-Деменского районов»</w:t>
            </w:r>
            <w:r w:rsidRPr="00F10159">
              <w:rPr>
                <w:sz w:val="22"/>
                <w:szCs w:val="22"/>
              </w:rPr>
              <w:t xml:space="preserve"> </w:t>
            </w:r>
            <w:r w:rsidR="002819E9" w:rsidRPr="00F10159">
              <w:rPr>
                <w:sz w:val="22"/>
                <w:szCs w:val="22"/>
              </w:rPr>
              <w:t>(по согласованию)</w:t>
            </w:r>
          </w:p>
        </w:tc>
      </w:tr>
      <w:tr w:rsidR="002819E9" w:rsidRPr="00744E41" w:rsidTr="009E51AF">
        <w:trPr>
          <w:trHeight w:val="507"/>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lastRenderedPageBreak/>
              <w:t>6</w:t>
            </w:r>
            <w:r w:rsidRPr="00744E41">
              <w:rPr>
                <w:sz w:val="22"/>
                <w:szCs w:val="22"/>
                <w:lang w:eastAsia="ru-RU"/>
              </w:rPr>
              <w:t>.</w:t>
            </w:r>
            <w:r w:rsidR="00B23B5C">
              <w:rPr>
                <w:sz w:val="22"/>
                <w:szCs w:val="22"/>
                <w:lang w:eastAsia="ru-RU"/>
              </w:rPr>
              <w:t>3</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pStyle w:val="ConsPlusNormal0"/>
              <w:widowControl/>
              <w:ind w:firstLine="0"/>
              <w:jc w:val="both"/>
              <w:rPr>
                <w:rFonts w:ascii="Times New Roman" w:hAnsi="Times New Roman" w:cs="Times New Roman"/>
              </w:rPr>
            </w:pPr>
            <w:r w:rsidRPr="00744E41">
              <w:rPr>
                <w:rFonts w:ascii="Times New Roman" w:hAnsi="Times New Roman" w:cs="Times New Roman"/>
              </w:rPr>
              <w:t>Оказание социальной помощи: в получении паспорта, регистрации по месту проживания и др.</w:t>
            </w:r>
          </w:p>
        </w:tc>
        <w:tc>
          <w:tcPr>
            <w:tcW w:w="1022"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B92429">
            <w:pPr>
              <w:jc w:val="both"/>
              <w:rPr>
                <w:sz w:val="22"/>
                <w:szCs w:val="22"/>
                <w:lang w:eastAsia="ru-RU"/>
              </w:rPr>
            </w:pPr>
            <w:r w:rsidRPr="00744E41">
              <w:rPr>
                <w:sz w:val="22"/>
                <w:szCs w:val="22"/>
                <w:lang w:eastAsia="ru-RU"/>
              </w:rPr>
              <w:t>202</w:t>
            </w:r>
            <w:r>
              <w:rPr>
                <w:sz w:val="22"/>
                <w:szCs w:val="22"/>
                <w:lang w:eastAsia="ru-RU"/>
              </w:rPr>
              <w:t>6-2030</w:t>
            </w:r>
          </w:p>
        </w:tc>
        <w:tc>
          <w:tcPr>
            <w:tcW w:w="923"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5,0</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0,5</w:t>
            </w:r>
          </w:p>
        </w:tc>
        <w:tc>
          <w:tcPr>
            <w:tcW w:w="900"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0,5</w:t>
            </w:r>
          </w:p>
        </w:tc>
        <w:tc>
          <w:tcPr>
            <w:tcW w:w="90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1,0</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2,0</w:t>
            </w:r>
          </w:p>
        </w:tc>
        <w:tc>
          <w:tcPr>
            <w:tcW w:w="2158" w:type="dxa"/>
            <w:tcBorders>
              <w:top w:val="single" w:sz="4" w:space="0" w:color="auto"/>
              <w:left w:val="single" w:sz="4" w:space="0" w:color="auto"/>
              <w:bottom w:val="single" w:sz="4" w:space="0" w:color="auto"/>
              <w:right w:val="single" w:sz="4" w:space="0" w:color="auto"/>
            </w:tcBorders>
          </w:tcPr>
          <w:p w:rsidR="002819E9" w:rsidRPr="00744E41" w:rsidRDefault="002819E9">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2819E9" w:rsidRPr="00F10159" w:rsidRDefault="00B92429">
            <w:pPr>
              <w:jc w:val="both"/>
              <w:rPr>
                <w:sz w:val="22"/>
                <w:szCs w:val="22"/>
                <w:lang w:eastAsia="ru-RU"/>
              </w:rPr>
            </w:pPr>
            <w:r w:rsidRPr="00F10159">
              <w:rPr>
                <w:sz w:val="22"/>
                <w:szCs w:val="22"/>
                <w:lang w:eastAsia="ru-RU"/>
              </w:rPr>
              <w:t>Межведомственная комиссия по профилактике правонарушений на территории Спас-Деменского муниципального округа</w:t>
            </w:r>
          </w:p>
        </w:tc>
      </w:tr>
      <w:tr w:rsidR="002819E9" w:rsidRPr="00744E41" w:rsidTr="00F10159">
        <w:trPr>
          <w:trHeight w:val="193"/>
        </w:trPr>
        <w:tc>
          <w:tcPr>
            <w:tcW w:w="15825" w:type="dxa"/>
            <w:gridSpan w:val="15"/>
            <w:tcBorders>
              <w:top w:val="single" w:sz="4" w:space="0" w:color="auto"/>
              <w:left w:val="single" w:sz="4" w:space="0" w:color="auto"/>
              <w:bottom w:val="single" w:sz="4" w:space="0" w:color="auto"/>
              <w:right w:val="single" w:sz="4" w:space="0" w:color="auto"/>
            </w:tcBorders>
            <w:hideMark/>
          </w:tcPr>
          <w:p w:rsidR="002819E9" w:rsidRPr="00744E41" w:rsidRDefault="002819E9">
            <w:pPr>
              <w:jc w:val="center"/>
              <w:rPr>
                <w:sz w:val="22"/>
                <w:szCs w:val="22"/>
                <w:lang w:eastAsia="ru-RU"/>
              </w:rPr>
            </w:pPr>
            <w:r>
              <w:rPr>
                <w:sz w:val="22"/>
                <w:szCs w:val="22"/>
                <w:lang w:eastAsia="ru-RU"/>
              </w:rPr>
              <w:t>7</w:t>
            </w:r>
            <w:r w:rsidRPr="00744E41">
              <w:rPr>
                <w:sz w:val="22"/>
                <w:szCs w:val="22"/>
                <w:lang w:eastAsia="ru-RU"/>
              </w:rPr>
              <w:t xml:space="preserve">. </w:t>
            </w:r>
            <w:r w:rsidRPr="00744E41">
              <w:rPr>
                <w:b/>
                <w:sz w:val="22"/>
                <w:szCs w:val="22"/>
                <w:lang w:eastAsia="ru-RU"/>
              </w:rPr>
              <w:t>Мероприятия по снижению преступлений  экономической направленности и коррупционных проявлений</w:t>
            </w:r>
          </w:p>
        </w:tc>
      </w:tr>
      <w:tr w:rsidR="002819E9" w:rsidRPr="00744E41" w:rsidTr="00350055">
        <w:trPr>
          <w:trHeight w:val="507"/>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7</w:t>
            </w:r>
            <w:r w:rsidRPr="00744E41">
              <w:rPr>
                <w:sz w:val="22"/>
                <w:szCs w:val="22"/>
                <w:lang w:eastAsia="ru-RU"/>
              </w:rPr>
              <w:t>.1</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pStyle w:val="ConsPlusNormal0"/>
              <w:widowControl/>
              <w:ind w:firstLine="0"/>
              <w:jc w:val="both"/>
              <w:rPr>
                <w:rFonts w:ascii="Times New Roman" w:hAnsi="Times New Roman" w:cs="Times New Roman"/>
              </w:rPr>
            </w:pPr>
            <w:r w:rsidRPr="00744E41">
              <w:rPr>
                <w:rFonts w:ascii="Times New Roman" w:hAnsi="Times New Roman" w:cs="Times New Roman"/>
              </w:rPr>
              <w:t>Выявление фактов реализации товаров, не отвечающих требованиям безопасности, предприятиями торговли, фирмами, индивидуальными предпринимателями</w:t>
            </w:r>
          </w:p>
        </w:tc>
        <w:tc>
          <w:tcPr>
            <w:tcW w:w="1156" w:type="dxa"/>
            <w:gridSpan w:val="3"/>
            <w:tcBorders>
              <w:top w:val="single" w:sz="4" w:space="0" w:color="auto"/>
              <w:left w:val="single" w:sz="4" w:space="0" w:color="auto"/>
              <w:bottom w:val="single" w:sz="4" w:space="0" w:color="auto"/>
              <w:right w:val="single" w:sz="4" w:space="0" w:color="auto"/>
            </w:tcBorders>
            <w:hideMark/>
          </w:tcPr>
          <w:p w:rsidR="002819E9" w:rsidRPr="00744E41" w:rsidRDefault="002819E9" w:rsidP="00B92429">
            <w:pPr>
              <w:jc w:val="both"/>
              <w:rPr>
                <w:sz w:val="22"/>
                <w:szCs w:val="22"/>
                <w:lang w:eastAsia="ru-RU"/>
              </w:rPr>
            </w:pPr>
            <w:r w:rsidRPr="00744E41">
              <w:rPr>
                <w:sz w:val="22"/>
                <w:szCs w:val="22"/>
                <w:lang w:eastAsia="ru-RU"/>
              </w:rPr>
              <w:t>202</w:t>
            </w:r>
            <w:r w:rsidR="00B92429">
              <w:rPr>
                <w:sz w:val="22"/>
                <w:szCs w:val="22"/>
                <w:lang w:eastAsia="ru-RU"/>
              </w:rPr>
              <w:t>6</w:t>
            </w:r>
            <w:r w:rsidRPr="00744E41">
              <w:rPr>
                <w:sz w:val="22"/>
                <w:szCs w:val="22"/>
                <w:lang w:eastAsia="ru-RU"/>
              </w:rPr>
              <w:t>-20</w:t>
            </w:r>
            <w:r w:rsidR="00B92429">
              <w:rPr>
                <w:sz w:val="22"/>
                <w:szCs w:val="22"/>
                <w:lang w:eastAsia="ru-RU"/>
              </w:rPr>
              <w:t>30</w:t>
            </w:r>
          </w:p>
        </w:tc>
        <w:tc>
          <w:tcPr>
            <w:tcW w:w="789"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1,9</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0,2</w:t>
            </w:r>
          </w:p>
        </w:tc>
        <w:tc>
          <w:tcPr>
            <w:tcW w:w="900"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0,2</w:t>
            </w:r>
          </w:p>
        </w:tc>
        <w:tc>
          <w:tcPr>
            <w:tcW w:w="90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80"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2819E9" w:rsidRPr="00F10159" w:rsidRDefault="002819E9">
            <w:pPr>
              <w:jc w:val="both"/>
              <w:rPr>
                <w:sz w:val="22"/>
                <w:szCs w:val="22"/>
                <w:lang w:eastAsia="ru-RU"/>
              </w:rPr>
            </w:pPr>
            <w:r w:rsidRPr="00F10159">
              <w:rPr>
                <w:sz w:val="22"/>
                <w:szCs w:val="22"/>
                <w:lang w:eastAsia="ru-RU"/>
              </w:rPr>
              <w:t>МО МВД России «Кировский» (по согласованию);</w:t>
            </w:r>
          </w:p>
          <w:p w:rsidR="002819E9" w:rsidRPr="00F10159" w:rsidRDefault="002819E9" w:rsidP="00B92429">
            <w:pPr>
              <w:jc w:val="both"/>
              <w:rPr>
                <w:sz w:val="22"/>
                <w:szCs w:val="22"/>
                <w:lang w:eastAsia="ru-RU"/>
              </w:rPr>
            </w:pPr>
            <w:r w:rsidRPr="00F10159">
              <w:rPr>
                <w:sz w:val="22"/>
                <w:szCs w:val="22"/>
                <w:lang w:eastAsia="ru-RU"/>
              </w:rPr>
              <w:t>Отдел экономического развития и архитектуры Администрации Спас – Деменск</w:t>
            </w:r>
            <w:r w:rsidR="00B92429" w:rsidRPr="00F10159">
              <w:rPr>
                <w:sz w:val="22"/>
                <w:szCs w:val="22"/>
                <w:lang w:eastAsia="ru-RU"/>
              </w:rPr>
              <w:t>ого муниципального округа</w:t>
            </w:r>
          </w:p>
        </w:tc>
      </w:tr>
      <w:tr w:rsidR="002819E9" w:rsidRPr="00744E41" w:rsidTr="00350055">
        <w:trPr>
          <w:trHeight w:val="507"/>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7</w:t>
            </w:r>
            <w:r w:rsidRPr="00744E41">
              <w:rPr>
                <w:sz w:val="22"/>
                <w:szCs w:val="22"/>
                <w:lang w:eastAsia="ru-RU"/>
              </w:rPr>
              <w:t>.2</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pStyle w:val="ConsPlusNormal0"/>
              <w:widowControl/>
              <w:ind w:firstLine="0"/>
              <w:jc w:val="both"/>
              <w:rPr>
                <w:rFonts w:ascii="Times New Roman" w:hAnsi="Times New Roman" w:cs="Times New Roman"/>
              </w:rPr>
            </w:pPr>
            <w:r w:rsidRPr="00744E41">
              <w:rPr>
                <w:rFonts w:ascii="Times New Roman" w:hAnsi="Times New Roman" w:cs="Times New Roman"/>
              </w:rPr>
              <w:t>Выявление фактов незаконного предпринимательства, нарушений налогового законодательства</w:t>
            </w:r>
          </w:p>
        </w:tc>
        <w:tc>
          <w:tcPr>
            <w:tcW w:w="1156" w:type="dxa"/>
            <w:gridSpan w:val="3"/>
            <w:tcBorders>
              <w:top w:val="single" w:sz="4" w:space="0" w:color="auto"/>
              <w:left w:val="single" w:sz="4" w:space="0" w:color="auto"/>
              <w:bottom w:val="single" w:sz="4" w:space="0" w:color="auto"/>
              <w:right w:val="single" w:sz="4" w:space="0" w:color="auto"/>
            </w:tcBorders>
            <w:hideMark/>
          </w:tcPr>
          <w:p w:rsidR="002819E9" w:rsidRPr="00744E41" w:rsidRDefault="002819E9" w:rsidP="00735033">
            <w:pPr>
              <w:jc w:val="both"/>
              <w:rPr>
                <w:sz w:val="22"/>
                <w:szCs w:val="22"/>
                <w:lang w:eastAsia="ru-RU"/>
              </w:rPr>
            </w:pPr>
            <w:r w:rsidRPr="00744E41">
              <w:rPr>
                <w:sz w:val="22"/>
                <w:szCs w:val="22"/>
                <w:lang w:eastAsia="ru-RU"/>
              </w:rPr>
              <w:t>202</w:t>
            </w:r>
            <w:r w:rsidR="00735033">
              <w:rPr>
                <w:sz w:val="22"/>
                <w:szCs w:val="22"/>
                <w:lang w:eastAsia="ru-RU"/>
              </w:rPr>
              <w:t>6</w:t>
            </w:r>
            <w:r w:rsidRPr="00744E41">
              <w:rPr>
                <w:sz w:val="22"/>
                <w:szCs w:val="22"/>
                <w:lang w:eastAsia="ru-RU"/>
              </w:rPr>
              <w:t>-20</w:t>
            </w:r>
            <w:r w:rsidR="00735033">
              <w:rPr>
                <w:sz w:val="22"/>
                <w:szCs w:val="22"/>
                <w:lang w:eastAsia="ru-RU"/>
              </w:rPr>
              <w:t>30</w:t>
            </w:r>
          </w:p>
        </w:tc>
        <w:tc>
          <w:tcPr>
            <w:tcW w:w="789"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900"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902"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sidRPr="00744E41">
              <w:rPr>
                <w:sz w:val="22"/>
                <w:szCs w:val="22"/>
                <w:lang w:eastAsia="ru-RU"/>
              </w:rPr>
              <w:t>-</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r>
              <w:rPr>
                <w:sz w:val="22"/>
                <w:szCs w:val="22"/>
                <w:lang w:eastAsia="ru-RU"/>
              </w:rPr>
              <w:t>Б</w:t>
            </w:r>
            <w:r w:rsidRPr="00744E41">
              <w:rPr>
                <w:sz w:val="22"/>
                <w:szCs w:val="22"/>
                <w:lang w:eastAsia="ru-RU"/>
              </w:rPr>
              <w:t>ез финансирования</w:t>
            </w:r>
          </w:p>
        </w:tc>
        <w:tc>
          <w:tcPr>
            <w:tcW w:w="4001" w:type="dxa"/>
            <w:tcBorders>
              <w:top w:val="single" w:sz="4" w:space="0" w:color="auto"/>
              <w:left w:val="single" w:sz="4" w:space="0" w:color="auto"/>
              <w:bottom w:val="single" w:sz="4" w:space="0" w:color="auto"/>
              <w:right w:val="single" w:sz="4" w:space="0" w:color="auto"/>
            </w:tcBorders>
            <w:hideMark/>
          </w:tcPr>
          <w:p w:rsidR="002819E9" w:rsidRPr="00F10159" w:rsidRDefault="002819E9">
            <w:pPr>
              <w:jc w:val="both"/>
              <w:rPr>
                <w:sz w:val="22"/>
                <w:szCs w:val="22"/>
                <w:lang w:eastAsia="ru-RU"/>
              </w:rPr>
            </w:pPr>
            <w:r w:rsidRPr="00F10159">
              <w:rPr>
                <w:sz w:val="22"/>
                <w:szCs w:val="22"/>
                <w:lang w:eastAsia="ru-RU"/>
              </w:rPr>
              <w:t>МО МВД России «Кировский» (по согласованию);</w:t>
            </w:r>
          </w:p>
          <w:p w:rsidR="00B23B5C" w:rsidRPr="00F10159" w:rsidRDefault="00735033">
            <w:pPr>
              <w:jc w:val="both"/>
              <w:rPr>
                <w:sz w:val="22"/>
                <w:szCs w:val="22"/>
                <w:lang w:eastAsia="ru-RU"/>
              </w:rPr>
            </w:pPr>
            <w:r w:rsidRPr="00F10159">
              <w:rPr>
                <w:sz w:val="22"/>
                <w:szCs w:val="22"/>
                <w:lang w:eastAsia="ru-RU"/>
              </w:rPr>
              <w:t>Отдел экономического развития и архитектуры Администрации Спас – Деменского муниципального округа</w:t>
            </w:r>
          </w:p>
        </w:tc>
      </w:tr>
      <w:tr w:rsidR="002819E9" w:rsidRPr="00744E41" w:rsidTr="00350055">
        <w:trPr>
          <w:trHeight w:val="507"/>
        </w:trPr>
        <w:tc>
          <w:tcPr>
            <w:tcW w:w="661" w:type="dxa"/>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sz w:val="22"/>
                <w:szCs w:val="22"/>
                <w:lang w:eastAsia="ru-RU"/>
              </w:rPr>
            </w:pPr>
            <w:bookmarkStart w:id="0" w:name="_GoBack" w:colFirst="3" w:colLast="3"/>
            <w:r>
              <w:rPr>
                <w:sz w:val="22"/>
                <w:szCs w:val="22"/>
                <w:lang w:eastAsia="ru-RU"/>
              </w:rPr>
              <w:t>7</w:t>
            </w:r>
            <w:r w:rsidRPr="00744E41">
              <w:rPr>
                <w:sz w:val="22"/>
                <w:szCs w:val="22"/>
                <w:lang w:eastAsia="ru-RU"/>
              </w:rPr>
              <w:t>.3</w:t>
            </w:r>
          </w:p>
        </w:tc>
        <w:tc>
          <w:tcPr>
            <w:tcW w:w="2142" w:type="dxa"/>
            <w:tcBorders>
              <w:top w:val="single" w:sz="4" w:space="0" w:color="auto"/>
              <w:left w:val="single" w:sz="4" w:space="0" w:color="auto"/>
              <w:bottom w:val="single" w:sz="4" w:space="0" w:color="auto"/>
              <w:right w:val="single" w:sz="4" w:space="0" w:color="auto"/>
            </w:tcBorders>
            <w:hideMark/>
          </w:tcPr>
          <w:p w:rsidR="002819E9" w:rsidRPr="00744E41" w:rsidRDefault="002819E9">
            <w:pPr>
              <w:pStyle w:val="ConsPlusNormal0"/>
              <w:widowControl/>
              <w:ind w:firstLine="0"/>
              <w:jc w:val="both"/>
              <w:rPr>
                <w:rFonts w:ascii="Times New Roman" w:hAnsi="Times New Roman" w:cs="Times New Roman"/>
              </w:rPr>
            </w:pPr>
            <w:r w:rsidRPr="00744E41">
              <w:rPr>
                <w:rFonts w:ascii="Times New Roman" w:hAnsi="Times New Roman" w:cs="Times New Roman"/>
              </w:rPr>
              <w:t>Проведение оперативно – профилактических операций по выявлению правонарушений в сфере оборота алкогольной продукции</w:t>
            </w:r>
          </w:p>
        </w:tc>
        <w:tc>
          <w:tcPr>
            <w:tcW w:w="1156" w:type="dxa"/>
            <w:gridSpan w:val="3"/>
            <w:tcBorders>
              <w:top w:val="single" w:sz="4" w:space="0" w:color="auto"/>
              <w:left w:val="single" w:sz="4" w:space="0" w:color="auto"/>
              <w:bottom w:val="single" w:sz="4" w:space="0" w:color="auto"/>
              <w:right w:val="single" w:sz="4" w:space="0" w:color="auto"/>
            </w:tcBorders>
            <w:hideMark/>
          </w:tcPr>
          <w:p w:rsidR="002819E9" w:rsidRPr="00744E41" w:rsidRDefault="00735033" w:rsidP="00735033">
            <w:pPr>
              <w:jc w:val="both"/>
              <w:rPr>
                <w:sz w:val="22"/>
                <w:szCs w:val="22"/>
                <w:lang w:eastAsia="ru-RU"/>
              </w:rPr>
            </w:pPr>
            <w:r>
              <w:rPr>
                <w:sz w:val="22"/>
                <w:szCs w:val="22"/>
                <w:lang w:eastAsia="ru-RU"/>
              </w:rPr>
              <w:t>2026-2030</w:t>
            </w:r>
          </w:p>
        </w:tc>
        <w:tc>
          <w:tcPr>
            <w:tcW w:w="789"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1,9</w:t>
            </w:r>
          </w:p>
        </w:tc>
        <w:tc>
          <w:tcPr>
            <w:tcW w:w="95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0,2</w:t>
            </w:r>
          </w:p>
        </w:tc>
        <w:tc>
          <w:tcPr>
            <w:tcW w:w="900"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0,2</w:t>
            </w:r>
          </w:p>
        </w:tc>
        <w:tc>
          <w:tcPr>
            <w:tcW w:w="902"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1080"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0,5</w:t>
            </w:r>
          </w:p>
        </w:tc>
        <w:tc>
          <w:tcPr>
            <w:tcW w:w="2158" w:type="dxa"/>
            <w:tcBorders>
              <w:top w:val="single" w:sz="4" w:space="0" w:color="auto"/>
              <w:left w:val="single" w:sz="4" w:space="0" w:color="auto"/>
              <w:bottom w:val="single" w:sz="4" w:space="0" w:color="auto"/>
              <w:right w:val="single" w:sz="4" w:space="0" w:color="auto"/>
            </w:tcBorders>
            <w:hideMark/>
          </w:tcPr>
          <w:p w:rsidR="002819E9" w:rsidRPr="00744E41" w:rsidRDefault="002819E9" w:rsidP="0047359B">
            <w:pPr>
              <w:jc w:val="both"/>
              <w:rPr>
                <w:sz w:val="22"/>
                <w:szCs w:val="22"/>
                <w:lang w:eastAsia="ru-RU"/>
              </w:rPr>
            </w:pPr>
            <w:r>
              <w:rPr>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hideMark/>
          </w:tcPr>
          <w:p w:rsidR="002819E9" w:rsidRPr="00F10159" w:rsidRDefault="002819E9">
            <w:pPr>
              <w:jc w:val="both"/>
              <w:rPr>
                <w:sz w:val="22"/>
                <w:szCs w:val="22"/>
                <w:lang w:eastAsia="ru-RU"/>
              </w:rPr>
            </w:pPr>
            <w:r w:rsidRPr="00F10159">
              <w:rPr>
                <w:sz w:val="22"/>
                <w:szCs w:val="22"/>
                <w:lang w:eastAsia="ru-RU"/>
              </w:rPr>
              <w:t>МО МВД России «Кировский» (по согласованию);</w:t>
            </w:r>
          </w:p>
          <w:p w:rsidR="002819E9" w:rsidRPr="00F10159" w:rsidRDefault="00735033">
            <w:pPr>
              <w:jc w:val="both"/>
              <w:rPr>
                <w:sz w:val="22"/>
                <w:szCs w:val="22"/>
                <w:lang w:eastAsia="ru-RU"/>
              </w:rPr>
            </w:pPr>
            <w:r w:rsidRPr="00F10159">
              <w:rPr>
                <w:sz w:val="22"/>
                <w:szCs w:val="22"/>
                <w:lang w:eastAsia="ru-RU"/>
              </w:rPr>
              <w:t>Отдел экономического развития и архитектуры Администрации Спас – Деменского муниципального округа</w:t>
            </w:r>
          </w:p>
        </w:tc>
      </w:tr>
      <w:bookmarkEnd w:id="0"/>
      <w:tr w:rsidR="002819E9" w:rsidRPr="00744E41" w:rsidTr="00350055">
        <w:trPr>
          <w:trHeight w:val="507"/>
        </w:trPr>
        <w:tc>
          <w:tcPr>
            <w:tcW w:w="661" w:type="dxa"/>
            <w:tcBorders>
              <w:top w:val="single" w:sz="4" w:space="0" w:color="auto"/>
              <w:left w:val="single" w:sz="4" w:space="0" w:color="auto"/>
              <w:bottom w:val="single" w:sz="4" w:space="0" w:color="auto"/>
              <w:right w:val="single" w:sz="4" w:space="0" w:color="auto"/>
            </w:tcBorders>
          </w:tcPr>
          <w:p w:rsidR="002819E9" w:rsidRPr="00744E41" w:rsidRDefault="002819E9">
            <w:pPr>
              <w:jc w:val="both"/>
              <w:rPr>
                <w:sz w:val="22"/>
                <w:szCs w:val="22"/>
                <w:lang w:eastAsia="ru-RU"/>
              </w:rPr>
            </w:pPr>
          </w:p>
        </w:tc>
        <w:tc>
          <w:tcPr>
            <w:tcW w:w="2142" w:type="dxa"/>
            <w:tcBorders>
              <w:top w:val="single" w:sz="4" w:space="0" w:color="auto"/>
              <w:left w:val="single" w:sz="4" w:space="0" w:color="auto"/>
              <w:bottom w:val="single" w:sz="4" w:space="0" w:color="auto"/>
              <w:right w:val="single" w:sz="4" w:space="0" w:color="auto"/>
            </w:tcBorders>
          </w:tcPr>
          <w:p w:rsidR="002819E9" w:rsidRPr="00744E41" w:rsidRDefault="002819E9">
            <w:pPr>
              <w:pStyle w:val="ConsPlusNormal0"/>
              <w:widowControl/>
              <w:ind w:firstLine="0"/>
              <w:jc w:val="both"/>
              <w:rPr>
                <w:rFonts w:ascii="Times New Roman" w:hAnsi="Times New Roman" w:cs="Times New Roman"/>
              </w:rPr>
            </w:pPr>
          </w:p>
        </w:tc>
        <w:tc>
          <w:tcPr>
            <w:tcW w:w="1156" w:type="dxa"/>
            <w:gridSpan w:val="3"/>
            <w:tcBorders>
              <w:top w:val="single" w:sz="4" w:space="0" w:color="auto"/>
              <w:left w:val="single" w:sz="4" w:space="0" w:color="auto"/>
              <w:bottom w:val="single" w:sz="4" w:space="0" w:color="auto"/>
              <w:right w:val="single" w:sz="4" w:space="0" w:color="auto"/>
            </w:tcBorders>
            <w:hideMark/>
          </w:tcPr>
          <w:p w:rsidR="002819E9" w:rsidRPr="00744E41" w:rsidRDefault="002819E9">
            <w:pPr>
              <w:jc w:val="both"/>
              <w:rPr>
                <w:b/>
                <w:sz w:val="22"/>
                <w:szCs w:val="22"/>
                <w:lang w:eastAsia="ru-RU"/>
              </w:rPr>
            </w:pPr>
            <w:r w:rsidRPr="00744E41">
              <w:rPr>
                <w:b/>
                <w:sz w:val="22"/>
                <w:szCs w:val="22"/>
                <w:lang w:eastAsia="ru-RU"/>
              </w:rPr>
              <w:t>ИТОГО:</w:t>
            </w:r>
          </w:p>
        </w:tc>
        <w:tc>
          <w:tcPr>
            <w:tcW w:w="789" w:type="dxa"/>
            <w:tcBorders>
              <w:top w:val="single" w:sz="4" w:space="0" w:color="auto"/>
              <w:left w:val="single" w:sz="4" w:space="0" w:color="auto"/>
              <w:bottom w:val="single" w:sz="4" w:space="0" w:color="auto"/>
              <w:right w:val="single" w:sz="4" w:space="0" w:color="auto"/>
            </w:tcBorders>
            <w:hideMark/>
          </w:tcPr>
          <w:p w:rsidR="002819E9" w:rsidRPr="00744E41" w:rsidRDefault="00FE455D" w:rsidP="00FE455D">
            <w:pPr>
              <w:jc w:val="both"/>
              <w:rPr>
                <w:b/>
                <w:sz w:val="22"/>
                <w:szCs w:val="22"/>
                <w:lang w:eastAsia="ru-RU"/>
              </w:rPr>
            </w:pPr>
            <w:r>
              <w:rPr>
                <w:b/>
                <w:sz w:val="22"/>
                <w:szCs w:val="22"/>
                <w:lang w:eastAsia="ru-RU"/>
              </w:rPr>
              <w:t>122.3</w:t>
            </w:r>
          </w:p>
        </w:tc>
        <w:tc>
          <w:tcPr>
            <w:tcW w:w="952" w:type="dxa"/>
            <w:tcBorders>
              <w:top w:val="single" w:sz="4" w:space="0" w:color="auto"/>
              <w:left w:val="single" w:sz="4" w:space="0" w:color="auto"/>
              <w:bottom w:val="single" w:sz="4" w:space="0" w:color="auto"/>
              <w:right w:val="single" w:sz="4" w:space="0" w:color="auto"/>
            </w:tcBorders>
            <w:hideMark/>
          </w:tcPr>
          <w:p w:rsidR="002819E9" w:rsidRPr="00350055" w:rsidRDefault="00FE455D">
            <w:pPr>
              <w:jc w:val="both"/>
              <w:rPr>
                <w:b/>
                <w:sz w:val="22"/>
                <w:szCs w:val="22"/>
                <w:lang w:eastAsia="ru-RU"/>
              </w:rPr>
            </w:pPr>
            <w:r>
              <w:rPr>
                <w:b/>
                <w:sz w:val="22"/>
                <w:szCs w:val="22"/>
                <w:lang w:eastAsia="ru-RU"/>
              </w:rPr>
              <w:t>22.4</w:t>
            </w:r>
          </w:p>
        </w:tc>
        <w:tc>
          <w:tcPr>
            <w:tcW w:w="900" w:type="dxa"/>
            <w:gridSpan w:val="2"/>
            <w:tcBorders>
              <w:top w:val="single" w:sz="4" w:space="0" w:color="auto"/>
              <w:left w:val="single" w:sz="4" w:space="0" w:color="auto"/>
              <w:bottom w:val="single" w:sz="4" w:space="0" w:color="auto"/>
              <w:right w:val="single" w:sz="4" w:space="0" w:color="auto"/>
            </w:tcBorders>
            <w:hideMark/>
          </w:tcPr>
          <w:p w:rsidR="002819E9" w:rsidRPr="00350055" w:rsidRDefault="00FE455D">
            <w:pPr>
              <w:jc w:val="both"/>
              <w:rPr>
                <w:b/>
                <w:sz w:val="22"/>
                <w:szCs w:val="22"/>
                <w:lang w:eastAsia="ru-RU"/>
              </w:rPr>
            </w:pPr>
            <w:r>
              <w:rPr>
                <w:b/>
                <w:sz w:val="22"/>
                <w:szCs w:val="22"/>
                <w:lang w:eastAsia="ru-RU"/>
              </w:rPr>
              <w:t>22.4</w:t>
            </w:r>
          </w:p>
        </w:tc>
        <w:tc>
          <w:tcPr>
            <w:tcW w:w="902" w:type="dxa"/>
            <w:tcBorders>
              <w:top w:val="single" w:sz="4" w:space="0" w:color="auto"/>
              <w:left w:val="single" w:sz="4" w:space="0" w:color="auto"/>
              <w:bottom w:val="single" w:sz="4" w:space="0" w:color="auto"/>
              <w:right w:val="single" w:sz="4" w:space="0" w:color="auto"/>
            </w:tcBorders>
            <w:hideMark/>
          </w:tcPr>
          <w:p w:rsidR="002819E9" w:rsidRPr="00350055" w:rsidRDefault="00FE455D">
            <w:pPr>
              <w:jc w:val="both"/>
              <w:rPr>
                <w:b/>
                <w:sz w:val="22"/>
                <w:szCs w:val="22"/>
                <w:lang w:eastAsia="ru-RU"/>
              </w:rPr>
            </w:pPr>
            <w:r>
              <w:rPr>
                <w:b/>
                <w:sz w:val="22"/>
                <w:szCs w:val="22"/>
                <w:lang w:eastAsia="ru-RU"/>
              </w:rPr>
              <w:t>24.5</w:t>
            </w:r>
          </w:p>
        </w:tc>
        <w:tc>
          <w:tcPr>
            <w:tcW w:w="1084" w:type="dxa"/>
            <w:gridSpan w:val="2"/>
            <w:tcBorders>
              <w:top w:val="single" w:sz="4" w:space="0" w:color="auto"/>
              <w:left w:val="single" w:sz="4" w:space="0" w:color="auto"/>
              <w:bottom w:val="single" w:sz="4" w:space="0" w:color="auto"/>
              <w:right w:val="single" w:sz="4" w:space="0" w:color="auto"/>
            </w:tcBorders>
            <w:hideMark/>
          </w:tcPr>
          <w:p w:rsidR="002819E9" w:rsidRPr="00350055" w:rsidRDefault="00FE455D" w:rsidP="00B43493">
            <w:pPr>
              <w:jc w:val="both"/>
              <w:rPr>
                <w:b/>
                <w:sz w:val="22"/>
                <w:szCs w:val="22"/>
                <w:lang w:eastAsia="ru-RU"/>
              </w:rPr>
            </w:pPr>
            <w:r>
              <w:rPr>
                <w:b/>
                <w:sz w:val="22"/>
                <w:szCs w:val="22"/>
                <w:lang w:eastAsia="ru-RU"/>
              </w:rPr>
              <w:t>24.5</w:t>
            </w:r>
          </w:p>
        </w:tc>
        <w:tc>
          <w:tcPr>
            <w:tcW w:w="1080" w:type="dxa"/>
            <w:tcBorders>
              <w:top w:val="single" w:sz="4" w:space="0" w:color="auto"/>
              <w:left w:val="single" w:sz="4" w:space="0" w:color="auto"/>
              <w:bottom w:val="single" w:sz="4" w:space="0" w:color="auto"/>
              <w:right w:val="single" w:sz="4" w:space="0" w:color="auto"/>
            </w:tcBorders>
            <w:hideMark/>
          </w:tcPr>
          <w:p w:rsidR="002819E9" w:rsidRPr="00350055" w:rsidRDefault="00FE455D" w:rsidP="00B43493">
            <w:pPr>
              <w:jc w:val="both"/>
              <w:rPr>
                <w:b/>
                <w:sz w:val="22"/>
                <w:szCs w:val="22"/>
                <w:lang w:eastAsia="ru-RU"/>
              </w:rPr>
            </w:pPr>
            <w:r>
              <w:rPr>
                <w:b/>
                <w:sz w:val="22"/>
                <w:szCs w:val="22"/>
                <w:lang w:eastAsia="ru-RU"/>
              </w:rPr>
              <w:t>28</w:t>
            </w:r>
          </w:p>
        </w:tc>
        <w:tc>
          <w:tcPr>
            <w:tcW w:w="2158" w:type="dxa"/>
            <w:tcBorders>
              <w:top w:val="single" w:sz="4" w:space="0" w:color="auto"/>
              <w:left w:val="single" w:sz="4" w:space="0" w:color="auto"/>
              <w:bottom w:val="single" w:sz="4" w:space="0" w:color="auto"/>
              <w:right w:val="single" w:sz="4" w:space="0" w:color="auto"/>
            </w:tcBorders>
          </w:tcPr>
          <w:p w:rsidR="002819E9" w:rsidRPr="00350055" w:rsidRDefault="002819E9">
            <w:pPr>
              <w:jc w:val="both"/>
              <w:rPr>
                <w:b/>
                <w:sz w:val="22"/>
                <w:szCs w:val="22"/>
                <w:lang w:eastAsia="ru-RU"/>
              </w:rPr>
            </w:pPr>
            <w:r w:rsidRPr="00350055">
              <w:rPr>
                <w:b/>
                <w:sz w:val="22"/>
                <w:szCs w:val="22"/>
                <w:lang w:eastAsia="ru-RU"/>
              </w:rPr>
              <w:t>Местный бюджет</w:t>
            </w:r>
          </w:p>
        </w:tc>
        <w:tc>
          <w:tcPr>
            <w:tcW w:w="4001" w:type="dxa"/>
            <w:tcBorders>
              <w:top w:val="single" w:sz="4" w:space="0" w:color="auto"/>
              <w:left w:val="single" w:sz="4" w:space="0" w:color="auto"/>
              <w:bottom w:val="single" w:sz="4" w:space="0" w:color="auto"/>
              <w:right w:val="single" w:sz="4" w:space="0" w:color="auto"/>
            </w:tcBorders>
          </w:tcPr>
          <w:p w:rsidR="002819E9" w:rsidRPr="00744E41" w:rsidRDefault="002819E9">
            <w:pPr>
              <w:jc w:val="both"/>
              <w:rPr>
                <w:sz w:val="22"/>
                <w:szCs w:val="22"/>
                <w:lang w:eastAsia="ru-RU"/>
              </w:rPr>
            </w:pPr>
          </w:p>
        </w:tc>
      </w:tr>
    </w:tbl>
    <w:p w:rsidR="00CD7A68" w:rsidRPr="00744E41" w:rsidRDefault="00CD7A68" w:rsidP="00CD7A68">
      <w:pPr>
        <w:rPr>
          <w:sz w:val="22"/>
          <w:szCs w:val="22"/>
        </w:rPr>
      </w:pPr>
    </w:p>
    <w:sectPr w:rsidR="00CD7A68" w:rsidRPr="00744E41" w:rsidSect="00B23B5C">
      <w:pgSz w:w="16838" w:h="11906" w:orient="landscape"/>
      <w:pgMar w:top="567"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F22A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18E1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A404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DA165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1F78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1DC73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B8D5D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63F1CDF"/>
    <w:multiLevelType w:val="hybridMultilevel"/>
    <w:tmpl w:val="F634BA80"/>
    <w:lvl w:ilvl="0" w:tplc="48900A50">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DD0962"/>
    <w:multiLevelType w:val="hybridMultilevel"/>
    <w:tmpl w:val="5F6C4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1845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6157E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8955F02"/>
    <w:multiLevelType w:val="multilevel"/>
    <w:tmpl w:val="1728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1"/>
  </w:num>
  <w:num w:numId="6">
    <w:abstractNumId w:val="11"/>
  </w:num>
  <w:num w:numId="7">
    <w:abstractNumId w:val="2"/>
  </w:num>
  <w:num w:numId="8">
    <w:abstractNumId w:val="2"/>
  </w:num>
  <w:num w:numId="9">
    <w:abstractNumId w:val="10"/>
  </w:num>
  <w:num w:numId="10">
    <w:abstractNumId w:val="10"/>
  </w:num>
  <w:num w:numId="11">
    <w:abstractNumId w:val="3"/>
  </w:num>
  <w:num w:numId="12">
    <w:abstractNumId w:val="3"/>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2"/>
  </w:num>
  <w:num w:numId="22">
    <w:abstractNumId w:val="9"/>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pos w:val="beneathText"/>
  </w:footnotePr>
  <w:compat/>
  <w:rsids>
    <w:rsidRoot w:val="00CD7A68"/>
    <w:rsid w:val="000270C8"/>
    <w:rsid w:val="00067C38"/>
    <w:rsid w:val="000907F7"/>
    <w:rsid w:val="000954AF"/>
    <w:rsid w:val="000A6E0B"/>
    <w:rsid w:val="000C114E"/>
    <w:rsid w:val="000D0BCC"/>
    <w:rsid w:val="001014CC"/>
    <w:rsid w:val="00106731"/>
    <w:rsid w:val="00113ABE"/>
    <w:rsid w:val="0012285E"/>
    <w:rsid w:val="0013788B"/>
    <w:rsid w:val="001638F0"/>
    <w:rsid w:val="001705A9"/>
    <w:rsid w:val="0017701D"/>
    <w:rsid w:val="00190935"/>
    <w:rsid w:val="00191197"/>
    <w:rsid w:val="00192111"/>
    <w:rsid w:val="001B4388"/>
    <w:rsid w:val="001E33EF"/>
    <w:rsid w:val="00214D5E"/>
    <w:rsid w:val="00226306"/>
    <w:rsid w:val="00232402"/>
    <w:rsid w:val="002819E9"/>
    <w:rsid w:val="002A2545"/>
    <w:rsid w:val="002C1B17"/>
    <w:rsid w:val="002D3606"/>
    <w:rsid w:val="00312172"/>
    <w:rsid w:val="00350055"/>
    <w:rsid w:val="0037292A"/>
    <w:rsid w:val="0038380C"/>
    <w:rsid w:val="0038472F"/>
    <w:rsid w:val="00385F33"/>
    <w:rsid w:val="0039578D"/>
    <w:rsid w:val="003B6196"/>
    <w:rsid w:val="003D0CE4"/>
    <w:rsid w:val="003E505E"/>
    <w:rsid w:val="004244B4"/>
    <w:rsid w:val="00432811"/>
    <w:rsid w:val="0047359B"/>
    <w:rsid w:val="00476684"/>
    <w:rsid w:val="0047679D"/>
    <w:rsid w:val="00495B86"/>
    <w:rsid w:val="004D6BEC"/>
    <w:rsid w:val="004E000C"/>
    <w:rsid w:val="004E6C62"/>
    <w:rsid w:val="004F2FE9"/>
    <w:rsid w:val="00510A3B"/>
    <w:rsid w:val="00564AA2"/>
    <w:rsid w:val="005B7820"/>
    <w:rsid w:val="005C65CB"/>
    <w:rsid w:val="005D2C42"/>
    <w:rsid w:val="005D46D6"/>
    <w:rsid w:val="005E20F3"/>
    <w:rsid w:val="005E4E9E"/>
    <w:rsid w:val="005F461E"/>
    <w:rsid w:val="006164E5"/>
    <w:rsid w:val="00637EC1"/>
    <w:rsid w:val="006452A7"/>
    <w:rsid w:val="00654F57"/>
    <w:rsid w:val="006B50F8"/>
    <w:rsid w:val="006C1C5E"/>
    <w:rsid w:val="00703B96"/>
    <w:rsid w:val="00735033"/>
    <w:rsid w:val="00744E41"/>
    <w:rsid w:val="0077735F"/>
    <w:rsid w:val="007F762A"/>
    <w:rsid w:val="00854896"/>
    <w:rsid w:val="00865ED3"/>
    <w:rsid w:val="00893F72"/>
    <w:rsid w:val="00971C83"/>
    <w:rsid w:val="0097520B"/>
    <w:rsid w:val="009827BD"/>
    <w:rsid w:val="00982A23"/>
    <w:rsid w:val="009B3550"/>
    <w:rsid w:val="009E0991"/>
    <w:rsid w:val="009E51AF"/>
    <w:rsid w:val="009F03D1"/>
    <w:rsid w:val="00A113A9"/>
    <w:rsid w:val="00A36D4D"/>
    <w:rsid w:val="00A45B47"/>
    <w:rsid w:val="00A508ED"/>
    <w:rsid w:val="00A50CB7"/>
    <w:rsid w:val="00A57106"/>
    <w:rsid w:val="00A80D3F"/>
    <w:rsid w:val="00AA5CF5"/>
    <w:rsid w:val="00AB72BD"/>
    <w:rsid w:val="00AD7091"/>
    <w:rsid w:val="00AE5F29"/>
    <w:rsid w:val="00B0060F"/>
    <w:rsid w:val="00B232C0"/>
    <w:rsid w:val="00B23B5C"/>
    <w:rsid w:val="00B3476B"/>
    <w:rsid w:val="00B43493"/>
    <w:rsid w:val="00B541BD"/>
    <w:rsid w:val="00B7024F"/>
    <w:rsid w:val="00B92429"/>
    <w:rsid w:val="00BF108C"/>
    <w:rsid w:val="00C26EDE"/>
    <w:rsid w:val="00C3533D"/>
    <w:rsid w:val="00C50E55"/>
    <w:rsid w:val="00C72752"/>
    <w:rsid w:val="00C7640D"/>
    <w:rsid w:val="00C82FED"/>
    <w:rsid w:val="00CD7A68"/>
    <w:rsid w:val="00CE24E1"/>
    <w:rsid w:val="00CF05D0"/>
    <w:rsid w:val="00D453FD"/>
    <w:rsid w:val="00D64E9B"/>
    <w:rsid w:val="00DC2898"/>
    <w:rsid w:val="00DC2B3E"/>
    <w:rsid w:val="00DD68D7"/>
    <w:rsid w:val="00E0532E"/>
    <w:rsid w:val="00E149A7"/>
    <w:rsid w:val="00E53544"/>
    <w:rsid w:val="00E625F8"/>
    <w:rsid w:val="00E95EAF"/>
    <w:rsid w:val="00EA1433"/>
    <w:rsid w:val="00EC5D18"/>
    <w:rsid w:val="00F009BE"/>
    <w:rsid w:val="00F10159"/>
    <w:rsid w:val="00FE455D"/>
    <w:rsid w:val="00FF0698"/>
    <w:rsid w:val="00FF0B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A68"/>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CD7A68"/>
    <w:pPr>
      <w:keepNext/>
      <w:numPr>
        <w:numId w:val="2"/>
      </w:numPr>
      <w:jc w:val="center"/>
      <w:outlineLvl w:val="0"/>
    </w:pPr>
    <w:rPr>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7A68"/>
    <w:rPr>
      <w:rFonts w:ascii="Times New Roman" w:eastAsia="Times New Roman" w:hAnsi="Times New Roman" w:cs="Times New Roman"/>
      <w:b/>
      <w:bCs/>
      <w:sz w:val="36"/>
      <w:szCs w:val="24"/>
      <w:lang w:eastAsia="ar-SA"/>
    </w:rPr>
  </w:style>
  <w:style w:type="paragraph" w:styleId="a3">
    <w:name w:val="Normal (Web)"/>
    <w:basedOn w:val="a"/>
    <w:unhideWhenUsed/>
    <w:rsid w:val="00CD7A68"/>
    <w:pPr>
      <w:suppressAutoHyphens w:val="0"/>
      <w:spacing w:before="100" w:beforeAutospacing="1" w:after="100" w:afterAutospacing="1"/>
    </w:pPr>
    <w:rPr>
      <w:sz w:val="24"/>
      <w:szCs w:val="24"/>
      <w:lang w:eastAsia="ru-RU"/>
    </w:rPr>
  </w:style>
  <w:style w:type="paragraph" w:styleId="a4">
    <w:name w:val="header"/>
    <w:basedOn w:val="a"/>
    <w:link w:val="a5"/>
    <w:semiHidden/>
    <w:unhideWhenUsed/>
    <w:rsid w:val="00CD7A68"/>
    <w:pPr>
      <w:tabs>
        <w:tab w:val="center" w:pos="4536"/>
        <w:tab w:val="right" w:pos="9072"/>
      </w:tabs>
    </w:pPr>
  </w:style>
  <w:style w:type="character" w:customStyle="1" w:styleId="a5">
    <w:name w:val="Верхний колонтитул Знак"/>
    <w:basedOn w:val="a0"/>
    <w:link w:val="a4"/>
    <w:semiHidden/>
    <w:rsid w:val="00CD7A68"/>
    <w:rPr>
      <w:rFonts w:ascii="Times New Roman" w:eastAsia="Times New Roman" w:hAnsi="Times New Roman" w:cs="Times New Roman"/>
      <w:sz w:val="28"/>
      <w:szCs w:val="20"/>
      <w:lang w:eastAsia="ar-SA"/>
    </w:rPr>
  </w:style>
  <w:style w:type="paragraph" w:styleId="a6">
    <w:name w:val="footer"/>
    <w:basedOn w:val="a"/>
    <w:link w:val="a7"/>
    <w:semiHidden/>
    <w:unhideWhenUsed/>
    <w:rsid w:val="00CD7A68"/>
    <w:pPr>
      <w:tabs>
        <w:tab w:val="center" w:pos="4677"/>
        <w:tab w:val="right" w:pos="9355"/>
      </w:tabs>
    </w:pPr>
    <w:rPr>
      <w:sz w:val="24"/>
      <w:szCs w:val="24"/>
    </w:rPr>
  </w:style>
  <w:style w:type="character" w:customStyle="1" w:styleId="a7">
    <w:name w:val="Нижний колонтитул Знак"/>
    <w:basedOn w:val="a0"/>
    <w:link w:val="a6"/>
    <w:semiHidden/>
    <w:rsid w:val="00CD7A68"/>
    <w:rPr>
      <w:rFonts w:ascii="Times New Roman" w:eastAsia="Times New Roman" w:hAnsi="Times New Roman" w:cs="Times New Roman"/>
      <w:sz w:val="24"/>
      <w:szCs w:val="24"/>
      <w:lang w:eastAsia="ar-SA"/>
    </w:rPr>
  </w:style>
  <w:style w:type="paragraph" w:styleId="a8">
    <w:name w:val="Subtitle"/>
    <w:basedOn w:val="a"/>
    <w:next w:val="a"/>
    <w:link w:val="a9"/>
    <w:uiPriority w:val="11"/>
    <w:qFormat/>
    <w:rsid w:val="00CD7A68"/>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CD7A68"/>
    <w:rPr>
      <w:rFonts w:asciiTheme="majorHAnsi" w:eastAsiaTheme="majorEastAsia" w:hAnsiTheme="majorHAnsi" w:cstheme="majorBidi"/>
      <w:i/>
      <w:iCs/>
      <w:color w:val="4F81BD" w:themeColor="accent1"/>
      <w:spacing w:val="15"/>
      <w:sz w:val="24"/>
      <w:szCs w:val="24"/>
      <w:lang w:eastAsia="ar-SA"/>
    </w:rPr>
  </w:style>
  <w:style w:type="paragraph" w:styleId="aa">
    <w:name w:val="Title"/>
    <w:basedOn w:val="a"/>
    <w:next w:val="a8"/>
    <w:link w:val="ab"/>
    <w:qFormat/>
    <w:rsid w:val="00CD7A68"/>
    <w:pPr>
      <w:jc w:val="center"/>
    </w:pPr>
    <w:rPr>
      <w:szCs w:val="24"/>
    </w:rPr>
  </w:style>
  <w:style w:type="character" w:customStyle="1" w:styleId="ab">
    <w:name w:val="Название Знак"/>
    <w:basedOn w:val="a0"/>
    <w:link w:val="aa"/>
    <w:rsid w:val="00CD7A68"/>
    <w:rPr>
      <w:rFonts w:ascii="Times New Roman" w:eastAsia="Times New Roman" w:hAnsi="Times New Roman" w:cs="Times New Roman"/>
      <w:sz w:val="28"/>
      <w:szCs w:val="24"/>
      <w:lang w:eastAsia="ar-SA"/>
    </w:rPr>
  </w:style>
  <w:style w:type="paragraph" w:styleId="ac">
    <w:name w:val="Body Text"/>
    <w:basedOn w:val="a"/>
    <w:link w:val="ad"/>
    <w:semiHidden/>
    <w:unhideWhenUsed/>
    <w:rsid w:val="00CD7A68"/>
    <w:pPr>
      <w:jc w:val="both"/>
    </w:pPr>
    <w:rPr>
      <w:color w:val="000000"/>
      <w:szCs w:val="28"/>
    </w:rPr>
  </w:style>
  <w:style w:type="character" w:customStyle="1" w:styleId="ad">
    <w:name w:val="Основной текст Знак"/>
    <w:basedOn w:val="a0"/>
    <w:link w:val="ac"/>
    <w:semiHidden/>
    <w:rsid w:val="00CD7A68"/>
    <w:rPr>
      <w:rFonts w:ascii="Times New Roman" w:eastAsia="Times New Roman" w:hAnsi="Times New Roman" w:cs="Times New Roman"/>
      <w:color w:val="000000"/>
      <w:sz w:val="28"/>
      <w:szCs w:val="28"/>
      <w:lang w:eastAsia="ar-SA"/>
    </w:rPr>
  </w:style>
  <w:style w:type="paragraph" w:customStyle="1" w:styleId="ConsPlusTitle">
    <w:name w:val="ConsPlusTitle"/>
    <w:semiHidden/>
    <w:rsid w:val="00CD7A68"/>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ConsPlusNormal">
    <w:name w:val="ConsPlusNormal Знак"/>
    <w:basedOn w:val="a0"/>
    <w:link w:val="ConsPlusNormal0"/>
    <w:semiHidden/>
    <w:locked/>
    <w:rsid w:val="00CD7A68"/>
    <w:rPr>
      <w:rFonts w:ascii="Arial" w:eastAsia="Times New Roman" w:hAnsi="Arial" w:cs="Arial"/>
    </w:rPr>
  </w:style>
  <w:style w:type="paragraph" w:customStyle="1" w:styleId="ConsPlusNormal0">
    <w:name w:val="ConsPlusNormal"/>
    <w:link w:val="ConsPlusNormal"/>
    <w:semiHidden/>
    <w:rsid w:val="00CD7A68"/>
    <w:pPr>
      <w:widowControl w:val="0"/>
      <w:autoSpaceDE w:val="0"/>
      <w:autoSpaceDN w:val="0"/>
      <w:adjustRightInd w:val="0"/>
      <w:spacing w:after="0" w:line="240" w:lineRule="auto"/>
      <w:ind w:firstLine="720"/>
    </w:pPr>
    <w:rPr>
      <w:rFonts w:ascii="Arial" w:eastAsia="Times New Roman" w:hAnsi="Arial" w:cs="Arial"/>
    </w:rPr>
  </w:style>
  <w:style w:type="paragraph" w:customStyle="1" w:styleId="11">
    <w:name w:val="Обычный1"/>
    <w:semiHidden/>
    <w:rsid w:val="00CD7A68"/>
    <w:pPr>
      <w:snapToGrid w:val="0"/>
      <w:spacing w:after="0" w:line="240" w:lineRule="auto"/>
    </w:pPr>
    <w:rPr>
      <w:rFonts w:ascii="Arial" w:eastAsia="Times New Roman" w:hAnsi="Arial" w:cs="Times New Roman"/>
      <w:sz w:val="18"/>
      <w:szCs w:val="20"/>
      <w:lang w:eastAsia="ru-RU"/>
    </w:rPr>
  </w:style>
  <w:style w:type="paragraph" w:customStyle="1" w:styleId="12">
    <w:name w:val="Без интервала1"/>
    <w:semiHidden/>
    <w:rsid w:val="00CD7A68"/>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semiHidden/>
    <w:rsid w:val="00CD7A68"/>
    <w:pPr>
      <w:spacing w:after="0" w:line="240" w:lineRule="auto"/>
    </w:pPr>
    <w:rPr>
      <w:rFonts w:ascii="Times New Roman" w:eastAsia="Times New Roman" w:hAnsi="Times New Roman" w:cs="Times New Roman"/>
      <w:sz w:val="20"/>
      <w:szCs w:val="20"/>
      <w:lang w:eastAsia="ru-RU"/>
    </w:rPr>
  </w:style>
  <w:style w:type="character" w:customStyle="1" w:styleId="ae">
    <w:name w:val="Основной текст_"/>
    <w:basedOn w:val="a0"/>
    <w:link w:val="2"/>
    <w:semiHidden/>
    <w:locked/>
    <w:rsid w:val="00CD7A68"/>
    <w:rPr>
      <w:spacing w:val="2"/>
      <w:sz w:val="25"/>
      <w:szCs w:val="25"/>
      <w:shd w:val="clear" w:color="auto" w:fill="FFFFFF"/>
    </w:rPr>
  </w:style>
  <w:style w:type="paragraph" w:customStyle="1" w:styleId="2">
    <w:name w:val="Основной текст2"/>
    <w:basedOn w:val="a"/>
    <w:link w:val="ae"/>
    <w:semiHidden/>
    <w:rsid w:val="00CD7A68"/>
    <w:pPr>
      <w:widowControl w:val="0"/>
      <w:shd w:val="clear" w:color="auto" w:fill="FFFFFF"/>
      <w:suppressAutoHyphens w:val="0"/>
      <w:spacing w:before="120" w:after="780" w:line="240" w:lineRule="atLeast"/>
      <w:jc w:val="center"/>
    </w:pPr>
    <w:rPr>
      <w:rFonts w:asciiTheme="minorHAnsi" w:eastAsiaTheme="minorHAnsi" w:hAnsiTheme="minorHAnsi" w:cstheme="minorBidi"/>
      <w:spacing w:val="2"/>
      <w:sz w:val="25"/>
      <w:szCs w:val="25"/>
      <w:lang w:eastAsia="en-US"/>
    </w:rPr>
  </w:style>
  <w:style w:type="paragraph" w:customStyle="1" w:styleId="ConsPlusCell">
    <w:name w:val="ConsPlusCell"/>
    <w:semiHidden/>
    <w:rsid w:val="00CD7A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
    <w:name w:val="Основной текст4"/>
    <w:basedOn w:val="a"/>
    <w:semiHidden/>
    <w:rsid w:val="00CD7A68"/>
    <w:pPr>
      <w:shd w:val="clear" w:color="auto" w:fill="FFFFFF"/>
      <w:suppressAutoHyphens w:val="0"/>
      <w:spacing w:after="4920" w:line="240" w:lineRule="atLeast"/>
    </w:pPr>
    <w:rPr>
      <w:rFonts w:eastAsia="Calibri"/>
      <w:sz w:val="27"/>
      <w:szCs w:val="27"/>
      <w:lang w:eastAsia="ru-RU"/>
    </w:rPr>
  </w:style>
  <w:style w:type="paragraph" w:customStyle="1" w:styleId="3">
    <w:name w:val="Основной текст3"/>
    <w:basedOn w:val="a"/>
    <w:semiHidden/>
    <w:rsid w:val="00CD7A68"/>
    <w:pPr>
      <w:widowControl w:val="0"/>
      <w:shd w:val="clear" w:color="auto" w:fill="FFFFFF"/>
      <w:suppressAutoHyphens w:val="0"/>
      <w:spacing w:line="298" w:lineRule="exact"/>
      <w:ind w:hanging="360"/>
    </w:pPr>
    <w:rPr>
      <w:color w:val="000000"/>
      <w:sz w:val="24"/>
      <w:szCs w:val="24"/>
      <w:lang w:eastAsia="ru-RU"/>
    </w:rPr>
  </w:style>
  <w:style w:type="character" w:customStyle="1" w:styleId="14">
    <w:name w:val="Заголовок №1_"/>
    <w:basedOn w:val="a0"/>
    <w:link w:val="15"/>
    <w:semiHidden/>
    <w:locked/>
    <w:rsid w:val="00CD7A68"/>
    <w:rPr>
      <w:b/>
      <w:bCs/>
      <w:shd w:val="clear" w:color="auto" w:fill="FFFFFF"/>
    </w:rPr>
  </w:style>
  <w:style w:type="paragraph" w:customStyle="1" w:styleId="15">
    <w:name w:val="Заголовок №1"/>
    <w:basedOn w:val="a"/>
    <w:link w:val="14"/>
    <w:semiHidden/>
    <w:rsid w:val="00CD7A68"/>
    <w:pPr>
      <w:widowControl w:val="0"/>
      <w:shd w:val="clear" w:color="auto" w:fill="FFFFFF"/>
      <w:suppressAutoHyphens w:val="0"/>
      <w:spacing w:before="180" w:after="180" w:line="298" w:lineRule="exact"/>
      <w:ind w:hanging="1860"/>
      <w:outlineLvl w:val="0"/>
    </w:pPr>
    <w:rPr>
      <w:rFonts w:asciiTheme="minorHAnsi" w:eastAsiaTheme="minorHAnsi" w:hAnsiTheme="minorHAnsi" w:cstheme="minorBidi"/>
      <w:b/>
      <w:bCs/>
      <w:sz w:val="22"/>
      <w:szCs w:val="22"/>
      <w:lang w:eastAsia="en-US"/>
    </w:rPr>
  </w:style>
  <w:style w:type="paragraph" w:styleId="af">
    <w:name w:val="Balloon Text"/>
    <w:basedOn w:val="a"/>
    <w:link w:val="af0"/>
    <w:uiPriority w:val="99"/>
    <w:semiHidden/>
    <w:unhideWhenUsed/>
    <w:rsid w:val="00CD7A68"/>
    <w:rPr>
      <w:rFonts w:ascii="Tahoma" w:hAnsi="Tahoma" w:cs="Tahoma"/>
      <w:sz w:val="16"/>
      <w:szCs w:val="16"/>
    </w:rPr>
  </w:style>
  <w:style w:type="character" w:customStyle="1" w:styleId="af0">
    <w:name w:val="Текст выноски Знак"/>
    <w:basedOn w:val="a0"/>
    <w:link w:val="af"/>
    <w:uiPriority w:val="99"/>
    <w:semiHidden/>
    <w:rsid w:val="00CD7A68"/>
    <w:rPr>
      <w:rFonts w:ascii="Tahoma" w:eastAsia="Times New Roman" w:hAnsi="Tahoma" w:cs="Tahoma"/>
      <w:sz w:val="16"/>
      <w:szCs w:val="16"/>
      <w:lang w:eastAsia="ar-SA"/>
    </w:rPr>
  </w:style>
  <w:style w:type="paragraph" w:styleId="af1">
    <w:name w:val="List Paragraph"/>
    <w:basedOn w:val="a"/>
    <w:uiPriority w:val="34"/>
    <w:qFormat/>
    <w:rsid w:val="009F03D1"/>
    <w:pPr>
      <w:ind w:left="720"/>
      <w:contextualSpacing/>
    </w:pPr>
  </w:style>
  <w:style w:type="table" w:styleId="af2">
    <w:name w:val="Table Grid"/>
    <w:basedOn w:val="a1"/>
    <w:uiPriority w:val="59"/>
    <w:rsid w:val="00385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1014CC"/>
    <w:pPr>
      <w:widowControl w:val="0"/>
      <w:suppressAutoHyphens w:val="0"/>
      <w:spacing w:line="480" w:lineRule="exact"/>
      <w:ind w:firstLine="720"/>
      <w:jc w:val="both"/>
    </w:pPr>
    <w:rPr>
      <w:lang w:eastAsia="ru-RU"/>
    </w:rPr>
  </w:style>
</w:styles>
</file>

<file path=word/webSettings.xml><?xml version="1.0" encoding="utf-8"?>
<w:webSettings xmlns:r="http://schemas.openxmlformats.org/officeDocument/2006/relationships" xmlns:w="http://schemas.openxmlformats.org/wordprocessingml/2006/main">
  <w:divs>
    <w:div w:id="729960787">
      <w:bodyDiv w:val="1"/>
      <w:marLeft w:val="0"/>
      <w:marRight w:val="0"/>
      <w:marTop w:val="0"/>
      <w:marBottom w:val="0"/>
      <w:divBdr>
        <w:top w:val="none" w:sz="0" w:space="0" w:color="auto"/>
        <w:left w:val="none" w:sz="0" w:space="0" w:color="auto"/>
        <w:bottom w:val="none" w:sz="0" w:space="0" w:color="auto"/>
        <w:right w:val="none" w:sz="0" w:space="0" w:color="auto"/>
      </w:divBdr>
    </w:div>
    <w:div w:id="757287994">
      <w:bodyDiv w:val="1"/>
      <w:marLeft w:val="0"/>
      <w:marRight w:val="0"/>
      <w:marTop w:val="0"/>
      <w:marBottom w:val="0"/>
      <w:divBdr>
        <w:top w:val="none" w:sz="0" w:space="0" w:color="auto"/>
        <w:left w:val="none" w:sz="0" w:space="0" w:color="auto"/>
        <w:bottom w:val="none" w:sz="0" w:space="0" w:color="auto"/>
        <w:right w:val="none" w:sz="0" w:space="0" w:color="auto"/>
      </w:divBdr>
    </w:div>
    <w:div w:id="1051731568">
      <w:bodyDiv w:val="1"/>
      <w:marLeft w:val="0"/>
      <w:marRight w:val="0"/>
      <w:marTop w:val="0"/>
      <w:marBottom w:val="0"/>
      <w:divBdr>
        <w:top w:val="none" w:sz="0" w:space="0" w:color="auto"/>
        <w:left w:val="none" w:sz="0" w:space="0" w:color="auto"/>
        <w:bottom w:val="none" w:sz="0" w:space="0" w:color="auto"/>
        <w:right w:val="none" w:sz="0" w:space="0" w:color="auto"/>
      </w:divBdr>
    </w:div>
    <w:div w:id="1055468378">
      <w:bodyDiv w:val="1"/>
      <w:marLeft w:val="0"/>
      <w:marRight w:val="0"/>
      <w:marTop w:val="0"/>
      <w:marBottom w:val="0"/>
      <w:divBdr>
        <w:top w:val="none" w:sz="0" w:space="0" w:color="auto"/>
        <w:left w:val="none" w:sz="0" w:space="0" w:color="auto"/>
        <w:bottom w:val="none" w:sz="0" w:space="0" w:color="auto"/>
        <w:right w:val="none" w:sz="0" w:space="0" w:color="auto"/>
      </w:divBdr>
    </w:div>
    <w:div w:id="1252162762">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8917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1590</TotalTime>
  <Pages>18</Pages>
  <Words>4725</Words>
  <Characters>26937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Budanova</dc:creator>
  <cp:lastModifiedBy>user</cp:lastModifiedBy>
  <cp:revision>16</cp:revision>
  <cp:lastPrinted>2026-01-30T07:54:00Z</cp:lastPrinted>
  <dcterms:created xsi:type="dcterms:W3CDTF">2020-11-18T06:37:00Z</dcterms:created>
  <dcterms:modified xsi:type="dcterms:W3CDTF">2026-01-30T08:13:00Z</dcterms:modified>
</cp:coreProperties>
</file>