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</w:t>
      </w:r>
      <w:r w:rsidR="00FD4223">
        <w:rPr>
          <w:rFonts w:ascii="Times New Roman" w:hAnsi="Times New Roman" w:cs="Times New Roman"/>
          <w:sz w:val="28"/>
          <w:szCs w:val="28"/>
        </w:rPr>
        <w:t>40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D4223" w:rsidRPr="0024172C" w:rsidRDefault="0024469D" w:rsidP="00FD422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72C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ПРИМЕНЕНИЯ ДИСЦИПЛИНАРНЫХ ВЗЫСКАНИЙ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72C">
        <w:rPr>
          <w:rFonts w:ascii="Times New Roman" w:hAnsi="Times New Roman" w:cs="Times New Roman"/>
          <w:b/>
          <w:bCs/>
          <w:sz w:val="28"/>
          <w:szCs w:val="28"/>
        </w:rPr>
        <w:t>ЗА КОРРУПЦИОННЫЕ И ИНЫ</w:t>
      </w:r>
      <w:r>
        <w:rPr>
          <w:rFonts w:ascii="Times New Roman" w:hAnsi="Times New Roman" w:cs="Times New Roman"/>
          <w:b/>
          <w:bCs/>
          <w:sz w:val="28"/>
          <w:szCs w:val="28"/>
        </w:rPr>
        <w:t>Е ПРАВОНАРУШЕНИЯ К ГЛАВЕ АДМИНИСТРАЦИИ СЕЛЬСКОГО ПОСЕЛЕНИЯ «ДЕРЕВНЯ БОЛВА»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7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24172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4172C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РФ", Федеральным </w:t>
      </w:r>
      <w:hyperlink r:id="rId7" w:history="1">
        <w:r w:rsidRPr="0024172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4172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руководствуясь </w:t>
      </w:r>
      <w:hyperlink r:id="rId8" w:history="1">
        <w:r w:rsidRPr="0024172C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сельского поселения "Деревня Болва", Сельская Дума СП «Деревня Болва»</w:t>
      </w:r>
    </w:p>
    <w:p w:rsidR="00FD4223" w:rsidRPr="0024172C" w:rsidRDefault="00FD4223" w:rsidP="00EF33AE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4172C">
        <w:rPr>
          <w:rFonts w:ascii="Times New Roman" w:hAnsi="Times New Roman" w:cs="Times New Roman"/>
          <w:sz w:val="28"/>
          <w:szCs w:val="28"/>
        </w:rPr>
        <w:t>РЕШИЛА: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72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2" w:history="1">
        <w:r w:rsidRPr="0024172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4172C">
        <w:rPr>
          <w:rFonts w:ascii="Times New Roman" w:hAnsi="Times New Roman" w:cs="Times New Roman"/>
          <w:sz w:val="28"/>
          <w:szCs w:val="28"/>
        </w:rPr>
        <w:t xml:space="preserve"> применения дисциплинарных взысканий за коррупционные и иные пр</w:t>
      </w:r>
      <w:r>
        <w:rPr>
          <w:rFonts w:ascii="Times New Roman" w:hAnsi="Times New Roman" w:cs="Times New Roman"/>
          <w:sz w:val="28"/>
          <w:szCs w:val="28"/>
        </w:rPr>
        <w:t xml:space="preserve">авонарушения к Главе Администрации сельского поселения "Деревня Болва" (приложение </w:t>
      </w:r>
      <w:r w:rsidRPr="0024172C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FD4223" w:rsidRPr="0024172C" w:rsidRDefault="00FD4223" w:rsidP="00FD422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172C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обнародования и подлежит размещению на сай</w:t>
      </w:r>
      <w:r>
        <w:rPr>
          <w:rFonts w:ascii="Times New Roman" w:hAnsi="Times New Roman" w:cs="Times New Roman"/>
          <w:sz w:val="28"/>
          <w:szCs w:val="28"/>
        </w:rPr>
        <w:t xml:space="preserve">те администрации МР "Спас-Деменский </w:t>
      </w:r>
      <w:r w:rsidRPr="0024172C">
        <w:rPr>
          <w:rFonts w:ascii="Times New Roman" w:hAnsi="Times New Roman" w:cs="Times New Roman"/>
          <w:sz w:val="28"/>
          <w:szCs w:val="28"/>
        </w:rPr>
        <w:t xml:space="preserve"> район"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в разделе «Сельское поселение «Деревня Болва»</w:t>
      </w:r>
      <w:r w:rsidRPr="0024172C">
        <w:rPr>
          <w:rFonts w:ascii="Times New Roman" w:hAnsi="Times New Roman" w:cs="Times New Roman"/>
          <w:sz w:val="28"/>
          <w:szCs w:val="28"/>
        </w:rPr>
        <w:t>.</w:t>
      </w:r>
    </w:p>
    <w:p w:rsidR="00FD4223" w:rsidRPr="0024172C" w:rsidRDefault="00FD4223" w:rsidP="00FD422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417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17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172C">
        <w:rPr>
          <w:rFonts w:ascii="Times New Roman" w:hAnsi="Times New Roman" w:cs="Times New Roman"/>
          <w:sz w:val="28"/>
          <w:szCs w:val="28"/>
        </w:rPr>
        <w:t xml:space="preserve"> исполнением наст</w:t>
      </w:r>
      <w:r>
        <w:rPr>
          <w:rFonts w:ascii="Times New Roman" w:hAnsi="Times New Roman" w:cs="Times New Roman"/>
          <w:sz w:val="28"/>
          <w:szCs w:val="28"/>
        </w:rPr>
        <w:t>оящего Решения оставляю за собой</w:t>
      </w:r>
      <w:r w:rsidRPr="0024172C">
        <w:rPr>
          <w:rFonts w:ascii="Times New Roman" w:hAnsi="Times New Roman" w:cs="Times New Roman"/>
          <w:sz w:val="28"/>
          <w:szCs w:val="28"/>
        </w:rPr>
        <w:t>.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AE" w:rsidRDefault="00EF33AE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3AE" w:rsidRPr="00C775EC" w:rsidRDefault="00EF33AE" w:rsidP="00EF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F33AE" w:rsidRDefault="00EF33AE" w:rsidP="00EF33AE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p w:rsidR="00EF33AE" w:rsidRPr="0024172C" w:rsidRDefault="00EF33AE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Default="00FD4223" w:rsidP="00FD42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4223" w:rsidRDefault="00FD4223" w:rsidP="00FD42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4223" w:rsidRDefault="00FD4223" w:rsidP="00FD42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4223" w:rsidRDefault="00FD4223" w:rsidP="00FD42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4223" w:rsidRPr="001B3A6F" w:rsidRDefault="00FD4223" w:rsidP="00FD42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3A6F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FD4223" w:rsidRPr="001B3A6F" w:rsidRDefault="00FD4223" w:rsidP="00FD42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A6F">
        <w:rPr>
          <w:rFonts w:ascii="Times New Roman" w:hAnsi="Times New Roman" w:cs="Times New Roman"/>
          <w:sz w:val="24"/>
          <w:szCs w:val="24"/>
        </w:rPr>
        <w:t>к Решению</w:t>
      </w:r>
    </w:p>
    <w:p w:rsidR="00FD4223" w:rsidRPr="001B3A6F" w:rsidRDefault="00FD4223" w:rsidP="00FD42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A6F">
        <w:rPr>
          <w:rFonts w:ascii="Times New Roman" w:hAnsi="Times New Roman" w:cs="Times New Roman"/>
          <w:sz w:val="24"/>
          <w:szCs w:val="24"/>
        </w:rPr>
        <w:t>Сельской Думы</w:t>
      </w:r>
    </w:p>
    <w:p w:rsidR="00FD4223" w:rsidRPr="001B3A6F" w:rsidRDefault="00FD4223" w:rsidP="00FD42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A6F">
        <w:rPr>
          <w:rFonts w:ascii="Times New Roman" w:hAnsi="Times New Roman" w:cs="Times New Roman"/>
          <w:sz w:val="24"/>
          <w:szCs w:val="24"/>
        </w:rPr>
        <w:t>СП "Деревня Болва"</w:t>
      </w:r>
    </w:p>
    <w:p w:rsidR="00FD4223" w:rsidRPr="001B3A6F" w:rsidRDefault="00FD4223" w:rsidP="00FD42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A6F">
        <w:rPr>
          <w:rFonts w:ascii="Times New Roman" w:hAnsi="Times New Roman" w:cs="Times New Roman"/>
          <w:sz w:val="24"/>
          <w:szCs w:val="24"/>
        </w:rPr>
        <w:t>от «</w:t>
      </w:r>
      <w:r w:rsidR="007437BF" w:rsidRPr="001B3A6F">
        <w:rPr>
          <w:rFonts w:ascii="Times New Roman" w:hAnsi="Times New Roman" w:cs="Times New Roman"/>
          <w:sz w:val="24"/>
          <w:szCs w:val="24"/>
        </w:rPr>
        <w:t>29</w:t>
      </w:r>
      <w:r w:rsidRPr="001B3A6F">
        <w:rPr>
          <w:rFonts w:ascii="Times New Roman" w:hAnsi="Times New Roman" w:cs="Times New Roman"/>
          <w:sz w:val="24"/>
          <w:szCs w:val="24"/>
        </w:rPr>
        <w:t xml:space="preserve">» </w:t>
      </w:r>
      <w:r w:rsidR="007437BF" w:rsidRPr="001B3A6F">
        <w:rPr>
          <w:rFonts w:ascii="Times New Roman" w:hAnsi="Times New Roman" w:cs="Times New Roman"/>
          <w:sz w:val="24"/>
          <w:szCs w:val="24"/>
        </w:rPr>
        <w:t>марта</w:t>
      </w:r>
      <w:r w:rsidRPr="001B3A6F">
        <w:rPr>
          <w:rFonts w:ascii="Times New Roman" w:hAnsi="Times New Roman" w:cs="Times New Roman"/>
          <w:sz w:val="24"/>
          <w:szCs w:val="24"/>
        </w:rPr>
        <w:t xml:space="preserve"> 2023 г. N </w:t>
      </w:r>
      <w:r w:rsidR="007437BF" w:rsidRPr="001B3A6F">
        <w:rPr>
          <w:rFonts w:ascii="Times New Roman" w:hAnsi="Times New Roman" w:cs="Times New Roman"/>
          <w:sz w:val="24"/>
          <w:szCs w:val="24"/>
        </w:rPr>
        <w:t>140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223" w:rsidRDefault="00FD4223" w:rsidP="00FD42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2"/>
      <w:bookmarkEnd w:id="0"/>
    </w:p>
    <w:p w:rsidR="00FD4223" w:rsidRPr="0024172C" w:rsidRDefault="00FD4223" w:rsidP="001B3A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4172C">
        <w:rPr>
          <w:rFonts w:ascii="Times New Roman" w:hAnsi="Times New Roman" w:cs="Times New Roman"/>
          <w:b/>
          <w:bCs/>
          <w:sz w:val="28"/>
          <w:szCs w:val="28"/>
        </w:rPr>
        <w:t>1. ПОРЯДОК ПРИМЕНЕНИЯ ДИСЦИПЛИНАРНЫХ ВЗЫСКАНИЙ</w:t>
      </w:r>
    </w:p>
    <w:p w:rsidR="00FD4223" w:rsidRPr="0024172C" w:rsidRDefault="00FD4223" w:rsidP="001B3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КОРРУПЦИОННЫЕ И ИНЫЕ ПРАВОНАРУШЕНИЯ К ГЛАВЕ АДМИНИСТРАЦИИ СЕЛЬСКОГО ПОСЕЛЕНИЯ</w:t>
      </w:r>
    </w:p>
    <w:p w:rsidR="00FD4223" w:rsidRPr="0024172C" w:rsidRDefault="00FD4223" w:rsidP="001B3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"ДЕРЕВНЯ БОЛВА</w:t>
      </w:r>
      <w:r w:rsidRPr="0024172C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1B3A6F" w:rsidRDefault="00FD4223" w:rsidP="001B3A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A6F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со </w:t>
      </w:r>
      <w:hyperlink r:id="rId9" w:history="1">
        <w:r w:rsidRPr="001B3A6F">
          <w:rPr>
            <w:rFonts w:ascii="Times New Roman" w:hAnsi="Times New Roman" w:cs="Times New Roman"/>
            <w:color w:val="0000FF"/>
            <w:sz w:val="28"/>
            <w:szCs w:val="28"/>
          </w:rPr>
          <w:t>статьями 14.1</w:t>
        </w:r>
      </w:hyperlink>
      <w:r w:rsidRPr="001B3A6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B3A6F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1B3A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1B3A6F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1B3A6F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Федеральным </w:t>
      </w:r>
      <w:hyperlink r:id="rId12" w:history="1">
        <w:r w:rsidRPr="001B3A6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B3A6F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коррупции".</w:t>
      </w:r>
    </w:p>
    <w:p w:rsidR="00FD4223" w:rsidRPr="001B3A6F" w:rsidRDefault="00FD4223" w:rsidP="001B3A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A6F">
        <w:rPr>
          <w:rFonts w:ascii="Times New Roman" w:hAnsi="Times New Roman" w:cs="Times New Roman"/>
          <w:sz w:val="28"/>
          <w:szCs w:val="28"/>
        </w:rPr>
        <w:t>1.2. Порядок применения дисциплинарных взысканий за коррупционные и иные правонарушения к Главе Администрации сельского поселения "Деревня Болва" (далее – Глава Администрации) определяет порядок применения мер дисциплинарного воздействия в целях повышения ответственности Главы Администрации за несоблюдение ограничений и запретов, требований законодательства о противодействии коррупции.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4223" w:rsidRPr="0024172C" w:rsidRDefault="00FD4223" w:rsidP="001B3A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4172C">
        <w:rPr>
          <w:rFonts w:ascii="Times New Roman" w:hAnsi="Times New Roman" w:cs="Times New Roman"/>
          <w:b/>
          <w:bCs/>
          <w:sz w:val="28"/>
          <w:szCs w:val="28"/>
        </w:rPr>
        <w:t>. ПОРЯДОК И СРОКИ ПРИМЕНЕНИЯ ДИСЦИПЛИНАРНОГО ВЗЫСКАНИЯ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2.1. Взыскания применяются работодателем Главы Администрации на основании: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1) доклада о результатах проверки, проведенной уполномоченными депутатами;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Главы Администрации и урегулированию конфликта интересов в случае, если доклад о результатах проверки направлялся в комиссию;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3) объяснений Главы Администрации;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2.2. До применения дисциплинарного взыскания к Главе Администрации представителем работодателя </w:t>
      </w:r>
      <w:proofErr w:type="spellStart"/>
      <w:r w:rsidRPr="001176B3">
        <w:rPr>
          <w:rFonts w:ascii="Times New Roman" w:hAnsi="Times New Roman" w:cs="Times New Roman"/>
          <w:sz w:val="28"/>
          <w:szCs w:val="28"/>
        </w:rPr>
        <w:t>истребуется</w:t>
      </w:r>
      <w:proofErr w:type="spellEnd"/>
      <w:r w:rsidRPr="001176B3">
        <w:rPr>
          <w:rFonts w:ascii="Times New Roman" w:hAnsi="Times New Roman" w:cs="Times New Roman"/>
          <w:sz w:val="28"/>
          <w:szCs w:val="28"/>
        </w:rPr>
        <w:t xml:space="preserve"> письменное объяснение (объяснительная записка).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Если по истечении двух рабочих дней со дня предъявления требования о предоставлении объяснения, указанное объяснение Главой Администрации не представлено, то составляется соответствующий акт.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Непредставление Главой Администрации объяснения не является препятствием для применения дисциплинарного взыскания.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2.3. При применении взысканий учитываются характер совершенного Главой Администрации коррупционного правонарушения, его тяжесть, </w:t>
      </w:r>
      <w:r w:rsidRPr="001176B3">
        <w:rPr>
          <w:rFonts w:ascii="Times New Roman" w:hAnsi="Times New Roman" w:cs="Times New Roman"/>
          <w:sz w:val="28"/>
          <w:szCs w:val="28"/>
        </w:rPr>
        <w:lastRenderedPageBreak/>
        <w:t>обстоятельства, при которых оно совершено, соблюдение Главой Администрации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1176B3">
        <w:rPr>
          <w:rFonts w:ascii="Times New Roman" w:hAnsi="Times New Roman" w:cs="Times New Roman"/>
          <w:sz w:val="28"/>
          <w:szCs w:val="28"/>
        </w:rPr>
        <w:t>Взыскания применяются не позднее одного месяца со дня поступления информации о совершении Главой Администрации коррупционного правонарушения, не считая периода временной нетрудоспособности Главы Администрации,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Главы Администрации и урегулированию конфликта интересов.</w:t>
      </w:r>
      <w:proofErr w:type="gramEnd"/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трех лет со дня его совершения. В указанные сроки не включается время производства по уголовному делу.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2.5. За каждый дисциплинарный проступок Главы Администрации может быть применено только одно дисциплинарное взыскание.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2.6. В распоряжении Главы сельского поселения «Деревня Болва» о применении взыскания к Главе Администрации в случае совершения им коррупционного правонарушения в качестве основания применения взыскания указывается </w:t>
      </w:r>
      <w:hyperlink r:id="rId13" w:history="1">
        <w:r w:rsidRPr="001176B3">
          <w:rPr>
            <w:rFonts w:ascii="Times New Roman" w:hAnsi="Times New Roman" w:cs="Times New Roman"/>
            <w:color w:val="0000FF"/>
            <w:sz w:val="28"/>
            <w:szCs w:val="28"/>
          </w:rPr>
          <w:t>часть 1</w:t>
        </w:r>
      </w:hyperlink>
      <w:r w:rsidRPr="001176B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 w:history="1">
        <w:r w:rsidRPr="001176B3">
          <w:rPr>
            <w:rFonts w:ascii="Times New Roman" w:hAnsi="Times New Roman" w:cs="Times New Roman"/>
            <w:color w:val="0000FF"/>
            <w:sz w:val="28"/>
            <w:szCs w:val="28"/>
          </w:rPr>
          <w:t>2 статьи 27.1</w:t>
        </w:r>
      </w:hyperlink>
      <w:r w:rsidRPr="001176B3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N 25-ФЗ "О муниципальной службе в Российской Федерации".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1176B3">
        <w:rPr>
          <w:rFonts w:ascii="Times New Roman" w:hAnsi="Times New Roman" w:cs="Times New Roman"/>
          <w:sz w:val="28"/>
          <w:szCs w:val="28"/>
        </w:rPr>
        <w:t>Копия распоряжения о применении взыскания к Главе Администрации с указанием коррупционного или иного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Главе Администрации под роспись в течение трех рабочих дней со дня издания распоряжения, не считая времени отсутствия Главы Администрации на работе.</w:t>
      </w:r>
      <w:proofErr w:type="gramEnd"/>
      <w:r w:rsidRPr="001176B3">
        <w:rPr>
          <w:rFonts w:ascii="Times New Roman" w:hAnsi="Times New Roman" w:cs="Times New Roman"/>
          <w:sz w:val="28"/>
          <w:szCs w:val="28"/>
        </w:rPr>
        <w:t xml:space="preserve"> В случае отказа Главы Администрации ознакомиться с указанным распоряжением под роспись составляется соответствующий акт.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2.8. Копия распоряжения о наложении взыскания на Главу Администрации приобщается к личному делу Главы Администрации.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2.9. Глава Администрации вправе обжаловать взыскание в судебном порядке.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4172C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FD4223" w:rsidRPr="0024172C" w:rsidRDefault="00FD4223" w:rsidP="00FD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176B3">
        <w:rPr>
          <w:rFonts w:ascii="Times New Roman" w:hAnsi="Times New Roman" w:cs="Times New Roman"/>
          <w:sz w:val="28"/>
          <w:szCs w:val="28"/>
        </w:rPr>
        <w:t xml:space="preserve">При применении взысканий, предусмотренных </w:t>
      </w:r>
      <w:hyperlink r:id="rId15" w:history="1">
        <w:r w:rsidRPr="001176B3">
          <w:rPr>
            <w:rFonts w:ascii="Times New Roman" w:hAnsi="Times New Roman" w:cs="Times New Roman"/>
            <w:color w:val="0000FF"/>
            <w:sz w:val="28"/>
            <w:szCs w:val="28"/>
          </w:rPr>
          <w:t>статьями 14.1</w:t>
        </w:r>
      </w:hyperlink>
      <w:r w:rsidRPr="001176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1176B3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1176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1176B3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1176B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</w:t>
      </w:r>
      <w:r w:rsidRPr="001176B3">
        <w:rPr>
          <w:rFonts w:ascii="Times New Roman" w:hAnsi="Times New Roman" w:cs="Times New Roman"/>
          <w:sz w:val="28"/>
          <w:szCs w:val="28"/>
        </w:rPr>
        <w:lastRenderedPageBreak/>
        <w:t>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</w:t>
      </w:r>
      <w:proofErr w:type="gramEnd"/>
      <w:r w:rsidRPr="001176B3">
        <w:rPr>
          <w:rFonts w:ascii="Times New Roman" w:hAnsi="Times New Roman" w:cs="Times New Roman"/>
          <w:sz w:val="28"/>
          <w:szCs w:val="28"/>
        </w:rPr>
        <w:t>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>3.2. Глава сельского поселения «Деревня Болва» до истечения года со дня применения дисциплинарного взыскания к Главе Администрации имеет право снять его с Главы Администрации по собственной инициативе, письменному заявлению самого Главы Администрации, подвергшегося взысканию.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 xml:space="preserve">3.3. О досрочном снятии дисциплинарного взыскания с Главы Администрации издается распоряжение. Глава Администрации, с </w:t>
      </w:r>
      <w:proofErr w:type="gramStart"/>
      <w:r w:rsidRPr="001176B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1176B3">
        <w:rPr>
          <w:rFonts w:ascii="Times New Roman" w:hAnsi="Times New Roman" w:cs="Times New Roman"/>
          <w:sz w:val="28"/>
          <w:szCs w:val="28"/>
        </w:rPr>
        <w:t xml:space="preserve"> досрочно снято дисциплинарное взыскание, считается не подвергавшимся взысканию. Копия распоряжения о досрочном снятии дисциплинарного взыскания с Главы Администрации приобщается к его личному делу.</w:t>
      </w: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23" w:rsidRPr="001176B3" w:rsidRDefault="00FD4223" w:rsidP="0011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6B3">
        <w:rPr>
          <w:rFonts w:ascii="Times New Roman" w:hAnsi="Times New Roman" w:cs="Times New Roman"/>
          <w:sz w:val="28"/>
          <w:szCs w:val="28"/>
        </w:rPr>
        <w:tab/>
      </w:r>
      <w:r w:rsidRPr="001176B3">
        <w:rPr>
          <w:rFonts w:ascii="Times New Roman" w:hAnsi="Times New Roman" w:cs="Times New Roman"/>
          <w:sz w:val="28"/>
          <w:szCs w:val="28"/>
        </w:rPr>
        <w:tab/>
      </w:r>
      <w:r w:rsidRPr="001176B3">
        <w:rPr>
          <w:rFonts w:ascii="Times New Roman" w:hAnsi="Times New Roman" w:cs="Times New Roman"/>
          <w:sz w:val="28"/>
          <w:szCs w:val="28"/>
        </w:rPr>
        <w:tab/>
      </w:r>
      <w:r w:rsidRPr="001176B3">
        <w:rPr>
          <w:rFonts w:ascii="Times New Roman" w:hAnsi="Times New Roman" w:cs="Times New Roman"/>
          <w:sz w:val="28"/>
          <w:szCs w:val="28"/>
        </w:rPr>
        <w:tab/>
      </w: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86045"/>
    <w:rsid w:val="000C214C"/>
    <w:rsid w:val="000F5207"/>
    <w:rsid w:val="000F52A9"/>
    <w:rsid w:val="000F7B73"/>
    <w:rsid w:val="001176B3"/>
    <w:rsid w:val="001B3A6F"/>
    <w:rsid w:val="001C6ABB"/>
    <w:rsid w:val="001D0503"/>
    <w:rsid w:val="00200180"/>
    <w:rsid w:val="0022411D"/>
    <w:rsid w:val="00234FBE"/>
    <w:rsid w:val="0024469D"/>
    <w:rsid w:val="00271493"/>
    <w:rsid w:val="00295854"/>
    <w:rsid w:val="002B43B9"/>
    <w:rsid w:val="002B7AFA"/>
    <w:rsid w:val="002E292D"/>
    <w:rsid w:val="00374A38"/>
    <w:rsid w:val="00391EA6"/>
    <w:rsid w:val="003B779F"/>
    <w:rsid w:val="00435EA1"/>
    <w:rsid w:val="00447BD3"/>
    <w:rsid w:val="00450492"/>
    <w:rsid w:val="004549BD"/>
    <w:rsid w:val="00457B96"/>
    <w:rsid w:val="00495494"/>
    <w:rsid w:val="004D1E49"/>
    <w:rsid w:val="004F11CF"/>
    <w:rsid w:val="00510F4C"/>
    <w:rsid w:val="005520D7"/>
    <w:rsid w:val="005C774D"/>
    <w:rsid w:val="005F6EB5"/>
    <w:rsid w:val="00605CA8"/>
    <w:rsid w:val="00614146"/>
    <w:rsid w:val="006816BE"/>
    <w:rsid w:val="00691318"/>
    <w:rsid w:val="006929B5"/>
    <w:rsid w:val="00707502"/>
    <w:rsid w:val="007437BF"/>
    <w:rsid w:val="00775A99"/>
    <w:rsid w:val="00841C1F"/>
    <w:rsid w:val="00877B40"/>
    <w:rsid w:val="00891468"/>
    <w:rsid w:val="00891510"/>
    <w:rsid w:val="008A60D7"/>
    <w:rsid w:val="008B6014"/>
    <w:rsid w:val="008B6265"/>
    <w:rsid w:val="00992323"/>
    <w:rsid w:val="009A1FFC"/>
    <w:rsid w:val="009A612B"/>
    <w:rsid w:val="009A7743"/>
    <w:rsid w:val="00A05179"/>
    <w:rsid w:val="00A10DE5"/>
    <w:rsid w:val="00A61791"/>
    <w:rsid w:val="00AD3300"/>
    <w:rsid w:val="00AF04C2"/>
    <w:rsid w:val="00B25DE3"/>
    <w:rsid w:val="00B96FAD"/>
    <w:rsid w:val="00BD3AC2"/>
    <w:rsid w:val="00BF10A5"/>
    <w:rsid w:val="00C012FC"/>
    <w:rsid w:val="00C14174"/>
    <w:rsid w:val="00C775EC"/>
    <w:rsid w:val="00C97E58"/>
    <w:rsid w:val="00CA3C14"/>
    <w:rsid w:val="00CB15A1"/>
    <w:rsid w:val="00D171FB"/>
    <w:rsid w:val="00D4450C"/>
    <w:rsid w:val="00D53466"/>
    <w:rsid w:val="00D62F6D"/>
    <w:rsid w:val="00D73109"/>
    <w:rsid w:val="00DC6986"/>
    <w:rsid w:val="00DF618A"/>
    <w:rsid w:val="00E12D66"/>
    <w:rsid w:val="00E41713"/>
    <w:rsid w:val="00E4189D"/>
    <w:rsid w:val="00E93936"/>
    <w:rsid w:val="00EA3C18"/>
    <w:rsid w:val="00ED3B4E"/>
    <w:rsid w:val="00ED71CA"/>
    <w:rsid w:val="00EE448A"/>
    <w:rsid w:val="00EF33AE"/>
    <w:rsid w:val="00F05509"/>
    <w:rsid w:val="00F33E6C"/>
    <w:rsid w:val="00F47CDD"/>
    <w:rsid w:val="00F745B0"/>
    <w:rsid w:val="00F764DA"/>
    <w:rsid w:val="00FA367F"/>
    <w:rsid w:val="00FB7B8E"/>
    <w:rsid w:val="00FD4223"/>
    <w:rsid w:val="00FD4D33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5">
    <w:name w:val="Title"/>
    <w:aliases w:val="Знак Знак Знак Знак,Знак Знак Знак"/>
    <w:basedOn w:val="a"/>
    <w:link w:val="11"/>
    <w:qFormat/>
    <w:rsid w:val="00707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07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"/>
    <w:basedOn w:val="a0"/>
    <w:link w:val="a5"/>
    <w:locked/>
    <w:rsid w:val="00707502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3FC8A74DEF7AB6479470B4A243646403229DCA0A2946F6FD1CFB80A4221D146B2BA3684A0049DAB38E2C8E01BC840De5r3N" TargetMode="External"/><Relationship Id="rId13" Type="http://schemas.openxmlformats.org/officeDocument/2006/relationships/hyperlink" Target="consultantplus://offline/ref=40073FC8A74DEF7AB6478A7DA2CE1D6A670B7999CC082314A2A11AACDFF42448542B2DF4380501159EE19D2C8B01BE8611528341eEr1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0073FC8A74DEF7AB6478A7DA2CE1D6A670B7A94C8082314A2A11AACDFF42448462B75FA39094B44D8AA922C8Ee1rCN" TargetMode="External"/><Relationship Id="rId12" Type="http://schemas.openxmlformats.org/officeDocument/2006/relationships/hyperlink" Target="consultantplus://offline/ref=40073FC8A74DEF7AB6478A7DA2CE1D6A670B7A94C8082314A2A11AACDFF42448462B75FA39094B44D8AA922C8Ee1rCN" TargetMode="External"/><Relationship Id="rId17" Type="http://schemas.openxmlformats.org/officeDocument/2006/relationships/hyperlink" Target="consultantplus://offline/ref=40073FC8A74DEF7AB6478A7DA2CE1D6A670B7999CC082314A2A11AACDFF42448542B2DF6390E5746DBBFC47DC84AB384084E8341FCBDA3A5e1r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073FC8A74DEF7AB6478A7DA2CE1D6A670B7999CC082314A2A11AACDFF42448542B2DF43A0501159EE19D2C8B01BE8611528341eEr1N" TargetMode="External"/><Relationship Id="rId11" Type="http://schemas.openxmlformats.org/officeDocument/2006/relationships/hyperlink" Target="consultantplus://offline/ref=40073FC8A74DEF7AB6478A7DA2CE1D6A670B7999CC082314A2A11AACDFF42448542B2DF6380D5E108BF0C5218C18A0840D4E8143E0eBr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0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4" Type="http://schemas.openxmlformats.org/officeDocument/2006/relationships/hyperlink" Target="consultantplus://offline/ref=40073FC8A74DEF7AB6478A7DA2CE1D6A670B7999CC082314A2A11AACDFF42448542B2DF43B0501159EE19D2C8B01BE8611528341eEr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F97C5-708A-4185-BEF3-F5100750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2023-03-31T08:10:00Z</cp:lastPrinted>
  <dcterms:created xsi:type="dcterms:W3CDTF">2023-04-05T09:56:00Z</dcterms:created>
  <dcterms:modified xsi:type="dcterms:W3CDTF">2023-04-05T09:56:00Z</dcterms:modified>
</cp:coreProperties>
</file>