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13</w:t>
      </w:r>
      <w:r w:rsidR="00605CA8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91EA6" w:rsidRPr="009749F4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F4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нормативный правовой акт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4025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402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4025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0250">
        <w:rPr>
          <w:rFonts w:ascii="Times New Roman" w:hAnsi="Times New Roman" w:cs="Times New Roman"/>
          <w:sz w:val="28"/>
          <w:szCs w:val="28"/>
        </w:rPr>
        <w:t xml:space="preserve"> от 22 июля 2008 года N 159-ФЗ "Об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640250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605CA8">
        <w:rPr>
          <w:rFonts w:ascii="Times New Roman" w:hAnsi="Times New Roman" w:cs="Times New Roman"/>
          <w:sz w:val="28"/>
          <w:szCs w:val="28"/>
        </w:rPr>
        <w:t xml:space="preserve"> Сельская Дума</w:t>
      </w:r>
      <w:r w:rsidRPr="00640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РЕШИЛ</w:t>
      </w:r>
      <w:r w:rsidR="00B96F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EA6" w:rsidRPr="00640250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64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57B96">
        <w:rPr>
          <w:rFonts w:ascii="Times New Roman" w:hAnsi="Times New Roman" w:cs="Times New Roman"/>
          <w:sz w:val="28"/>
          <w:szCs w:val="28"/>
        </w:rPr>
        <w:t>Сельской Думы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</w:t>
      </w:r>
      <w:r w:rsidR="00EA3C18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 №</w:t>
      </w:r>
      <w:r w:rsidR="00877B40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77B4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77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r w:rsidR="00877B40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7B40">
        <w:rPr>
          <w:rFonts w:ascii="Times New Roman" w:hAnsi="Times New Roman" w:cs="Times New Roman"/>
          <w:sz w:val="28"/>
          <w:szCs w:val="28"/>
        </w:rPr>
        <w:t xml:space="preserve"> </w:t>
      </w:r>
      <w:r w:rsidRPr="0064025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91EA6" w:rsidRPr="00640250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50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974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слова "предпринимательства</w:t>
      </w:r>
      <w:r w:rsidRPr="00640250">
        <w:rPr>
          <w:rFonts w:ascii="Times New Roman" w:hAnsi="Times New Roman" w:cs="Times New Roman"/>
          <w:sz w:val="28"/>
          <w:szCs w:val="28"/>
        </w:rPr>
        <w:t>" дополнить словами "движимого и";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50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  <w:r w:rsidRPr="00640250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слова "предпринимательства</w:t>
      </w:r>
      <w:r w:rsidRPr="00640250">
        <w:rPr>
          <w:rFonts w:ascii="Times New Roman" w:hAnsi="Times New Roman" w:cs="Times New Roman"/>
          <w:sz w:val="28"/>
          <w:szCs w:val="28"/>
        </w:rPr>
        <w:t>" дополнить словами "движимого и", с</w:t>
      </w:r>
      <w:r>
        <w:rPr>
          <w:rFonts w:ascii="Times New Roman" w:hAnsi="Times New Roman" w:cs="Times New Roman"/>
          <w:sz w:val="28"/>
          <w:szCs w:val="28"/>
        </w:rPr>
        <w:t>лова "на приобретение арендуемого</w:t>
      </w:r>
      <w:r w:rsidRPr="00640250">
        <w:rPr>
          <w:rFonts w:ascii="Times New Roman" w:hAnsi="Times New Roman" w:cs="Times New Roman"/>
          <w:sz w:val="28"/>
          <w:szCs w:val="28"/>
        </w:rPr>
        <w:t>" заменить словами "в приватизации такого";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391EA6" w:rsidRPr="00640250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0250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  <w:r w:rsidRPr="00640250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250">
        <w:rPr>
          <w:rFonts w:ascii="Times New Roman" w:hAnsi="Times New Roman" w:cs="Times New Roman"/>
          <w:sz w:val="28"/>
          <w:szCs w:val="28"/>
        </w:rPr>
        <w:t>слово "недвижимое" заменить словами "движимое и недвижимое";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402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абзаце первом  слово "недвижимого" заменить словами "движимого и недвижимого</w:t>
      </w:r>
      <w:r w:rsidRPr="00640250">
        <w:rPr>
          <w:rFonts w:ascii="Times New Roman" w:hAnsi="Times New Roman" w:cs="Times New Roman"/>
          <w:sz w:val="28"/>
          <w:szCs w:val="28"/>
        </w:rPr>
        <w:t>";</w:t>
      </w:r>
    </w:p>
    <w:p w:rsidR="00391EA6" w:rsidRPr="00640250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третьем слово "недвижимого" заменить словами "движимого и недвижимого</w:t>
      </w:r>
      <w:r w:rsidRPr="00640250">
        <w:rPr>
          <w:rFonts w:ascii="Times New Roman" w:hAnsi="Times New Roman" w:cs="Times New Roman"/>
          <w:sz w:val="28"/>
          <w:szCs w:val="28"/>
        </w:rPr>
        <w:t>";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4</w:t>
      </w:r>
      <w:r w:rsidRPr="00974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"недвижимого" заменить словами "движимого и недвижимого".</w:t>
      </w:r>
    </w:p>
    <w:p w:rsidR="00391EA6" w:rsidRDefault="00391EA6" w:rsidP="00391E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обнародования.</w:t>
      </w:r>
    </w:p>
    <w:p w:rsidR="00877B40" w:rsidRDefault="00877B40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B40" w:rsidRDefault="00877B40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2FC" w:rsidRDefault="00C012F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C6ABB"/>
    <w:rsid w:val="00234FBE"/>
    <w:rsid w:val="0024469D"/>
    <w:rsid w:val="00271493"/>
    <w:rsid w:val="002B43B9"/>
    <w:rsid w:val="002B7AFA"/>
    <w:rsid w:val="00391EA6"/>
    <w:rsid w:val="003B779F"/>
    <w:rsid w:val="00435EA1"/>
    <w:rsid w:val="004549BD"/>
    <w:rsid w:val="00457B96"/>
    <w:rsid w:val="004D1E49"/>
    <w:rsid w:val="004F11CF"/>
    <w:rsid w:val="00510F4C"/>
    <w:rsid w:val="005C774D"/>
    <w:rsid w:val="00605CA8"/>
    <w:rsid w:val="006816BE"/>
    <w:rsid w:val="00691318"/>
    <w:rsid w:val="006929B5"/>
    <w:rsid w:val="00841C1F"/>
    <w:rsid w:val="00877B40"/>
    <w:rsid w:val="00891468"/>
    <w:rsid w:val="008B6014"/>
    <w:rsid w:val="008B6265"/>
    <w:rsid w:val="00992323"/>
    <w:rsid w:val="009A7743"/>
    <w:rsid w:val="00A05179"/>
    <w:rsid w:val="00A61791"/>
    <w:rsid w:val="00AD3300"/>
    <w:rsid w:val="00AF04C2"/>
    <w:rsid w:val="00B96FAD"/>
    <w:rsid w:val="00BF10A5"/>
    <w:rsid w:val="00C012FC"/>
    <w:rsid w:val="00C14174"/>
    <w:rsid w:val="00C775EC"/>
    <w:rsid w:val="00CA3C14"/>
    <w:rsid w:val="00D53466"/>
    <w:rsid w:val="00DC6986"/>
    <w:rsid w:val="00E41713"/>
    <w:rsid w:val="00E4189D"/>
    <w:rsid w:val="00E93936"/>
    <w:rsid w:val="00EA3C18"/>
    <w:rsid w:val="00EE448A"/>
    <w:rsid w:val="00F05509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E0F3BAFCDE5BB3FEDDF7A71A58D730A4E6209BEEE9CA8DB0D8D1BF0EB9A3E000EEC8315EA5637A03C0851BB5Y2J2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E0F3BAFCDE5BB3FEDDF7A71A58D730A4E6209BEEE9CA8DB0D8D1BF0EB9A3E012EE903D5CA47D7B00D5D34AF3740E5A839F4941D4B22E03Y4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480E5-53BD-4956-8EFD-862BB4A8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2023-03-31T08:10:00Z</cp:lastPrinted>
  <dcterms:created xsi:type="dcterms:W3CDTF">2023-03-31T08:11:00Z</dcterms:created>
  <dcterms:modified xsi:type="dcterms:W3CDTF">2023-03-31T08:11:00Z</dcterms:modified>
</cp:coreProperties>
</file>