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3B4" w:rsidRDefault="001A73B4" w:rsidP="001A73B4">
      <w:pPr>
        <w:spacing w:after="0" w:line="240" w:lineRule="auto"/>
        <w:jc w:val="center"/>
        <w:rPr>
          <w:rFonts w:cs="Calibri"/>
          <w:bCs/>
          <w:sz w:val="44"/>
          <w:szCs w:val="44"/>
        </w:rPr>
      </w:pPr>
      <w:r>
        <w:rPr>
          <w:rFonts w:cs="Calibri"/>
          <w:bCs/>
          <w:sz w:val="44"/>
          <w:szCs w:val="44"/>
        </w:rPr>
        <w:t>Сельская Дума</w:t>
      </w:r>
    </w:p>
    <w:p w:rsidR="001A73B4" w:rsidRDefault="001A73B4" w:rsidP="001A73B4">
      <w:pPr>
        <w:spacing w:after="0" w:line="240" w:lineRule="auto"/>
        <w:jc w:val="center"/>
        <w:rPr>
          <w:rFonts w:cs="Calibri"/>
          <w:b/>
          <w:bCs/>
          <w:sz w:val="44"/>
          <w:szCs w:val="44"/>
        </w:rPr>
      </w:pPr>
      <w:r>
        <w:rPr>
          <w:rFonts w:cs="Calibri"/>
          <w:sz w:val="28"/>
          <w:szCs w:val="28"/>
        </w:rPr>
        <w:t xml:space="preserve"> сельского поселения</w:t>
      </w:r>
    </w:p>
    <w:p w:rsidR="001A73B4" w:rsidRDefault="001A73B4" w:rsidP="001A73B4">
      <w:pPr>
        <w:spacing w:after="0" w:line="240" w:lineRule="auto"/>
        <w:jc w:val="center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«Село Буднянский» </w:t>
      </w:r>
      <w:proofErr w:type="spellStart"/>
      <w:r>
        <w:rPr>
          <w:rFonts w:cs="Calibri"/>
          <w:sz w:val="28"/>
          <w:szCs w:val="28"/>
        </w:rPr>
        <w:t>Спас-Деменского</w:t>
      </w:r>
      <w:proofErr w:type="spellEnd"/>
      <w:r>
        <w:rPr>
          <w:rFonts w:cs="Calibri"/>
          <w:sz w:val="28"/>
          <w:szCs w:val="28"/>
        </w:rPr>
        <w:t xml:space="preserve"> района</w:t>
      </w:r>
    </w:p>
    <w:p w:rsidR="001A73B4" w:rsidRDefault="001A73B4" w:rsidP="001A73B4">
      <w:pPr>
        <w:spacing w:after="0" w:line="240" w:lineRule="auto"/>
        <w:jc w:val="center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Калужской области</w:t>
      </w:r>
    </w:p>
    <w:p w:rsidR="001A73B4" w:rsidRDefault="001A73B4" w:rsidP="001A73B4">
      <w:pPr>
        <w:spacing w:after="0" w:line="240" w:lineRule="auto"/>
        <w:jc w:val="center"/>
        <w:rPr>
          <w:rFonts w:cs="Calibri"/>
          <w:sz w:val="28"/>
          <w:szCs w:val="28"/>
        </w:rPr>
      </w:pPr>
    </w:p>
    <w:p w:rsidR="001A73B4" w:rsidRDefault="001A73B4" w:rsidP="001A73B4">
      <w:pPr>
        <w:spacing w:after="0" w:line="240" w:lineRule="auto"/>
        <w:rPr>
          <w:rFonts w:cs="Calibri"/>
          <w:b/>
          <w:bCs/>
          <w:sz w:val="28"/>
          <w:szCs w:val="28"/>
        </w:rPr>
      </w:pPr>
      <w:r>
        <w:rPr>
          <w:rFonts w:cs="Calibri"/>
          <w:sz w:val="28"/>
          <w:szCs w:val="28"/>
        </w:rPr>
        <w:t xml:space="preserve">                                                                     </w:t>
      </w:r>
      <w:proofErr w:type="gramStart"/>
      <w:r>
        <w:rPr>
          <w:rFonts w:cs="Calibri"/>
          <w:b/>
          <w:bCs/>
          <w:sz w:val="28"/>
          <w:szCs w:val="28"/>
        </w:rPr>
        <w:t>Р</w:t>
      </w:r>
      <w:proofErr w:type="gramEnd"/>
      <w:r>
        <w:rPr>
          <w:rFonts w:cs="Calibri"/>
          <w:b/>
          <w:bCs/>
          <w:sz w:val="28"/>
          <w:szCs w:val="28"/>
        </w:rPr>
        <w:t xml:space="preserve"> Е Ш Е Н И Е</w:t>
      </w:r>
    </w:p>
    <w:p w:rsidR="001A73B4" w:rsidRDefault="001A73B4" w:rsidP="001A73B4">
      <w:pPr>
        <w:spacing w:after="0" w:line="240" w:lineRule="auto"/>
        <w:rPr>
          <w:rFonts w:cs="Calibri"/>
          <w:sz w:val="28"/>
          <w:szCs w:val="28"/>
        </w:rPr>
      </w:pPr>
      <w:r>
        <w:rPr>
          <w:rFonts w:cs="Calibri"/>
          <w:b/>
          <w:sz w:val="28"/>
          <w:szCs w:val="28"/>
        </w:rPr>
        <w:t xml:space="preserve">от  </w:t>
      </w:r>
      <w:r>
        <w:rPr>
          <w:rFonts w:cs="Calibri"/>
          <w:b/>
          <w:spacing w:val="-13"/>
          <w:sz w:val="28"/>
          <w:szCs w:val="28"/>
        </w:rPr>
        <w:t xml:space="preserve">29.03.2023 </w:t>
      </w:r>
      <w:r>
        <w:rPr>
          <w:rFonts w:cs="Calibri"/>
          <w:b/>
          <w:sz w:val="28"/>
          <w:szCs w:val="28"/>
        </w:rPr>
        <w:t>г.                                                                                                          № 148</w:t>
      </w:r>
    </w:p>
    <w:p w:rsidR="001A73B4" w:rsidRDefault="001A73B4" w:rsidP="001A73B4">
      <w:pPr>
        <w:spacing w:after="0" w:line="240" w:lineRule="auto"/>
        <w:rPr>
          <w:rFonts w:cs="Calibri"/>
          <w:sz w:val="28"/>
          <w:szCs w:val="28"/>
        </w:rPr>
      </w:pPr>
    </w:p>
    <w:p w:rsidR="001A73B4" w:rsidRDefault="001A73B4" w:rsidP="001A73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</w:p>
    <w:p w:rsidR="001A73B4" w:rsidRDefault="001A73B4" w:rsidP="001A73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О внесении изменений в  Решение Сельской Думы сельского поселения «Село Буднянский» №32 от 04.02.2021 г. «Об установлении срока рассрочки и порядка оплаты приобретаемого субъектами малого и среднего предпринимательства недвижимого имущества, находящегося в муниципальной собственности сельского поселения «Село Буднянский»</w:t>
      </w:r>
    </w:p>
    <w:p w:rsidR="001A73B4" w:rsidRDefault="001A73B4" w:rsidP="001A73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</w:p>
    <w:p w:rsidR="001A73B4" w:rsidRDefault="001A73B4" w:rsidP="001A73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28"/>
          <w:szCs w:val="28"/>
        </w:rPr>
      </w:pPr>
      <w:proofErr w:type="gramStart"/>
      <w:r>
        <w:rPr>
          <w:rFonts w:cs="Calibri"/>
          <w:sz w:val="28"/>
          <w:szCs w:val="28"/>
        </w:rPr>
        <w:t xml:space="preserve">В соответствии с Федеральным </w:t>
      </w:r>
      <w:hyperlink r:id="rId4" w:history="1">
        <w:r>
          <w:rPr>
            <w:rStyle w:val="a3"/>
            <w:rFonts w:cs="Calibri"/>
            <w:color w:val="000000"/>
            <w:sz w:val="28"/>
            <w:szCs w:val="28"/>
          </w:rPr>
          <w:t>закон</w:t>
        </w:r>
      </w:hyperlink>
      <w:r>
        <w:rPr>
          <w:rFonts w:cs="Calibri"/>
          <w:color w:val="000000"/>
          <w:sz w:val="28"/>
          <w:szCs w:val="28"/>
        </w:rPr>
        <w:t>о</w:t>
      </w:r>
      <w:r>
        <w:rPr>
          <w:rFonts w:cs="Calibri"/>
          <w:sz w:val="28"/>
          <w:szCs w:val="28"/>
        </w:rPr>
        <w:t>м от 22 июля 2008 года N 159-ФЗ "Об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Федерации",  п.28 ч.1 ст. 14 Федерального закона от 06.10.2003 « Об общих принципах организации местного самоуправления</w:t>
      </w:r>
      <w:proofErr w:type="gramEnd"/>
      <w:r>
        <w:rPr>
          <w:rFonts w:cs="Calibri"/>
          <w:sz w:val="28"/>
          <w:szCs w:val="28"/>
        </w:rPr>
        <w:t xml:space="preserve"> в Российской Федерации», Сельская Дума </w:t>
      </w:r>
    </w:p>
    <w:p w:rsidR="001A73B4" w:rsidRDefault="001A73B4" w:rsidP="001A73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  <w:t xml:space="preserve">                                </w:t>
      </w:r>
    </w:p>
    <w:p w:rsidR="001A73B4" w:rsidRDefault="001A73B4" w:rsidP="001A73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                                                         РЕШИЛА: </w:t>
      </w:r>
    </w:p>
    <w:p w:rsidR="001A73B4" w:rsidRDefault="001A73B4" w:rsidP="001A73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28"/>
          <w:szCs w:val="28"/>
        </w:rPr>
      </w:pPr>
    </w:p>
    <w:p w:rsidR="001A73B4" w:rsidRDefault="001A73B4" w:rsidP="001A73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1. Внести в  Решение Сельской Думы сельского поселения «Село Буднянский» № 32 от 04.02.2021 г. «Об установлении срока рассрочки и порядка оплаты приобретаемого субъектами малого и среднего предпринимательства недвижимого имущества, находящегося в муниципальной собственности сельского поселения «Село Буднянский» следующие изменения:</w:t>
      </w:r>
    </w:p>
    <w:p w:rsidR="001A73B4" w:rsidRDefault="001A73B4" w:rsidP="001A73B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1) </w:t>
      </w:r>
      <w:hyperlink r:id="rId5" w:history="1">
        <w:r>
          <w:rPr>
            <w:rStyle w:val="a3"/>
            <w:rFonts w:cs="Calibri"/>
            <w:color w:val="000000"/>
            <w:sz w:val="28"/>
            <w:szCs w:val="28"/>
          </w:rPr>
          <w:t>наименование</w:t>
        </w:r>
      </w:hyperlink>
      <w:r>
        <w:rPr>
          <w:rFonts w:cs="Calibri"/>
          <w:sz w:val="28"/>
          <w:szCs w:val="28"/>
        </w:rPr>
        <w:t xml:space="preserve"> после слова "предпринимательства" дополнить словами "движимого и";</w:t>
      </w:r>
    </w:p>
    <w:p w:rsidR="001A73B4" w:rsidRDefault="001A73B4" w:rsidP="001A73B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2) в </w:t>
      </w:r>
      <w:hyperlink r:id="rId6" w:history="1">
        <w:r>
          <w:rPr>
            <w:rStyle w:val="a3"/>
            <w:rFonts w:cs="Calibri"/>
            <w:sz w:val="28"/>
            <w:szCs w:val="28"/>
          </w:rPr>
          <w:t>пункте 1</w:t>
        </w:r>
      </w:hyperlink>
      <w:r>
        <w:rPr>
          <w:rFonts w:cs="Calibri"/>
          <w:sz w:val="28"/>
          <w:szCs w:val="28"/>
        </w:rPr>
        <w:t>:</w:t>
      </w:r>
    </w:p>
    <w:p w:rsidR="001A73B4" w:rsidRDefault="001A73B4" w:rsidP="001A73B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А) после слова "предпринимательства" дополнить словами "движимого и", слова "на приобретение арендуемого" заменить словами "в приватизации такого";</w:t>
      </w:r>
    </w:p>
    <w:p w:rsidR="001A73B4" w:rsidRDefault="001A73B4" w:rsidP="001A73B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8"/>
          <w:szCs w:val="28"/>
        </w:rPr>
      </w:pPr>
    </w:p>
    <w:p w:rsidR="001A73B4" w:rsidRDefault="001A73B4" w:rsidP="001A73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lastRenderedPageBreak/>
        <w:t>Б) слова «пять лет» заменить словами «пять лет для недвижимого имущества и три года для движимого имущества»;</w:t>
      </w:r>
    </w:p>
    <w:p w:rsidR="001A73B4" w:rsidRDefault="001A73B4" w:rsidP="001A73B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3) в </w:t>
      </w:r>
      <w:hyperlink r:id="rId7" w:history="1">
        <w:r>
          <w:rPr>
            <w:rStyle w:val="a3"/>
            <w:rFonts w:cs="Calibri"/>
            <w:sz w:val="28"/>
            <w:szCs w:val="28"/>
          </w:rPr>
          <w:t>пункте 2</w:t>
        </w:r>
      </w:hyperlink>
      <w:r>
        <w:rPr>
          <w:rFonts w:cs="Calibri"/>
          <w:sz w:val="28"/>
          <w:szCs w:val="28"/>
        </w:rPr>
        <w:t xml:space="preserve"> слово "недвижимое" заменить словами "движимое и недвижимое";</w:t>
      </w:r>
    </w:p>
    <w:p w:rsidR="001A73B4" w:rsidRDefault="001A73B4" w:rsidP="001A73B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4) в пункте </w:t>
      </w:r>
      <w:hyperlink r:id="rId8" w:history="1">
        <w:r>
          <w:rPr>
            <w:rStyle w:val="a3"/>
            <w:rFonts w:cs="Calibri"/>
            <w:sz w:val="28"/>
            <w:szCs w:val="28"/>
          </w:rPr>
          <w:t>3</w:t>
        </w:r>
      </w:hyperlink>
      <w:r>
        <w:rPr>
          <w:rFonts w:cs="Calibri"/>
          <w:sz w:val="28"/>
          <w:szCs w:val="28"/>
        </w:rPr>
        <w:t>:</w:t>
      </w:r>
    </w:p>
    <w:p w:rsidR="001A73B4" w:rsidRDefault="001A73B4" w:rsidP="001A73B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А) в абзаце первом  слово "недвижимого" заменить словами "движимого и недвижимого";</w:t>
      </w:r>
    </w:p>
    <w:p w:rsidR="001A73B4" w:rsidRDefault="001A73B4" w:rsidP="001A73B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Б) в абзаце третьем слово "недвижимого" заменить словами "движимого и недвижимого";</w:t>
      </w:r>
    </w:p>
    <w:p w:rsidR="001A73B4" w:rsidRDefault="001A73B4" w:rsidP="001A73B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5) в пункте 4 слово "недвижимого" заменить словами "движимого и недвижимого".</w:t>
      </w:r>
    </w:p>
    <w:p w:rsidR="001A73B4" w:rsidRDefault="001A73B4" w:rsidP="001A73B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2. Настоящее решение вступает в силу со дня его </w:t>
      </w:r>
      <w:r>
        <w:rPr>
          <w:rFonts w:cs="Calibri"/>
          <w:bCs/>
          <w:sz w:val="28"/>
          <w:szCs w:val="28"/>
        </w:rPr>
        <w:t>опубликования (</w:t>
      </w:r>
      <w:r>
        <w:rPr>
          <w:rFonts w:cs="Calibri"/>
          <w:sz w:val="28"/>
          <w:szCs w:val="28"/>
        </w:rPr>
        <w:t>обнародования).</w:t>
      </w:r>
    </w:p>
    <w:p w:rsidR="001A73B4" w:rsidRDefault="001A73B4" w:rsidP="001A73B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cs="Calibri"/>
          <w:sz w:val="28"/>
          <w:szCs w:val="28"/>
        </w:rPr>
      </w:pPr>
    </w:p>
    <w:p w:rsidR="001A73B4" w:rsidRDefault="001A73B4" w:rsidP="001A73B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cs="Calibri"/>
          <w:sz w:val="28"/>
          <w:szCs w:val="28"/>
        </w:rPr>
      </w:pPr>
    </w:p>
    <w:p w:rsidR="001A73B4" w:rsidRDefault="001A73B4" w:rsidP="001A73B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cs="Calibri"/>
          <w:sz w:val="28"/>
          <w:szCs w:val="28"/>
        </w:rPr>
      </w:pPr>
    </w:p>
    <w:p w:rsidR="001A73B4" w:rsidRDefault="001A73B4" w:rsidP="001A73B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cs="Calibri"/>
          <w:sz w:val="28"/>
          <w:szCs w:val="28"/>
        </w:rPr>
      </w:pPr>
    </w:p>
    <w:p w:rsidR="001A73B4" w:rsidRDefault="001A73B4" w:rsidP="001A73B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cs="Calibri"/>
          <w:sz w:val="28"/>
          <w:szCs w:val="28"/>
        </w:rPr>
      </w:pPr>
    </w:p>
    <w:p w:rsidR="001A73B4" w:rsidRDefault="001A73B4" w:rsidP="001A73B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cs="Calibri"/>
          <w:sz w:val="28"/>
          <w:szCs w:val="28"/>
        </w:rPr>
      </w:pPr>
    </w:p>
    <w:p w:rsidR="001A73B4" w:rsidRDefault="001A73B4" w:rsidP="001A73B4">
      <w:pPr>
        <w:autoSpaceDE w:val="0"/>
        <w:autoSpaceDN w:val="0"/>
        <w:adjustRightInd w:val="0"/>
        <w:spacing w:after="0" w:line="240" w:lineRule="auto"/>
        <w:ind w:firstLine="54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Глава сельского поселения</w:t>
      </w:r>
    </w:p>
    <w:p w:rsidR="001A73B4" w:rsidRDefault="001A73B4" w:rsidP="001A73B4">
      <w:pPr>
        <w:autoSpaceDE w:val="0"/>
        <w:autoSpaceDN w:val="0"/>
        <w:adjustRightInd w:val="0"/>
        <w:spacing w:after="0" w:line="240" w:lineRule="auto"/>
        <w:ind w:firstLine="54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 «Село Буднянский»</w:t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  <w:t xml:space="preserve">           </w:t>
      </w:r>
      <w:proofErr w:type="spellStart"/>
      <w:r>
        <w:rPr>
          <w:rFonts w:cs="Calibri"/>
          <w:sz w:val="28"/>
          <w:szCs w:val="28"/>
        </w:rPr>
        <w:t>О.А.Лысенкова</w:t>
      </w:r>
      <w:proofErr w:type="spellEnd"/>
    </w:p>
    <w:p w:rsidR="001A73B4" w:rsidRDefault="001A73B4" w:rsidP="001A73B4">
      <w:pPr>
        <w:pStyle w:val="Postan"/>
        <w:tabs>
          <w:tab w:val="left" w:pos="4296"/>
        </w:tabs>
        <w:jc w:val="left"/>
        <w:rPr>
          <w:b/>
          <w:sz w:val="24"/>
          <w:szCs w:val="24"/>
        </w:rPr>
      </w:pPr>
      <w:r>
        <w:rPr>
          <w:rFonts w:ascii="Calibri" w:hAnsi="Calibri" w:cs="Calibri"/>
          <w:b/>
          <w:szCs w:val="28"/>
        </w:rPr>
        <w:t xml:space="preserve">                                                                  </w:t>
      </w:r>
    </w:p>
    <w:p w:rsidR="001A73B4" w:rsidRDefault="001A73B4" w:rsidP="001A73B4">
      <w:pPr>
        <w:pStyle w:val="Postan"/>
        <w:tabs>
          <w:tab w:val="left" w:pos="4296"/>
        </w:tabs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</w:t>
      </w:r>
    </w:p>
    <w:p w:rsidR="001A73B4" w:rsidRDefault="001A73B4" w:rsidP="001A73B4">
      <w:pPr>
        <w:pStyle w:val="Postan"/>
        <w:tabs>
          <w:tab w:val="left" w:pos="4296"/>
        </w:tabs>
        <w:jc w:val="left"/>
        <w:rPr>
          <w:b/>
          <w:sz w:val="24"/>
          <w:szCs w:val="24"/>
        </w:rPr>
      </w:pPr>
    </w:p>
    <w:p w:rsidR="001A73B4" w:rsidRDefault="001A73B4" w:rsidP="001A73B4">
      <w:pPr>
        <w:pStyle w:val="Postan"/>
        <w:tabs>
          <w:tab w:val="left" w:pos="4296"/>
        </w:tabs>
        <w:jc w:val="left"/>
        <w:rPr>
          <w:b/>
          <w:sz w:val="24"/>
          <w:szCs w:val="24"/>
        </w:rPr>
      </w:pPr>
    </w:p>
    <w:p w:rsidR="001A73B4" w:rsidRDefault="001A73B4" w:rsidP="001A73B4">
      <w:pPr>
        <w:pStyle w:val="Postan"/>
        <w:tabs>
          <w:tab w:val="left" w:pos="4296"/>
        </w:tabs>
        <w:jc w:val="left"/>
        <w:rPr>
          <w:b/>
          <w:sz w:val="24"/>
          <w:szCs w:val="24"/>
        </w:rPr>
      </w:pPr>
    </w:p>
    <w:p w:rsidR="001A73B4" w:rsidRDefault="001A73B4" w:rsidP="001A73B4">
      <w:pPr>
        <w:pStyle w:val="Postan"/>
        <w:tabs>
          <w:tab w:val="left" w:pos="4296"/>
        </w:tabs>
        <w:jc w:val="left"/>
        <w:rPr>
          <w:b/>
          <w:sz w:val="24"/>
          <w:szCs w:val="24"/>
        </w:rPr>
      </w:pPr>
    </w:p>
    <w:p w:rsidR="001A73B4" w:rsidRDefault="001A73B4" w:rsidP="001A73B4">
      <w:pPr>
        <w:pStyle w:val="Postan"/>
        <w:tabs>
          <w:tab w:val="left" w:pos="4296"/>
        </w:tabs>
        <w:jc w:val="left"/>
        <w:rPr>
          <w:b/>
          <w:sz w:val="24"/>
          <w:szCs w:val="24"/>
        </w:rPr>
      </w:pPr>
    </w:p>
    <w:p w:rsidR="001A73B4" w:rsidRDefault="001A73B4" w:rsidP="001A73B4">
      <w:pPr>
        <w:pStyle w:val="Postan"/>
        <w:tabs>
          <w:tab w:val="left" w:pos="4296"/>
        </w:tabs>
        <w:jc w:val="left"/>
        <w:rPr>
          <w:b/>
          <w:sz w:val="24"/>
          <w:szCs w:val="24"/>
        </w:rPr>
      </w:pPr>
    </w:p>
    <w:p w:rsidR="001A73B4" w:rsidRDefault="001A73B4" w:rsidP="001A73B4">
      <w:pPr>
        <w:pStyle w:val="Postan"/>
        <w:tabs>
          <w:tab w:val="left" w:pos="4296"/>
        </w:tabs>
        <w:jc w:val="left"/>
        <w:rPr>
          <w:b/>
          <w:sz w:val="24"/>
          <w:szCs w:val="24"/>
        </w:rPr>
      </w:pPr>
    </w:p>
    <w:p w:rsidR="001A73B4" w:rsidRDefault="001A73B4" w:rsidP="001A73B4">
      <w:pPr>
        <w:pStyle w:val="Postan"/>
        <w:tabs>
          <w:tab w:val="left" w:pos="4296"/>
        </w:tabs>
        <w:jc w:val="left"/>
        <w:rPr>
          <w:b/>
          <w:sz w:val="24"/>
          <w:szCs w:val="24"/>
        </w:rPr>
      </w:pPr>
    </w:p>
    <w:p w:rsidR="001A73B4" w:rsidRDefault="001A73B4" w:rsidP="001A73B4"/>
    <w:p w:rsidR="001A73B4" w:rsidRDefault="001A73B4" w:rsidP="001A73B4"/>
    <w:p w:rsidR="004A7370" w:rsidRDefault="004A7370"/>
    <w:sectPr w:rsidR="004A7370" w:rsidSect="00880B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A73B4"/>
    <w:rsid w:val="00063954"/>
    <w:rsid w:val="000E2F69"/>
    <w:rsid w:val="000F6637"/>
    <w:rsid w:val="00153CA3"/>
    <w:rsid w:val="001A73B4"/>
    <w:rsid w:val="00245CA7"/>
    <w:rsid w:val="00262DDC"/>
    <w:rsid w:val="0029772A"/>
    <w:rsid w:val="002F11A4"/>
    <w:rsid w:val="0030496B"/>
    <w:rsid w:val="004A7370"/>
    <w:rsid w:val="0063110A"/>
    <w:rsid w:val="0069179D"/>
    <w:rsid w:val="006B3C57"/>
    <w:rsid w:val="007C1E4B"/>
    <w:rsid w:val="007D46DA"/>
    <w:rsid w:val="007E4792"/>
    <w:rsid w:val="007E4A99"/>
    <w:rsid w:val="007F2AC7"/>
    <w:rsid w:val="00805A4F"/>
    <w:rsid w:val="00880B52"/>
    <w:rsid w:val="008B6210"/>
    <w:rsid w:val="008C6A98"/>
    <w:rsid w:val="008D340B"/>
    <w:rsid w:val="0092407A"/>
    <w:rsid w:val="00927275"/>
    <w:rsid w:val="009B22FE"/>
    <w:rsid w:val="009F4D01"/>
    <w:rsid w:val="00A537E9"/>
    <w:rsid w:val="00AB5F11"/>
    <w:rsid w:val="00AE7CEE"/>
    <w:rsid w:val="00B516ED"/>
    <w:rsid w:val="00B85EFE"/>
    <w:rsid w:val="00C16511"/>
    <w:rsid w:val="00C610B8"/>
    <w:rsid w:val="00C9139A"/>
    <w:rsid w:val="00C973D4"/>
    <w:rsid w:val="00D17922"/>
    <w:rsid w:val="00D527C4"/>
    <w:rsid w:val="00DE5B01"/>
    <w:rsid w:val="00E20C50"/>
    <w:rsid w:val="00E47DBE"/>
    <w:rsid w:val="00E63841"/>
    <w:rsid w:val="00F1051C"/>
    <w:rsid w:val="00F14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3B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A73B4"/>
    <w:rPr>
      <w:color w:val="0000FF"/>
      <w:u w:val="single"/>
    </w:rPr>
  </w:style>
  <w:style w:type="paragraph" w:customStyle="1" w:styleId="Postan">
    <w:name w:val="Postan"/>
    <w:basedOn w:val="a"/>
    <w:uiPriority w:val="99"/>
    <w:rsid w:val="001A73B4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DE0F3BAFCDE5BB3FEDDF7A71A58D730A4E6209BEEE9CA8DB0D8D1BF0EB9A3E012EE903D5CA47D7B04D5D34AF3740E5A839F4941D4B22E03Y4JD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DE0F3BAFCDE5BB3FEDDF7A71A58D730A4E6209BEEE9CA8DB0D8D1BF0EB9A3E012EE903D5CA47D7B00D5D34AF3740E5A839F4941D4B22E03Y4JD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DE0F3BAFCDE5BB3FEDDF7A71A58D730A4E6209BEEE9CA8DB0D8D1BF0EB9A3E012EE903D5CA47D7A08D5D34AF3740E5A839F4941D4B22E03Y4JDJ" TargetMode="External"/><Relationship Id="rId5" Type="http://schemas.openxmlformats.org/officeDocument/2006/relationships/hyperlink" Target="consultantplus://offline/ref=3DE0F3BAFCDE5BB3FEDDF7A71A58D730A4E6209BEEE9CA8DB0D8D1BF0EB9A3E012EE903D5CA47C7800D5D34AF3740E5A839F4941D4B22E03Y4JDJ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3DE0F3BAFCDE5BB3FEDDF7A71A58D730A4E6209BEEE9CA8DB0D8D1BF0EB9A3E000EEC8315EA5637A03C0851BB5Y2J2J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499</Words>
  <Characters>2846</Characters>
  <Application>Microsoft Office Word</Application>
  <DocSecurity>0</DocSecurity>
  <Lines>23</Lines>
  <Paragraphs>6</Paragraphs>
  <ScaleCrop>false</ScaleCrop>
  <Company>DG Win&amp;Soft</Company>
  <LinksUpToDate>false</LinksUpToDate>
  <CharactersWithSpaces>3339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2023-04-17T05:12:00Z</dcterms:created>
  <dcterms:modified xsi:type="dcterms:W3CDTF">2023-04-17T05:12:00Z</dcterms:modified>
</cp:coreProperties>
</file>