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79" w:rsidRPr="0047611C" w:rsidRDefault="00323479" w:rsidP="00323479">
      <w:pPr>
        <w:jc w:val="center"/>
      </w:pPr>
      <w:r w:rsidRPr="0047611C">
        <w:rPr>
          <w:noProof/>
        </w:rPr>
        <w:drawing>
          <wp:inline distT="0" distB="0" distL="0" distR="0">
            <wp:extent cx="425450" cy="534035"/>
            <wp:effectExtent l="19050" t="0" r="0" b="0"/>
            <wp:docPr id="2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479" w:rsidRPr="0047611C" w:rsidRDefault="00323479" w:rsidP="00323479">
      <w:pPr>
        <w:jc w:val="center"/>
        <w:rPr>
          <w:sz w:val="22"/>
        </w:rPr>
      </w:pPr>
    </w:p>
    <w:p w:rsidR="00323479" w:rsidRPr="0047611C" w:rsidRDefault="00323479" w:rsidP="00323479">
      <w:pPr>
        <w:pStyle w:val="5"/>
        <w:rPr>
          <w:sz w:val="32"/>
          <w:szCs w:val="32"/>
        </w:rPr>
      </w:pPr>
      <w:r w:rsidRPr="0047611C">
        <w:rPr>
          <w:sz w:val="32"/>
          <w:szCs w:val="32"/>
        </w:rPr>
        <w:t xml:space="preserve">АДМИНИСТРАЦИЯ МУНИЦИПАЛЬНОГО РАЙОНА         </w:t>
      </w:r>
    </w:p>
    <w:p w:rsidR="00323479" w:rsidRPr="0047611C" w:rsidRDefault="00323479" w:rsidP="00323479">
      <w:pPr>
        <w:pStyle w:val="5"/>
        <w:rPr>
          <w:sz w:val="32"/>
          <w:szCs w:val="32"/>
        </w:rPr>
      </w:pPr>
      <w:r w:rsidRPr="0047611C">
        <w:rPr>
          <w:sz w:val="32"/>
          <w:szCs w:val="32"/>
        </w:rPr>
        <w:t>«СПАС-ДЕМЕНСКИЙ РАЙОН»</w:t>
      </w:r>
    </w:p>
    <w:p w:rsidR="00323479" w:rsidRDefault="00323479" w:rsidP="00323479">
      <w:pPr>
        <w:jc w:val="center"/>
        <w:rPr>
          <w:b/>
          <w:sz w:val="32"/>
          <w:szCs w:val="32"/>
        </w:rPr>
      </w:pPr>
    </w:p>
    <w:p w:rsidR="00323479" w:rsidRDefault="00323479" w:rsidP="00323479">
      <w:pPr>
        <w:jc w:val="center"/>
        <w:rPr>
          <w:b/>
          <w:sz w:val="32"/>
          <w:szCs w:val="32"/>
        </w:rPr>
      </w:pPr>
      <w:r w:rsidRPr="0047611C">
        <w:rPr>
          <w:b/>
          <w:sz w:val="32"/>
          <w:szCs w:val="32"/>
        </w:rPr>
        <w:t>ПОСТАНОВЛЕНИЕ</w:t>
      </w:r>
    </w:p>
    <w:p w:rsidR="00323479" w:rsidRDefault="00323479" w:rsidP="00323479">
      <w:pPr>
        <w:jc w:val="center"/>
        <w:rPr>
          <w:b/>
          <w:sz w:val="32"/>
          <w:szCs w:val="32"/>
        </w:rPr>
      </w:pPr>
    </w:p>
    <w:p w:rsidR="00323479" w:rsidRPr="00AF0957" w:rsidRDefault="00655A28" w:rsidP="00AF0957">
      <w:pPr>
        <w:tabs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>От 1</w:t>
      </w:r>
      <w:r w:rsidR="001E7799">
        <w:rPr>
          <w:sz w:val="28"/>
          <w:szCs w:val="28"/>
        </w:rPr>
        <w:t>4</w:t>
      </w:r>
      <w:r>
        <w:rPr>
          <w:sz w:val="28"/>
          <w:szCs w:val="28"/>
        </w:rPr>
        <w:t xml:space="preserve"> декабря  202</w:t>
      </w:r>
      <w:r w:rsidR="001E7799">
        <w:rPr>
          <w:sz w:val="28"/>
          <w:szCs w:val="28"/>
        </w:rPr>
        <w:t>3</w:t>
      </w:r>
      <w:r w:rsidR="00323479" w:rsidRPr="0047611C">
        <w:rPr>
          <w:sz w:val="28"/>
          <w:szCs w:val="28"/>
        </w:rPr>
        <w:t xml:space="preserve"> года                            </w:t>
      </w:r>
      <w:r w:rsidR="00CD7F8E">
        <w:rPr>
          <w:sz w:val="28"/>
          <w:szCs w:val="28"/>
        </w:rPr>
        <w:tab/>
        <w:t>№</w:t>
      </w:r>
      <w:r w:rsidR="00A75238">
        <w:rPr>
          <w:sz w:val="28"/>
          <w:szCs w:val="28"/>
        </w:rPr>
        <w:t xml:space="preserve"> </w:t>
      </w:r>
      <w:r w:rsidR="001E7799">
        <w:rPr>
          <w:sz w:val="28"/>
          <w:szCs w:val="28"/>
        </w:rPr>
        <w:t>451</w:t>
      </w:r>
      <w:r w:rsidR="00CD7F8E">
        <w:rPr>
          <w:sz w:val="28"/>
          <w:szCs w:val="28"/>
        </w:rPr>
        <w:t xml:space="preserve"> </w:t>
      </w:r>
    </w:p>
    <w:p w:rsidR="00323479" w:rsidRDefault="00323479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br/>
      </w:r>
      <w:r w:rsidR="002D387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84259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</w:t>
      </w:r>
      <w:r w:rsidR="0053229A">
        <w:rPr>
          <w:rFonts w:ascii="Times New Roman" w:hAnsi="Times New Roman" w:cs="Times New Roman"/>
          <w:sz w:val="24"/>
          <w:szCs w:val="24"/>
        </w:rPr>
        <w:t>РИСКОВ</w:t>
      </w:r>
    </w:p>
    <w:p w:rsidR="0053229A" w:rsidRDefault="0053229A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29A" w:rsidRDefault="0053229A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ПРИЧИНЕНИЯ ВРЕДА</w:t>
      </w:r>
      <w:r w:rsidR="00D157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УЩЕРБА)</w:t>
      </w:r>
      <w:r w:rsidR="00D157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ОХРАНЯЕМЫМ ЗАКОНОМ</w:t>
      </w:r>
    </w:p>
    <w:p w:rsidR="0053229A" w:rsidRDefault="0053229A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53229A" w:rsidRDefault="0053229A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ЦЕННОСТЯМ ПО</w:t>
      </w:r>
      <w:r w:rsidR="00B10319">
        <w:rPr>
          <w:rFonts w:ascii="Times New Roman" w:hAnsi="Times New Roman" w:cs="Times New Roman"/>
          <w:sz w:val="24"/>
          <w:szCs w:val="24"/>
        </w:rPr>
        <w:t xml:space="preserve"> МУНИЦИПАЛЬНОМУ  КОНТРОЛЮ</w:t>
      </w:r>
      <w:r w:rsidR="00A75238">
        <w:rPr>
          <w:rFonts w:ascii="Times New Roman" w:hAnsi="Times New Roman" w:cs="Times New Roman"/>
          <w:sz w:val="24"/>
          <w:szCs w:val="24"/>
        </w:rPr>
        <w:t xml:space="preserve">  НА </w:t>
      </w:r>
      <w:proofErr w:type="gramStart"/>
      <w:r w:rsidR="00D157D9">
        <w:rPr>
          <w:rFonts w:ascii="Times New Roman" w:hAnsi="Times New Roman" w:cs="Times New Roman"/>
          <w:sz w:val="24"/>
          <w:szCs w:val="24"/>
        </w:rPr>
        <w:t>АВТОМОБИЛЬНОМ</w:t>
      </w:r>
      <w:proofErr w:type="gramEnd"/>
    </w:p>
    <w:p w:rsidR="00D157D9" w:rsidRDefault="00D157D9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D157D9" w:rsidRDefault="00D157D9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ТРАНСПОРТЕ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В  ДОРОЖНОМ ХОЗЯЙСТВЕ НА 202</w:t>
      </w:r>
      <w:r w:rsidR="001E7799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75238" w:rsidRDefault="00A75238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B10319" w:rsidRDefault="00D157D9" w:rsidP="001E779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319" w:rsidRDefault="00B10319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B10319" w:rsidRPr="001704B6" w:rsidRDefault="00655A28" w:rsidP="00CE7DA9">
      <w:pPr>
        <w:pStyle w:val="ConsPlusTitlePage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B10319" w:rsidRPr="001704B6">
        <w:rPr>
          <w:rFonts w:ascii="Times New Roman" w:hAnsi="Times New Roman" w:cs="Times New Roman"/>
          <w:sz w:val="28"/>
          <w:szCs w:val="24"/>
        </w:rPr>
        <w:t xml:space="preserve">     В  соответствии с Федеральным Законом от</w:t>
      </w:r>
      <w:r w:rsidR="00B86CF0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B10319" w:rsidRPr="001704B6">
        <w:rPr>
          <w:rFonts w:ascii="Times New Roman" w:hAnsi="Times New Roman" w:cs="Times New Roman"/>
          <w:sz w:val="28"/>
          <w:szCs w:val="24"/>
        </w:rPr>
        <w:t>31.07.2020 года  №  248-ФЗ  « О государственном контроле</w:t>
      </w:r>
      <w:r w:rsidR="00A75238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B10319" w:rsidRPr="001704B6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="00B10319" w:rsidRPr="001704B6">
        <w:rPr>
          <w:rFonts w:ascii="Times New Roman" w:hAnsi="Times New Roman" w:cs="Times New Roman"/>
          <w:sz w:val="28"/>
          <w:szCs w:val="24"/>
        </w:rPr>
        <w:t>надзоре) и муниципальном контроле в Российской Федерации»</w:t>
      </w:r>
      <w:proofErr w:type="gramStart"/>
      <w:r w:rsidR="00B10319" w:rsidRPr="001704B6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="00B10319" w:rsidRPr="001704B6">
        <w:rPr>
          <w:rFonts w:ascii="Times New Roman" w:hAnsi="Times New Roman" w:cs="Times New Roman"/>
          <w:sz w:val="28"/>
          <w:szCs w:val="24"/>
        </w:rPr>
        <w:t xml:space="preserve"> на основании Постановления Правительства РФ от 25.06.2021 года № 990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 « Об утверждении Правил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разработки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и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>утверждения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контрольными</w:t>
      </w:r>
      <w:r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( надзорными)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органами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программы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профилактики рисков причинения вреда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( ущерб</w:t>
      </w:r>
      <w:r w:rsidR="001E195E" w:rsidRPr="001704B6">
        <w:rPr>
          <w:rFonts w:ascii="Times New Roman" w:hAnsi="Times New Roman" w:cs="Times New Roman"/>
          <w:sz w:val="28"/>
          <w:szCs w:val="24"/>
        </w:rPr>
        <w:t>а)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E195E" w:rsidRPr="001704B6">
        <w:rPr>
          <w:rFonts w:ascii="Times New Roman" w:hAnsi="Times New Roman" w:cs="Times New Roman"/>
          <w:sz w:val="28"/>
          <w:szCs w:val="24"/>
        </w:rPr>
        <w:t xml:space="preserve"> охраняемым законом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E195E" w:rsidRPr="001704B6">
        <w:rPr>
          <w:rFonts w:ascii="Times New Roman" w:hAnsi="Times New Roman" w:cs="Times New Roman"/>
          <w:sz w:val="28"/>
          <w:szCs w:val="24"/>
        </w:rPr>
        <w:t xml:space="preserve"> ценностям»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1E195E" w:rsidRPr="001704B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23479" w:rsidRPr="001704B6" w:rsidRDefault="0053229A" w:rsidP="00655A28">
      <w:pPr>
        <w:pStyle w:val="ConsPlusTitle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B10319" w:rsidRPr="001704B6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23479" w:rsidRPr="001704B6" w:rsidRDefault="00323479" w:rsidP="0032347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b w:val="0"/>
          <w:sz w:val="28"/>
          <w:szCs w:val="24"/>
        </w:rPr>
        <w:t xml:space="preserve">                        </w:t>
      </w:r>
      <w:r w:rsidRPr="001704B6">
        <w:rPr>
          <w:rFonts w:ascii="Times New Roman" w:hAnsi="Times New Roman" w:cs="Times New Roman"/>
          <w:b w:val="0"/>
          <w:spacing w:val="-1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b w:val="0"/>
          <w:sz w:val="28"/>
          <w:szCs w:val="24"/>
        </w:rPr>
        <w:t xml:space="preserve">Администрация муниципального района </w:t>
      </w:r>
    </w:p>
    <w:p w:rsidR="00323479" w:rsidRPr="00130C6A" w:rsidRDefault="00323479" w:rsidP="003234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6A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ПОСТАНОВЛЯЕТ:</w:t>
      </w:r>
    </w:p>
    <w:p w:rsidR="00323479" w:rsidRPr="00084259" w:rsidRDefault="00323479" w:rsidP="00323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479" w:rsidRPr="001704B6" w:rsidRDefault="00323479" w:rsidP="00CD7F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sz w:val="28"/>
          <w:szCs w:val="24"/>
        </w:rPr>
        <w:t xml:space="preserve">1. Утвердить </w:t>
      </w:r>
      <w:hyperlink w:anchor="P37" w:history="1">
        <w:r w:rsidRPr="001704B6">
          <w:rPr>
            <w:rFonts w:ascii="Times New Roman" w:hAnsi="Times New Roman" w:cs="Times New Roman"/>
            <w:sz w:val="28"/>
            <w:szCs w:val="24"/>
          </w:rPr>
          <w:t>Программу</w:t>
        </w:r>
      </w:hyperlink>
      <w:r w:rsidRPr="001704B6">
        <w:rPr>
          <w:rFonts w:ascii="Times New Roman" w:hAnsi="Times New Roman" w:cs="Times New Roman"/>
          <w:sz w:val="28"/>
          <w:szCs w:val="24"/>
        </w:rPr>
        <w:t xml:space="preserve"> профилактики </w:t>
      </w:r>
      <w:r w:rsidR="00CD7F8E" w:rsidRPr="001704B6">
        <w:rPr>
          <w:rFonts w:ascii="Times New Roman" w:hAnsi="Times New Roman" w:cs="Times New Roman"/>
          <w:sz w:val="28"/>
          <w:szCs w:val="24"/>
        </w:rPr>
        <w:t xml:space="preserve"> рисков причинения вреда </w:t>
      </w:r>
      <w:proofErr w:type="gramStart"/>
      <w:r w:rsidR="00CD7F8E" w:rsidRPr="001704B6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="00CD7F8E" w:rsidRPr="001704B6">
        <w:rPr>
          <w:rFonts w:ascii="Times New Roman" w:hAnsi="Times New Roman" w:cs="Times New Roman"/>
          <w:sz w:val="28"/>
          <w:szCs w:val="24"/>
        </w:rPr>
        <w:t>ущерба) охраняемым зако</w:t>
      </w:r>
      <w:r w:rsidR="00A75238">
        <w:rPr>
          <w:rFonts w:ascii="Times New Roman" w:hAnsi="Times New Roman" w:cs="Times New Roman"/>
          <w:sz w:val="28"/>
          <w:szCs w:val="24"/>
        </w:rPr>
        <w:t>ном ценностям по муниципальному</w:t>
      </w:r>
      <w:r w:rsidR="00CD7F8E" w:rsidRPr="001704B6">
        <w:rPr>
          <w:rFonts w:ascii="Times New Roman" w:hAnsi="Times New Roman" w:cs="Times New Roman"/>
          <w:sz w:val="28"/>
          <w:szCs w:val="24"/>
        </w:rPr>
        <w:t xml:space="preserve"> контролю на</w:t>
      </w:r>
      <w:r w:rsidR="00A75238">
        <w:rPr>
          <w:rFonts w:ascii="Times New Roman" w:hAnsi="Times New Roman" w:cs="Times New Roman"/>
          <w:sz w:val="28"/>
          <w:szCs w:val="24"/>
        </w:rPr>
        <w:t xml:space="preserve"> авто</w:t>
      </w:r>
      <w:r w:rsidR="00D157D9">
        <w:rPr>
          <w:rFonts w:ascii="Times New Roman" w:hAnsi="Times New Roman" w:cs="Times New Roman"/>
          <w:sz w:val="28"/>
          <w:szCs w:val="24"/>
        </w:rPr>
        <w:t xml:space="preserve">мобильном транспорте  </w:t>
      </w:r>
      <w:r w:rsidR="00A75238">
        <w:rPr>
          <w:rFonts w:ascii="Times New Roman" w:hAnsi="Times New Roman" w:cs="Times New Roman"/>
          <w:sz w:val="28"/>
          <w:szCs w:val="24"/>
        </w:rPr>
        <w:t>и</w:t>
      </w:r>
      <w:r w:rsidR="00D157D9">
        <w:rPr>
          <w:rFonts w:ascii="Times New Roman" w:hAnsi="Times New Roman" w:cs="Times New Roman"/>
          <w:sz w:val="28"/>
          <w:szCs w:val="24"/>
        </w:rPr>
        <w:t xml:space="preserve">  в </w:t>
      </w:r>
      <w:r w:rsidR="00A75238">
        <w:rPr>
          <w:rFonts w:ascii="Times New Roman" w:hAnsi="Times New Roman" w:cs="Times New Roman"/>
          <w:sz w:val="28"/>
          <w:szCs w:val="24"/>
        </w:rPr>
        <w:t xml:space="preserve"> дорожном хозяйстве  </w:t>
      </w:r>
      <w:r w:rsidR="00D157D9">
        <w:rPr>
          <w:rFonts w:ascii="Times New Roman" w:hAnsi="Times New Roman" w:cs="Times New Roman"/>
          <w:sz w:val="28"/>
          <w:szCs w:val="24"/>
        </w:rPr>
        <w:t xml:space="preserve"> </w:t>
      </w:r>
      <w:r w:rsid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A75238">
        <w:rPr>
          <w:rFonts w:ascii="Times New Roman" w:hAnsi="Times New Roman" w:cs="Times New Roman"/>
          <w:sz w:val="28"/>
          <w:szCs w:val="24"/>
        </w:rPr>
        <w:t xml:space="preserve">на </w:t>
      </w:r>
      <w:r w:rsid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655A28">
        <w:rPr>
          <w:rFonts w:ascii="Times New Roman" w:hAnsi="Times New Roman" w:cs="Times New Roman"/>
          <w:sz w:val="28"/>
          <w:szCs w:val="24"/>
        </w:rPr>
        <w:t>202</w:t>
      </w:r>
      <w:r w:rsidR="001E7799">
        <w:rPr>
          <w:rFonts w:ascii="Times New Roman" w:hAnsi="Times New Roman" w:cs="Times New Roman"/>
          <w:sz w:val="28"/>
          <w:szCs w:val="24"/>
        </w:rPr>
        <w:t>4</w:t>
      </w:r>
      <w:r w:rsidR="00655A28">
        <w:rPr>
          <w:rFonts w:ascii="Times New Roman" w:hAnsi="Times New Roman" w:cs="Times New Roman"/>
          <w:sz w:val="28"/>
          <w:szCs w:val="24"/>
        </w:rPr>
        <w:t xml:space="preserve"> </w:t>
      </w:r>
      <w:r w:rsidR="00CD7F8E" w:rsidRPr="001704B6">
        <w:rPr>
          <w:rFonts w:ascii="Times New Roman" w:hAnsi="Times New Roman" w:cs="Times New Roman"/>
          <w:sz w:val="28"/>
          <w:szCs w:val="24"/>
        </w:rPr>
        <w:t xml:space="preserve"> год </w:t>
      </w:r>
      <w:r w:rsidR="006435FE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CD7F8E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6435FE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sz w:val="28"/>
          <w:szCs w:val="24"/>
        </w:rPr>
        <w:t xml:space="preserve">                                               </w:t>
      </w:r>
    </w:p>
    <w:p w:rsidR="001E195E" w:rsidRPr="00AF0957" w:rsidRDefault="00CD7F8E" w:rsidP="00AF0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sz w:val="28"/>
          <w:szCs w:val="24"/>
        </w:rPr>
        <w:t>2</w:t>
      </w:r>
      <w:r w:rsidR="00323479" w:rsidRPr="001704B6">
        <w:rPr>
          <w:rFonts w:ascii="Times New Roman" w:hAnsi="Times New Roman" w:cs="Times New Roman"/>
          <w:sz w:val="28"/>
          <w:szCs w:val="24"/>
        </w:rPr>
        <w:t>. Настоящее Постановление вступает в силу после его официального опубликования</w:t>
      </w:r>
      <w:r w:rsidR="00655A28">
        <w:rPr>
          <w:rFonts w:ascii="Times New Roman" w:hAnsi="Times New Roman" w:cs="Times New Roman"/>
          <w:sz w:val="28"/>
          <w:szCs w:val="24"/>
        </w:rPr>
        <w:t xml:space="preserve"> с  01</w:t>
      </w:r>
      <w:r w:rsidR="0063519D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655A28">
        <w:rPr>
          <w:rFonts w:ascii="Times New Roman" w:hAnsi="Times New Roman" w:cs="Times New Roman"/>
          <w:sz w:val="28"/>
          <w:szCs w:val="24"/>
        </w:rPr>
        <w:t>января 202</w:t>
      </w:r>
      <w:r w:rsidR="001E7799">
        <w:rPr>
          <w:rFonts w:ascii="Times New Roman" w:hAnsi="Times New Roman" w:cs="Times New Roman"/>
          <w:sz w:val="28"/>
          <w:szCs w:val="24"/>
        </w:rPr>
        <w:t>4</w:t>
      </w:r>
      <w:r w:rsidR="00655A28">
        <w:rPr>
          <w:rFonts w:ascii="Times New Roman" w:hAnsi="Times New Roman" w:cs="Times New Roman"/>
          <w:sz w:val="28"/>
          <w:szCs w:val="24"/>
        </w:rPr>
        <w:t xml:space="preserve"> года  </w:t>
      </w:r>
    </w:p>
    <w:p w:rsidR="001E195E" w:rsidRDefault="001E195E" w:rsidP="00323479">
      <w:pPr>
        <w:pStyle w:val="ConsPlusNormal"/>
        <w:jc w:val="both"/>
      </w:pPr>
    </w:p>
    <w:p w:rsidR="00A46E7B" w:rsidRDefault="00D157D9" w:rsidP="00323479">
      <w:pPr>
        <w:pStyle w:val="ConsPlusNormal"/>
        <w:jc w:val="both"/>
      </w:pPr>
      <w:r>
        <w:t xml:space="preserve"> </w:t>
      </w:r>
    </w:p>
    <w:p w:rsidR="008856CC" w:rsidRDefault="008856CC" w:rsidP="00323479">
      <w:pPr>
        <w:pStyle w:val="ConsPlusNormal"/>
        <w:jc w:val="both"/>
      </w:pPr>
      <w:r>
        <w:t>П.П.</w:t>
      </w:r>
    </w:p>
    <w:p w:rsidR="00323479" w:rsidRDefault="00323479" w:rsidP="00323479">
      <w:pPr>
        <w:pStyle w:val="ConsPlusNormal"/>
        <w:jc w:val="both"/>
      </w:pPr>
    </w:p>
    <w:p w:rsidR="00323479" w:rsidRDefault="00323479" w:rsidP="00323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Гл</w:t>
      </w:r>
      <w:r w:rsidRPr="00D60A5D">
        <w:rPr>
          <w:rFonts w:ascii="Times New Roman" w:hAnsi="Times New Roman" w:cs="Times New Roman"/>
          <w:sz w:val="24"/>
          <w:szCs w:val="24"/>
        </w:rPr>
        <w:t>авы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323479" w:rsidRPr="006E2281" w:rsidRDefault="00323479" w:rsidP="00323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«Спас-Деменский район»                                                                           </w:t>
      </w:r>
      <w:proofErr w:type="spellStart"/>
      <w:r w:rsidR="00CD7F8E">
        <w:rPr>
          <w:rFonts w:ascii="Times New Roman" w:hAnsi="Times New Roman" w:cs="Times New Roman"/>
          <w:sz w:val="24"/>
          <w:szCs w:val="24"/>
        </w:rPr>
        <w:t>В.А.Бузанов</w:t>
      </w:r>
      <w:proofErr w:type="spellEnd"/>
    </w:p>
    <w:p w:rsidR="00CD7F8E" w:rsidRDefault="00CD7F8E" w:rsidP="00323479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F00150" w:rsidRDefault="00F00150" w:rsidP="00F00150">
      <w:pPr>
        <w:jc w:val="right"/>
      </w:pPr>
      <w:r>
        <w:rPr>
          <w:rFonts w:eastAsiaTheme="minorHAnsi"/>
          <w:lang w:eastAsia="en-US"/>
        </w:rPr>
        <w:br w:type="page"/>
      </w:r>
      <w:r>
        <w:lastRenderedPageBreak/>
        <w:t>Приложение</w:t>
      </w:r>
    </w:p>
    <w:p w:rsidR="00F00150" w:rsidRDefault="00F00150" w:rsidP="00F00150">
      <w:pPr>
        <w:jc w:val="right"/>
      </w:pPr>
      <w:r>
        <w:t>УТВЕРЖДЕНА</w:t>
      </w:r>
    </w:p>
    <w:p w:rsidR="00F00150" w:rsidRDefault="00F00150" w:rsidP="00F00150">
      <w:pPr>
        <w:jc w:val="right"/>
      </w:pPr>
      <w:r>
        <w:t xml:space="preserve">Постановлением </w:t>
      </w:r>
    </w:p>
    <w:p w:rsidR="00F00150" w:rsidRDefault="00F00150" w:rsidP="00F00150">
      <w:pPr>
        <w:jc w:val="right"/>
      </w:pPr>
      <w:r>
        <w:t xml:space="preserve"> Администрации МР «Спас-Деменский район»</w:t>
      </w:r>
    </w:p>
    <w:p w:rsidR="00F00150" w:rsidRDefault="00F00150" w:rsidP="00F00150">
      <w:pPr>
        <w:jc w:val="right"/>
      </w:pPr>
      <w:r>
        <w:t xml:space="preserve">от  14.12. 2023 года № 451 </w:t>
      </w:r>
    </w:p>
    <w:p w:rsidR="00F00150" w:rsidRPr="00EE2CB2" w:rsidRDefault="00F00150" w:rsidP="00F00150">
      <w:pPr>
        <w:tabs>
          <w:tab w:val="left" w:pos="3810"/>
        </w:tabs>
      </w:pPr>
    </w:p>
    <w:p w:rsidR="00F00150" w:rsidRPr="00EE2CB2" w:rsidRDefault="00F00150" w:rsidP="00F00150">
      <w:pPr>
        <w:jc w:val="right"/>
      </w:pPr>
    </w:p>
    <w:p w:rsidR="00F00150" w:rsidRPr="00C706F4" w:rsidRDefault="00F00150" w:rsidP="00F00150">
      <w:pPr>
        <w:pStyle w:val="1"/>
        <w:rPr>
          <w:szCs w:val="24"/>
        </w:rPr>
      </w:pPr>
      <w:r w:rsidRPr="00C706F4">
        <w:rPr>
          <w:bCs/>
          <w:szCs w:val="24"/>
        </w:rPr>
        <w:t>Программа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</w:t>
      </w:r>
      <w:r>
        <w:rPr>
          <w:bCs/>
          <w:szCs w:val="24"/>
        </w:rPr>
        <w:t xml:space="preserve"> </w:t>
      </w:r>
      <w:r w:rsidRPr="00C706F4">
        <w:rPr>
          <w:bCs/>
          <w:szCs w:val="24"/>
        </w:rPr>
        <w:t>на 202</w:t>
      </w:r>
      <w:r>
        <w:rPr>
          <w:bCs/>
          <w:szCs w:val="24"/>
        </w:rPr>
        <w:t xml:space="preserve">4 </w:t>
      </w:r>
      <w:r w:rsidRPr="00C706F4">
        <w:rPr>
          <w:bCs/>
          <w:szCs w:val="24"/>
        </w:rPr>
        <w:t>год</w:t>
      </w:r>
      <w:r>
        <w:rPr>
          <w:bCs/>
          <w:szCs w:val="24"/>
        </w:rPr>
        <w:t>.</w:t>
      </w:r>
    </w:p>
    <w:p w:rsidR="00F00150" w:rsidRPr="00EE2CB2" w:rsidRDefault="00F00150" w:rsidP="00F00150">
      <w:pPr>
        <w:pStyle w:val="ConsPlusNormal"/>
        <w:jc w:val="center"/>
        <w:rPr>
          <w:b/>
          <w:bCs/>
        </w:rPr>
      </w:pPr>
    </w:p>
    <w:p w:rsidR="00F00150" w:rsidRPr="00EE2CB2" w:rsidRDefault="00F00150" w:rsidP="00F00150">
      <w:pPr>
        <w:autoSpaceDE w:val="0"/>
        <w:ind w:firstLine="709"/>
        <w:jc w:val="center"/>
      </w:pPr>
      <w:r w:rsidRPr="00EE2CB2">
        <w:rPr>
          <w:b/>
          <w:bCs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F00150" w:rsidRPr="00EE2CB2" w:rsidRDefault="00F00150" w:rsidP="00F00150">
      <w:pPr>
        <w:pStyle w:val="ConsPlusNormal"/>
        <w:jc w:val="center"/>
        <w:rPr>
          <w:b/>
          <w:bCs/>
        </w:rPr>
      </w:pPr>
    </w:p>
    <w:p w:rsidR="00F00150" w:rsidRPr="00EE2CB2" w:rsidRDefault="00F00150" w:rsidP="00F00150">
      <w:pPr>
        <w:autoSpaceDE w:val="0"/>
        <w:ind w:firstLine="709"/>
        <w:jc w:val="both"/>
      </w:pPr>
      <w:r w:rsidRPr="00EE2CB2">
        <w:t xml:space="preserve">1.1. </w:t>
      </w:r>
      <w:proofErr w:type="gramStart"/>
      <w:r w:rsidRPr="00EE2CB2">
        <w:t>Настоящая программа разработана в соответствии со</w:t>
      </w:r>
      <w:r w:rsidRPr="00EE2CB2">
        <w:rPr>
          <w:color w:val="0000FF"/>
        </w:rPr>
        <w:t xml:space="preserve"> </w:t>
      </w:r>
      <w:r w:rsidRPr="00EE2CB2">
        <w:rPr>
          <w:color w:val="000000"/>
        </w:rPr>
        <w:t>статьей 44</w:t>
      </w:r>
      <w:r w:rsidRPr="00EE2CB2">
        <w:t xml:space="preserve"> Фед</w:t>
      </w:r>
      <w:r>
        <w:t>ерального закона от 31 июля 2020</w:t>
      </w:r>
      <w:r w:rsidRPr="00EE2CB2">
        <w:t xml:space="preserve"> года № 248-ФЗ «О государственном контроле (надзоре) и муниципальном контроле в Российской Федерации», </w:t>
      </w:r>
      <w:r w:rsidRPr="00EE2CB2">
        <w:rPr>
          <w:color w:val="000000"/>
        </w:rPr>
        <w:t>постановлением</w:t>
      </w:r>
      <w:r w:rsidRPr="00EE2CB2">
        <w:t xml:space="preserve">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EE2CB2">
        <w:t xml:space="preserve"> рисков причинения вреда (ущерба) охраняемым законом ценностям при осуществлении муниципального контроля</w:t>
      </w:r>
      <w:r>
        <w:t xml:space="preserve"> </w:t>
      </w:r>
      <w:r w:rsidRPr="0087552A">
        <w:t>на автомобильном транспорте и в дорожном хозяйстве</w:t>
      </w:r>
      <w:r w:rsidRPr="00EE2CB2">
        <w:t>.</w:t>
      </w:r>
    </w:p>
    <w:p w:rsidR="00F00150" w:rsidRPr="00EE2CB2" w:rsidRDefault="00F00150" w:rsidP="00F00150">
      <w:pPr>
        <w:pStyle w:val="1"/>
        <w:ind w:firstLine="851"/>
        <w:jc w:val="both"/>
        <w:rPr>
          <w:szCs w:val="24"/>
        </w:rPr>
      </w:pPr>
      <w:r w:rsidRPr="00EE2CB2">
        <w:rPr>
          <w:szCs w:val="24"/>
        </w:rPr>
        <w:t xml:space="preserve">1.2. </w:t>
      </w:r>
      <w:proofErr w:type="gramStart"/>
      <w:r w:rsidRPr="00EE2CB2">
        <w:rPr>
          <w:szCs w:val="24"/>
        </w:rPr>
        <w:t xml:space="preserve">Программа профилактики </w:t>
      </w:r>
      <w:r w:rsidRPr="00EE2CB2">
        <w:rPr>
          <w:bCs/>
          <w:szCs w:val="24"/>
        </w:rPr>
        <w:t>рисков причинения вреда (ущерба) охраняемым законом ценностям по муниципальному контролю</w:t>
      </w:r>
      <w:r>
        <w:rPr>
          <w:bCs/>
          <w:szCs w:val="24"/>
        </w:rPr>
        <w:t xml:space="preserve"> </w:t>
      </w:r>
      <w:r>
        <w:rPr>
          <w:szCs w:val="24"/>
        </w:rPr>
        <w:t xml:space="preserve">на автомобильном транспорте </w:t>
      </w:r>
      <w:r w:rsidRPr="00C62952">
        <w:rPr>
          <w:szCs w:val="24"/>
        </w:rPr>
        <w:t>и в дорожном хозяйстве</w:t>
      </w:r>
      <w:r w:rsidRPr="00EE2CB2">
        <w:rPr>
          <w:bCs/>
          <w:szCs w:val="24"/>
        </w:rPr>
        <w:t xml:space="preserve"> (далее – Программа профилактики) </w:t>
      </w:r>
      <w:r w:rsidRPr="00EE2CB2">
        <w:rPr>
          <w:szCs w:val="24"/>
        </w:rPr>
        <w:t xml:space="preserve">направлена на предупреждение нарушений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законодательства и снижения рисков причинения вреда (ущерба) охраняемым законом ценностям, </w:t>
      </w:r>
      <w:r w:rsidRPr="00EE2CB2">
        <w:rPr>
          <w:color w:val="000000"/>
          <w:szCs w:val="24"/>
        </w:rPr>
        <w:t>разъяснения подконтрольным</w:t>
      </w:r>
      <w:proofErr w:type="gramEnd"/>
      <w:r w:rsidRPr="00EE2CB2">
        <w:rPr>
          <w:color w:val="000000"/>
          <w:szCs w:val="24"/>
        </w:rPr>
        <w:t xml:space="preserve"> субъектам обязательных требований законодательства в </w:t>
      </w:r>
      <w:r>
        <w:rPr>
          <w:color w:val="000000"/>
          <w:szCs w:val="24"/>
        </w:rPr>
        <w:t xml:space="preserve">сфере </w:t>
      </w:r>
      <w:r>
        <w:rPr>
          <w:szCs w:val="24"/>
        </w:rPr>
        <w:t xml:space="preserve">автомобильного транспорта </w:t>
      </w:r>
      <w:r w:rsidRPr="00C62952">
        <w:rPr>
          <w:szCs w:val="24"/>
        </w:rPr>
        <w:t xml:space="preserve">и </w:t>
      </w:r>
      <w:r>
        <w:rPr>
          <w:szCs w:val="24"/>
        </w:rPr>
        <w:t xml:space="preserve"> дорожного</w:t>
      </w:r>
      <w:r w:rsidRPr="00C62952">
        <w:rPr>
          <w:szCs w:val="24"/>
        </w:rPr>
        <w:t xml:space="preserve"> хозяйств</w:t>
      </w:r>
      <w:r>
        <w:rPr>
          <w:szCs w:val="24"/>
        </w:rPr>
        <w:t>а</w:t>
      </w:r>
      <w:r w:rsidRPr="00EE2CB2">
        <w:rPr>
          <w:color w:val="000000"/>
          <w:szCs w:val="24"/>
        </w:rPr>
        <w:t>.</w:t>
      </w:r>
    </w:p>
    <w:p w:rsidR="00F00150" w:rsidRPr="00EE2CB2" w:rsidRDefault="00F00150" w:rsidP="00F00150">
      <w:pPr>
        <w:ind w:firstLine="709"/>
        <w:contextualSpacing/>
        <w:jc w:val="both"/>
      </w:pPr>
      <w:r w:rsidRPr="00EE2CB2">
        <w:t>1.3. Муниципальный контроль</w:t>
      </w:r>
      <w:r>
        <w:t xml:space="preserve"> </w:t>
      </w:r>
      <w:r w:rsidRPr="0087552A">
        <w:t>на автомобильном транспорте и в дорожном хозяйстве</w:t>
      </w:r>
      <w:r w:rsidRPr="00EE2CB2">
        <w:t xml:space="preserve"> осуществляется </w:t>
      </w:r>
      <w:r w:rsidRPr="00A30D6C">
        <w:t>Администраци</w:t>
      </w:r>
      <w:r>
        <w:t>ей</w:t>
      </w:r>
      <w:r w:rsidRPr="00A30D6C">
        <w:t xml:space="preserve"> МР «Спас-Деменский</w:t>
      </w:r>
      <w:r>
        <w:t xml:space="preserve"> район</w:t>
      </w:r>
      <w:r w:rsidRPr="00A30D6C">
        <w:t>»</w:t>
      </w:r>
      <w:r>
        <w:t xml:space="preserve"> </w:t>
      </w:r>
      <w:r w:rsidRPr="00EE2CB2">
        <w:t>(далее – Контрольный орган).</w:t>
      </w:r>
    </w:p>
    <w:p w:rsidR="00F00150" w:rsidRPr="00EE2CB2" w:rsidRDefault="00F00150" w:rsidP="00F00150">
      <w:pPr>
        <w:tabs>
          <w:tab w:val="left" w:pos="1185"/>
          <w:tab w:val="left" w:pos="7251"/>
        </w:tabs>
        <w:ind w:firstLine="709"/>
        <w:contextualSpacing/>
        <w:jc w:val="both"/>
      </w:pPr>
      <w:r w:rsidRPr="00EE2CB2">
        <w:t>1.4. Предмет муниципального  контроля</w:t>
      </w:r>
      <w:r>
        <w:t xml:space="preserve"> </w:t>
      </w:r>
      <w:r w:rsidRPr="00B229A4">
        <w:t>на автомобильном транспорте и в дорожном хозяйстве</w:t>
      </w:r>
      <w:r w:rsidRPr="00EE2CB2">
        <w:t xml:space="preserve"> и его основные направления, а также объекты контроля определяются в соответствии с решением Районного Собрания </w:t>
      </w:r>
      <w:r>
        <w:t>МР «Спас-Деменский район» № 82</w:t>
      </w:r>
      <w:r w:rsidRPr="00EE2CB2">
        <w:t xml:space="preserve"> от </w:t>
      </w:r>
      <w:r>
        <w:t>15</w:t>
      </w:r>
      <w:r w:rsidRPr="00EE2CB2">
        <w:t>.09.2021 «Об утверждении Положения о муниципальном контроле</w:t>
      </w:r>
      <w:r>
        <w:t xml:space="preserve"> </w:t>
      </w:r>
      <w:r w:rsidRPr="00B229A4">
        <w:t>на автомобильном транспорте и в дорожном хозяйстве</w:t>
      </w:r>
      <w:r w:rsidRPr="00EE2CB2">
        <w:t>».</w:t>
      </w:r>
    </w:p>
    <w:p w:rsidR="00F00150" w:rsidRPr="00EE2CB2" w:rsidRDefault="00F00150" w:rsidP="00F00150">
      <w:pPr>
        <w:ind w:firstLine="709"/>
        <w:jc w:val="both"/>
      </w:pPr>
      <w:r>
        <w:t>1.5</w:t>
      </w:r>
      <w:r w:rsidRPr="00EE2CB2">
        <w:t>. Проведение профилактических мероприятий, направленных на соблюдение подконтрольными субъектами обязательных требований законодательства</w:t>
      </w:r>
      <w:r>
        <w:t xml:space="preserve"> в </w:t>
      </w:r>
      <w:r w:rsidRPr="00B229A4">
        <w:t>сфере автомобильного транспорта и  дорожного хозяйства</w:t>
      </w:r>
      <w:r w:rsidRPr="00EE2CB2">
        <w:t xml:space="preserve">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 </w:t>
      </w:r>
    </w:p>
    <w:p w:rsidR="00F00150" w:rsidRPr="00EE2CB2" w:rsidRDefault="00F00150" w:rsidP="00F00150">
      <w:pPr>
        <w:ind w:firstLine="567"/>
        <w:jc w:val="both"/>
      </w:pPr>
    </w:p>
    <w:p w:rsidR="00F00150" w:rsidRPr="00EE2CB2" w:rsidRDefault="00F00150" w:rsidP="00F00150">
      <w:pPr>
        <w:autoSpaceDE w:val="0"/>
        <w:ind w:firstLine="709"/>
        <w:jc w:val="center"/>
      </w:pPr>
      <w:r w:rsidRPr="00EE2CB2">
        <w:rPr>
          <w:b/>
          <w:bCs/>
        </w:rPr>
        <w:t xml:space="preserve">Раздел 2. Цели и задачи реализации программы профилактики </w:t>
      </w:r>
    </w:p>
    <w:p w:rsidR="00F00150" w:rsidRPr="00EE2CB2" w:rsidRDefault="00F00150" w:rsidP="00F00150">
      <w:pPr>
        <w:autoSpaceDE w:val="0"/>
        <w:jc w:val="both"/>
        <w:rPr>
          <w:b/>
          <w:bCs/>
        </w:rPr>
      </w:pPr>
    </w:p>
    <w:p w:rsidR="00F00150" w:rsidRPr="00EE2CB2" w:rsidRDefault="00F00150" w:rsidP="00F00150">
      <w:pPr>
        <w:autoSpaceDE w:val="0"/>
        <w:ind w:firstLine="709"/>
        <w:jc w:val="both"/>
      </w:pPr>
      <w:r w:rsidRPr="00EE2CB2">
        <w:rPr>
          <w:b/>
          <w:bCs/>
        </w:rPr>
        <w:t>2.1. Основными целями Программы профилактики являются:</w:t>
      </w:r>
    </w:p>
    <w:p w:rsidR="00F00150" w:rsidRPr="00EE2CB2" w:rsidRDefault="00F00150" w:rsidP="00F00150">
      <w:pPr>
        <w:autoSpaceDE w:val="0"/>
        <w:ind w:firstLine="709"/>
        <w:jc w:val="both"/>
        <w:rPr>
          <w:b/>
          <w:bCs/>
        </w:rPr>
      </w:pPr>
    </w:p>
    <w:p w:rsidR="00F00150" w:rsidRPr="00EE2CB2" w:rsidRDefault="00F00150" w:rsidP="00F00150">
      <w:pPr>
        <w:pStyle w:val="a3"/>
        <w:numPr>
          <w:ilvl w:val="2"/>
          <w:numId w:val="1"/>
        </w:numPr>
        <w:autoSpaceDE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EE2CB2">
        <w:rPr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F00150" w:rsidRPr="00EE2CB2" w:rsidRDefault="00F00150" w:rsidP="00F00150">
      <w:pPr>
        <w:pStyle w:val="a3"/>
        <w:numPr>
          <w:ilvl w:val="2"/>
          <w:numId w:val="1"/>
        </w:numPr>
        <w:autoSpaceDE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EE2CB2">
        <w:rPr>
          <w:sz w:val="24"/>
          <w:szCs w:val="24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EE2CB2">
        <w:rPr>
          <w:bCs/>
          <w:sz w:val="24"/>
          <w:szCs w:val="24"/>
        </w:rPr>
        <w:t xml:space="preserve"> </w:t>
      </w:r>
    </w:p>
    <w:p w:rsidR="00F00150" w:rsidRPr="00EE2CB2" w:rsidRDefault="00F00150" w:rsidP="00F00150">
      <w:pPr>
        <w:pStyle w:val="a3"/>
        <w:numPr>
          <w:ilvl w:val="2"/>
          <w:numId w:val="1"/>
        </w:numPr>
        <w:autoSpaceDE w:val="0"/>
        <w:spacing w:after="0" w:line="240" w:lineRule="auto"/>
        <w:ind w:left="0" w:firstLine="708"/>
        <w:jc w:val="both"/>
        <w:rPr>
          <w:sz w:val="24"/>
          <w:szCs w:val="24"/>
        </w:rPr>
      </w:pPr>
      <w:r w:rsidRPr="00EE2CB2">
        <w:rPr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00150" w:rsidRPr="00EE2CB2" w:rsidRDefault="00F00150" w:rsidP="00F00150">
      <w:pPr>
        <w:pStyle w:val="a3"/>
        <w:autoSpaceDE w:val="0"/>
        <w:ind w:left="709"/>
        <w:jc w:val="both"/>
        <w:rPr>
          <w:bCs/>
          <w:sz w:val="24"/>
          <w:szCs w:val="24"/>
        </w:rPr>
      </w:pPr>
    </w:p>
    <w:p w:rsidR="00F00150" w:rsidRPr="00EE2CB2" w:rsidRDefault="00F00150" w:rsidP="00F00150">
      <w:pPr>
        <w:autoSpaceDE w:val="0"/>
        <w:ind w:firstLine="709"/>
        <w:jc w:val="both"/>
      </w:pPr>
      <w:r w:rsidRPr="00EE2CB2">
        <w:rPr>
          <w:b/>
          <w:bCs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F00150" w:rsidRPr="00EE2CB2" w:rsidRDefault="00F00150" w:rsidP="00F00150">
      <w:pPr>
        <w:pStyle w:val="a3"/>
        <w:numPr>
          <w:ilvl w:val="2"/>
          <w:numId w:val="2"/>
        </w:numPr>
        <w:autoSpaceDE w:val="0"/>
        <w:spacing w:before="220" w:after="0" w:line="240" w:lineRule="auto"/>
        <w:ind w:left="0" w:firstLine="708"/>
        <w:jc w:val="both"/>
        <w:rPr>
          <w:sz w:val="24"/>
          <w:szCs w:val="24"/>
        </w:rPr>
      </w:pPr>
      <w:r w:rsidRPr="00EE2CB2">
        <w:rPr>
          <w:sz w:val="24"/>
          <w:szCs w:val="24"/>
        </w:rPr>
        <w:t xml:space="preserve">Укрепление </w:t>
      </w:r>
      <w:proofErr w:type="gramStart"/>
      <w:r w:rsidRPr="00EE2CB2">
        <w:rPr>
          <w:sz w:val="24"/>
          <w:szCs w:val="24"/>
        </w:rPr>
        <w:t>системы профилактики нарушений рисков причинения</w:t>
      </w:r>
      <w:proofErr w:type="gramEnd"/>
      <w:r w:rsidRPr="00EE2CB2">
        <w:rPr>
          <w:sz w:val="24"/>
          <w:szCs w:val="24"/>
        </w:rPr>
        <w:t xml:space="preserve"> вреда (ущерба) охраняемым законом ценностям;</w:t>
      </w:r>
    </w:p>
    <w:p w:rsidR="00F00150" w:rsidRPr="00EE2CB2" w:rsidRDefault="00F00150" w:rsidP="00F00150">
      <w:pPr>
        <w:numPr>
          <w:ilvl w:val="2"/>
          <w:numId w:val="2"/>
        </w:numPr>
        <w:autoSpaceDE w:val="0"/>
        <w:ind w:left="0" w:firstLine="708"/>
        <w:jc w:val="both"/>
      </w:pPr>
      <w:r w:rsidRPr="00EE2CB2">
        <w:rPr>
          <w:iCs/>
        </w:rPr>
        <w:t>Повышение правосознания, правовой культуры,</w:t>
      </w:r>
      <w:r w:rsidRPr="00EE2CB2">
        <w:t xml:space="preserve"> уровня правовой грамотности</w:t>
      </w:r>
      <w:r w:rsidRPr="00EE2CB2">
        <w:rPr>
          <w:iCs/>
        </w:rPr>
        <w:t xml:space="preserve"> подконтрольных субъектов, </w:t>
      </w:r>
      <w:r w:rsidRPr="00EE2CB2"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F00150" w:rsidRPr="00EE2CB2" w:rsidRDefault="00F00150" w:rsidP="00F00150">
      <w:pPr>
        <w:numPr>
          <w:ilvl w:val="2"/>
          <w:numId w:val="2"/>
        </w:numPr>
        <w:autoSpaceDE w:val="0"/>
        <w:ind w:left="0" w:firstLine="708"/>
        <w:jc w:val="both"/>
      </w:pPr>
      <w:r w:rsidRPr="00EE2CB2"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F00150" w:rsidRPr="00EE2CB2" w:rsidRDefault="00F00150" w:rsidP="00F00150">
      <w:pPr>
        <w:numPr>
          <w:ilvl w:val="2"/>
          <w:numId w:val="2"/>
        </w:numPr>
        <w:suppressAutoHyphens/>
        <w:ind w:left="0" w:firstLine="708"/>
        <w:jc w:val="both"/>
      </w:pPr>
      <w:r w:rsidRPr="00EE2CB2"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F00150" w:rsidRPr="00EE2CB2" w:rsidRDefault="00F00150" w:rsidP="00F00150">
      <w:pPr>
        <w:numPr>
          <w:ilvl w:val="2"/>
          <w:numId w:val="2"/>
        </w:numPr>
        <w:suppressAutoHyphens/>
        <w:ind w:left="0" w:firstLine="708"/>
        <w:jc w:val="both"/>
      </w:pPr>
      <w:r w:rsidRPr="00EE2CB2">
        <w:t xml:space="preserve">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F00150" w:rsidRPr="00927DF8" w:rsidRDefault="00F00150" w:rsidP="00F00150">
      <w:pPr>
        <w:numPr>
          <w:ilvl w:val="2"/>
          <w:numId w:val="2"/>
        </w:numPr>
        <w:suppressAutoHyphens/>
        <w:spacing w:after="280"/>
        <w:ind w:left="0" w:firstLine="708"/>
        <w:jc w:val="both"/>
      </w:pPr>
      <w:r w:rsidRPr="00EE2CB2">
        <w:t>Формирование единого понимания обязательных требований законодательства у всех участников контрольной деятельности.</w:t>
      </w:r>
    </w:p>
    <w:p w:rsidR="00F00150" w:rsidRPr="00EE2CB2" w:rsidRDefault="00F00150" w:rsidP="00F00150">
      <w:pPr>
        <w:autoSpaceDE w:val="0"/>
        <w:ind w:firstLine="709"/>
        <w:jc w:val="center"/>
        <w:rPr>
          <w:b/>
          <w:bCs/>
        </w:rPr>
      </w:pPr>
    </w:p>
    <w:p w:rsidR="00F00150" w:rsidRDefault="00F00150" w:rsidP="00F00150">
      <w:pPr>
        <w:autoSpaceDE w:val="0"/>
        <w:ind w:firstLine="709"/>
        <w:jc w:val="center"/>
        <w:rPr>
          <w:b/>
          <w:bCs/>
        </w:rPr>
      </w:pPr>
    </w:p>
    <w:p w:rsidR="00F00150" w:rsidRDefault="00F00150" w:rsidP="00F00150">
      <w:pPr>
        <w:autoSpaceDE w:val="0"/>
        <w:ind w:firstLine="709"/>
        <w:jc w:val="center"/>
        <w:rPr>
          <w:b/>
          <w:bCs/>
        </w:rPr>
      </w:pPr>
    </w:p>
    <w:p w:rsidR="00F00150" w:rsidRPr="00EE2CB2" w:rsidRDefault="00F00150" w:rsidP="00F00150">
      <w:pPr>
        <w:autoSpaceDE w:val="0"/>
        <w:ind w:firstLine="709"/>
        <w:jc w:val="center"/>
      </w:pPr>
      <w:r w:rsidRPr="00EE2CB2">
        <w:rPr>
          <w:b/>
          <w:bCs/>
        </w:rPr>
        <w:t>Раздел 3. Перечень профилактических мероприятий, сроки (периодичность) их проведения</w:t>
      </w:r>
    </w:p>
    <w:p w:rsidR="00F00150" w:rsidRPr="00EE2CB2" w:rsidRDefault="00F00150" w:rsidP="00F00150">
      <w:pPr>
        <w:autoSpaceDE w:val="0"/>
        <w:ind w:firstLine="709"/>
        <w:jc w:val="center"/>
      </w:pPr>
      <w:r w:rsidRPr="00EE2CB2">
        <w:rPr>
          <w:b/>
          <w:bCs/>
        </w:rPr>
        <w:t>План мероприятий по профилактике нарушений законодательства</w:t>
      </w:r>
      <w:r>
        <w:rPr>
          <w:b/>
          <w:bCs/>
        </w:rPr>
        <w:t xml:space="preserve">  на</w:t>
      </w:r>
      <w:r w:rsidRPr="00EC789A">
        <w:rPr>
          <w:b/>
          <w:bCs/>
        </w:rPr>
        <w:t xml:space="preserve"> автомобильно</w:t>
      </w:r>
      <w:r>
        <w:rPr>
          <w:b/>
          <w:bCs/>
        </w:rPr>
        <w:t>м</w:t>
      </w:r>
      <w:r w:rsidRPr="00EC789A">
        <w:rPr>
          <w:b/>
          <w:bCs/>
        </w:rPr>
        <w:t xml:space="preserve"> транспорт</w:t>
      </w:r>
      <w:r>
        <w:rPr>
          <w:b/>
          <w:bCs/>
        </w:rPr>
        <w:t>е и  дорожном</w:t>
      </w:r>
      <w:r w:rsidRPr="00EC789A">
        <w:rPr>
          <w:b/>
          <w:bCs/>
        </w:rPr>
        <w:t xml:space="preserve"> хозяйств</w:t>
      </w:r>
      <w:r>
        <w:rPr>
          <w:b/>
          <w:bCs/>
        </w:rPr>
        <w:t xml:space="preserve">е на 2024 </w:t>
      </w:r>
      <w:r w:rsidRPr="00EE2CB2">
        <w:rPr>
          <w:b/>
          <w:bCs/>
        </w:rPr>
        <w:t>год:</w:t>
      </w:r>
    </w:p>
    <w:p w:rsidR="00F00150" w:rsidRPr="00EE2CB2" w:rsidRDefault="00F00150" w:rsidP="00F00150">
      <w:pPr>
        <w:autoSpaceDE w:val="0"/>
        <w:ind w:firstLine="709"/>
        <w:jc w:val="center"/>
        <w:rPr>
          <w:b/>
          <w:bCs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4110"/>
        <w:gridCol w:w="1418"/>
        <w:gridCol w:w="3564"/>
      </w:tblGrid>
      <w:tr w:rsidR="00F00150" w:rsidRPr="0038353E" w:rsidTr="00203DDD">
        <w:tc>
          <w:tcPr>
            <w:tcW w:w="630" w:type="dxa"/>
          </w:tcPr>
          <w:p w:rsidR="00F00150" w:rsidRPr="0038353E" w:rsidRDefault="00F00150" w:rsidP="00203DDD">
            <w:pPr>
              <w:autoSpaceDE w:val="0"/>
              <w:jc w:val="center"/>
            </w:pPr>
            <w:r w:rsidRPr="0038353E">
              <w:rPr>
                <w:iCs/>
              </w:rPr>
              <w:t xml:space="preserve">№ </w:t>
            </w:r>
            <w:proofErr w:type="spellStart"/>
            <w:proofErr w:type="gramStart"/>
            <w:r w:rsidRPr="0038353E">
              <w:rPr>
                <w:iCs/>
              </w:rPr>
              <w:t>п</w:t>
            </w:r>
            <w:proofErr w:type="spellEnd"/>
            <w:proofErr w:type="gramEnd"/>
            <w:r w:rsidRPr="0038353E">
              <w:rPr>
                <w:iCs/>
              </w:rPr>
              <w:t>/</w:t>
            </w:r>
            <w:proofErr w:type="spellStart"/>
            <w:r w:rsidRPr="0038353E">
              <w:rPr>
                <w:iCs/>
              </w:rPr>
              <w:t>п</w:t>
            </w:r>
            <w:proofErr w:type="spellEnd"/>
            <w:r w:rsidRPr="0038353E">
              <w:rPr>
                <w:iCs/>
              </w:rPr>
              <w:t xml:space="preserve"> </w:t>
            </w:r>
          </w:p>
        </w:tc>
        <w:tc>
          <w:tcPr>
            <w:tcW w:w="4110" w:type="dxa"/>
          </w:tcPr>
          <w:p w:rsidR="00F00150" w:rsidRPr="0038353E" w:rsidRDefault="00F00150" w:rsidP="00203DDD">
            <w:pPr>
              <w:autoSpaceDE w:val="0"/>
              <w:jc w:val="center"/>
            </w:pPr>
            <w:r w:rsidRPr="0038353E">
              <w:rPr>
                <w:iCs/>
              </w:rPr>
              <w:t xml:space="preserve">Наименование мероприятия </w:t>
            </w:r>
          </w:p>
        </w:tc>
        <w:tc>
          <w:tcPr>
            <w:tcW w:w="1418" w:type="dxa"/>
          </w:tcPr>
          <w:p w:rsidR="00F00150" w:rsidRPr="0038353E" w:rsidRDefault="00F00150" w:rsidP="00203DDD">
            <w:pPr>
              <w:autoSpaceDE w:val="0"/>
              <w:jc w:val="center"/>
            </w:pPr>
            <w:r w:rsidRPr="0038353E">
              <w:rPr>
                <w:iCs/>
              </w:rPr>
              <w:t xml:space="preserve">Срок исполнения </w:t>
            </w:r>
          </w:p>
        </w:tc>
        <w:tc>
          <w:tcPr>
            <w:tcW w:w="3564" w:type="dxa"/>
          </w:tcPr>
          <w:p w:rsidR="00F00150" w:rsidRPr="0038353E" w:rsidRDefault="00F00150" w:rsidP="00203DDD">
            <w:pPr>
              <w:autoSpaceDE w:val="0"/>
              <w:jc w:val="center"/>
            </w:pPr>
            <w:r>
              <w:rPr>
                <w:iCs/>
              </w:rPr>
              <w:t>Ответственный исполнитель</w:t>
            </w:r>
          </w:p>
        </w:tc>
      </w:tr>
      <w:tr w:rsidR="00F00150" w:rsidRPr="0038353E" w:rsidTr="00203DDD">
        <w:tc>
          <w:tcPr>
            <w:tcW w:w="630" w:type="dxa"/>
          </w:tcPr>
          <w:p w:rsidR="00F00150" w:rsidRPr="0038353E" w:rsidRDefault="00F00150" w:rsidP="00203DDD">
            <w:pPr>
              <w:autoSpaceDE w:val="0"/>
              <w:jc w:val="center"/>
            </w:pPr>
            <w:r w:rsidRPr="0038353E">
              <w:rPr>
                <w:iCs/>
              </w:rPr>
              <w:t xml:space="preserve">1. </w:t>
            </w:r>
          </w:p>
        </w:tc>
        <w:tc>
          <w:tcPr>
            <w:tcW w:w="4110" w:type="dxa"/>
          </w:tcPr>
          <w:p w:rsidR="00F00150" w:rsidRPr="0038353E" w:rsidRDefault="00F00150" w:rsidP="00203DDD">
            <w:pPr>
              <w:autoSpaceDE w:val="0"/>
              <w:jc w:val="center"/>
            </w:pPr>
            <w:r w:rsidRPr="0038353E">
              <w:rPr>
                <w:b/>
                <w:iCs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  <w:p w:rsidR="00F00150" w:rsidRPr="0038353E" w:rsidRDefault="00F00150" w:rsidP="00203DD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сайте </w:t>
            </w:r>
            <w:r>
              <w:rPr>
                <w:sz w:val="24"/>
                <w:szCs w:val="24"/>
              </w:rPr>
              <w:t>МР «Спас-Деменский район»</w:t>
            </w:r>
            <w:r w:rsidRPr="0038353E">
              <w:rPr>
                <w:sz w:val="24"/>
                <w:szCs w:val="24"/>
              </w:rPr>
              <w:t xml:space="preserve"> в сети «Интернет» (далее – официальный сайт), в средствах массовой информации, через личные кабинеты </w:t>
            </w:r>
            <w:r w:rsidRPr="0038353E">
              <w:rPr>
                <w:sz w:val="24"/>
                <w:szCs w:val="24"/>
              </w:rPr>
              <w:lastRenderedPageBreak/>
              <w:t xml:space="preserve">контролируемых лиц в государственных информационных системах (при их наличии) и в иных формах. </w:t>
            </w:r>
          </w:p>
          <w:p w:rsidR="00F00150" w:rsidRPr="0038353E" w:rsidRDefault="00F00150" w:rsidP="00203DD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Контрольный орган размещает и поддерживает в актуальном состоянии на своем официальном сайте в сети «Интернет» сведения, определенные пунктами 1 - 16 части 3 статьи 46 Федерального закона № 248-ФЗ:</w:t>
            </w:r>
          </w:p>
          <w:p w:rsidR="00F00150" w:rsidRPr="0038353E" w:rsidRDefault="00F00150" w:rsidP="00203DD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1) тексты нормативных правовых актов, регулирующих осуществление, муниципального контроля;</w:t>
            </w:r>
          </w:p>
          <w:p w:rsidR="00F00150" w:rsidRPr="0038353E" w:rsidRDefault="00F00150" w:rsidP="00203DD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2) сведения об изменениях, внесенных в нормативные правовые акты, регулирующие осуществление, муниципального контроля, о сроках и порядке их вступления в силу;</w:t>
            </w:r>
          </w:p>
          <w:p w:rsidR="00F00150" w:rsidRPr="0038353E" w:rsidRDefault="00F00150" w:rsidP="00203DD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 xml:space="preserve">3) </w:t>
            </w:r>
            <w:r w:rsidRPr="0038353E">
              <w:rPr>
                <w:color w:val="000000"/>
                <w:sz w:val="24"/>
                <w:szCs w:val="24"/>
              </w:rPr>
              <w:t>перечень</w:t>
            </w:r>
            <w:r w:rsidRPr="0038353E">
              <w:rPr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F00150" w:rsidRPr="0038353E" w:rsidRDefault="00F00150" w:rsidP="00203DD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4)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F00150" w:rsidRPr="00EE2CB2" w:rsidRDefault="00F00150" w:rsidP="00203DDD">
            <w:pPr>
              <w:pStyle w:val="ConsPlusNormal"/>
              <w:jc w:val="both"/>
            </w:pPr>
            <w:r w:rsidRPr="0038353E">
              <w:t>5) программу профилактики рисков причинения вреда и план проведения плановых контрольных  мероприятий контрольным  органом (при проведении таких мероприятий);</w:t>
            </w:r>
          </w:p>
          <w:p w:rsidR="00F00150" w:rsidRPr="00EE2CB2" w:rsidRDefault="00F00150" w:rsidP="00203DDD">
            <w:pPr>
              <w:pStyle w:val="ConsPlusNormal"/>
              <w:jc w:val="both"/>
            </w:pPr>
            <w:r w:rsidRPr="0038353E">
              <w:t>6) исчерпывающий перечень сведений, которые могут запрашиваться контрольным органом у контролируемого лица;</w:t>
            </w:r>
          </w:p>
          <w:p w:rsidR="00F00150" w:rsidRPr="00EE2CB2" w:rsidRDefault="00F00150" w:rsidP="00203DDD">
            <w:pPr>
              <w:pStyle w:val="ConsPlusNormal"/>
              <w:jc w:val="both"/>
            </w:pPr>
            <w:r w:rsidRPr="0038353E">
              <w:t>7) сведения о способах получения консультаций по вопросам соблюдения обязательных требований;</w:t>
            </w:r>
          </w:p>
          <w:p w:rsidR="00F00150" w:rsidRPr="00EE2CB2" w:rsidRDefault="00F00150" w:rsidP="00203DDD">
            <w:pPr>
              <w:pStyle w:val="ConsPlusNormal"/>
              <w:jc w:val="both"/>
            </w:pPr>
            <w:r w:rsidRPr="0038353E">
              <w:lastRenderedPageBreak/>
              <w:t>8) сведения о применении контрольным органом мер стимулирования добросовестности контролируемых лиц;</w:t>
            </w:r>
          </w:p>
          <w:p w:rsidR="00F00150" w:rsidRPr="00EE2CB2" w:rsidRDefault="00F00150" w:rsidP="00203DDD">
            <w:pPr>
              <w:pStyle w:val="ConsPlusNormal"/>
              <w:jc w:val="both"/>
            </w:pPr>
            <w:r w:rsidRPr="0038353E">
              <w:t>9) 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F00150" w:rsidRPr="00EE2CB2" w:rsidRDefault="00F00150" w:rsidP="00203DDD">
            <w:pPr>
              <w:pStyle w:val="ConsPlusNormal"/>
              <w:jc w:val="both"/>
            </w:pPr>
            <w:r w:rsidRPr="0038353E">
              <w:t>10) доклады, содержащие результаты обобщения правоприменительной практики контрольного органа;</w:t>
            </w:r>
          </w:p>
          <w:p w:rsidR="00F00150" w:rsidRPr="00EE2CB2" w:rsidRDefault="00F00150" w:rsidP="00203DDD">
            <w:pPr>
              <w:pStyle w:val="ConsPlusNormal"/>
              <w:jc w:val="both"/>
            </w:pPr>
            <w:r w:rsidRPr="0038353E">
              <w:t>11) доклады о муниципальном контроле;</w:t>
            </w:r>
          </w:p>
          <w:p w:rsidR="00F00150" w:rsidRPr="00EE2CB2" w:rsidRDefault="00F00150" w:rsidP="00203DDD">
            <w:pPr>
              <w:pStyle w:val="ConsPlusNormal"/>
              <w:jc w:val="both"/>
            </w:pPr>
            <w:r w:rsidRPr="0038353E">
              <w:t xml:space="preserve">12) информацию о способах и процедуре </w:t>
            </w:r>
            <w:proofErr w:type="spellStart"/>
            <w:r w:rsidRPr="0038353E">
              <w:t>самообследования</w:t>
            </w:r>
            <w:proofErr w:type="spellEnd"/>
            <w:r w:rsidRPr="0038353E">
              <w:t xml:space="preserve"> (при ее наличии), в том числе методические рекомендации по проведению </w:t>
            </w:r>
            <w:proofErr w:type="spellStart"/>
            <w:r w:rsidRPr="0038353E">
              <w:t>самообследования</w:t>
            </w:r>
            <w:proofErr w:type="spellEnd"/>
            <w:r w:rsidRPr="0038353E"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F00150" w:rsidRPr="00EE2CB2" w:rsidRDefault="00F00150" w:rsidP="00203DDD">
            <w:pPr>
              <w:pStyle w:val="ConsPlusNormal"/>
            </w:pPr>
            <w:proofErr w:type="gramStart"/>
            <w:r w:rsidRPr="0038353E">
              <w:t>13)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  <w:proofErr w:type="gramEnd"/>
          </w:p>
          <w:p w:rsidR="00F00150" w:rsidRPr="0038353E" w:rsidRDefault="00F00150" w:rsidP="00203DDD">
            <w:pPr>
              <w:pStyle w:val="ConsPlusNormal"/>
              <w:jc w:val="both"/>
              <w:rPr>
                <w:b/>
              </w:rPr>
            </w:pPr>
          </w:p>
          <w:p w:rsidR="00F00150" w:rsidRPr="0038353E" w:rsidRDefault="00F00150" w:rsidP="00203DDD">
            <w:pPr>
              <w:autoSpaceDE w:val="0"/>
              <w:jc w:val="center"/>
              <w:rPr>
                <w:iCs/>
              </w:rPr>
            </w:pPr>
          </w:p>
        </w:tc>
        <w:tc>
          <w:tcPr>
            <w:tcW w:w="1418" w:type="dxa"/>
          </w:tcPr>
          <w:p w:rsidR="00F00150" w:rsidRPr="0038353E" w:rsidRDefault="00F00150" w:rsidP="00203DDD">
            <w:pPr>
              <w:autoSpaceDE w:val="0"/>
              <w:jc w:val="center"/>
            </w:pPr>
            <w:r w:rsidRPr="0038353E">
              <w:rPr>
                <w:iCs/>
              </w:rPr>
              <w:lastRenderedPageBreak/>
              <w:t>Постоянно</w:t>
            </w:r>
          </w:p>
          <w:p w:rsidR="00F00150" w:rsidRPr="0038353E" w:rsidRDefault="00F00150" w:rsidP="00203DDD">
            <w:pPr>
              <w:autoSpaceDE w:val="0"/>
              <w:jc w:val="center"/>
            </w:pPr>
            <w:r w:rsidRPr="0038353E">
              <w:rPr>
                <w:iCs/>
              </w:rPr>
              <w:t>В течение года</w:t>
            </w:r>
          </w:p>
        </w:tc>
        <w:tc>
          <w:tcPr>
            <w:tcW w:w="3564" w:type="dxa"/>
          </w:tcPr>
          <w:p w:rsidR="00F00150" w:rsidRPr="0038353E" w:rsidRDefault="00F00150" w:rsidP="00203DDD">
            <w:pPr>
              <w:autoSpaceDE w:val="0"/>
              <w:jc w:val="center"/>
            </w:pPr>
            <w:r>
              <w:rPr>
                <w:lang w:bidi="hi-IN"/>
              </w:rPr>
              <w:t>Должностные лица администрации МР «Спас-Деменский район»</w:t>
            </w:r>
          </w:p>
        </w:tc>
      </w:tr>
      <w:tr w:rsidR="00F00150" w:rsidRPr="0038353E" w:rsidTr="00203DDD">
        <w:trPr>
          <w:trHeight w:val="2014"/>
        </w:trPr>
        <w:tc>
          <w:tcPr>
            <w:tcW w:w="630" w:type="dxa"/>
          </w:tcPr>
          <w:p w:rsidR="00F00150" w:rsidRPr="0038353E" w:rsidRDefault="00F00150" w:rsidP="00203DDD">
            <w:pPr>
              <w:autoSpaceDE w:val="0"/>
              <w:jc w:val="center"/>
            </w:pPr>
            <w:r w:rsidRPr="0038353E">
              <w:rPr>
                <w:iCs/>
              </w:rPr>
              <w:lastRenderedPageBreak/>
              <w:t>2.</w:t>
            </w:r>
          </w:p>
        </w:tc>
        <w:tc>
          <w:tcPr>
            <w:tcW w:w="4110" w:type="dxa"/>
          </w:tcPr>
          <w:p w:rsidR="00F00150" w:rsidRPr="0038353E" w:rsidRDefault="00F00150" w:rsidP="00203DDD">
            <w:pPr>
              <w:autoSpaceDE w:val="0"/>
              <w:jc w:val="center"/>
            </w:pPr>
            <w:r w:rsidRPr="0038353E">
              <w:rPr>
                <w:b/>
                <w:iCs/>
              </w:rPr>
              <w:t>Предостережение о недопустимости нарушения обязательных требований</w:t>
            </w:r>
          </w:p>
          <w:p w:rsidR="00F00150" w:rsidRPr="0038353E" w:rsidRDefault="00F00150" w:rsidP="00203DD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38353E">
              <w:rPr>
                <w:sz w:val="24"/>
                <w:szCs w:val="24"/>
              </w:rPr>
              <w:t xml:space="preserve"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</w:t>
            </w:r>
            <w:r w:rsidRPr="0038353E">
              <w:rPr>
                <w:sz w:val="24"/>
                <w:szCs w:val="24"/>
              </w:rPr>
              <w:lastRenderedPageBreak/>
              <w:t>меры по обеспечению</w:t>
            </w:r>
            <w:proofErr w:type="gramEnd"/>
            <w:r w:rsidRPr="0038353E">
              <w:rPr>
                <w:sz w:val="24"/>
                <w:szCs w:val="24"/>
              </w:rPr>
              <w:t xml:space="preserve"> соблюдения обязательных требований.</w:t>
            </w:r>
          </w:p>
          <w:p w:rsidR="00F00150" w:rsidRPr="0038353E" w:rsidRDefault="00F00150" w:rsidP="00203DD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F00150" w:rsidRPr="00EE2CB2" w:rsidRDefault="00F00150" w:rsidP="00203DDD">
            <w:pPr>
              <w:pStyle w:val="ConsPlusNormal"/>
              <w:jc w:val="both"/>
            </w:pPr>
            <w:r w:rsidRPr="0038353E">
              <w:t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      </w:r>
          </w:p>
          <w:p w:rsidR="00F00150" w:rsidRPr="0038353E" w:rsidRDefault="00F00150" w:rsidP="00203DDD">
            <w:pPr>
              <w:jc w:val="both"/>
            </w:pPr>
            <w:r w:rsidRPr="0038353E">
              <w:t>Возражение должно содержать:</w:t>
            </w:r>
          </w:p>
          <w:p w:rsidR="00F00150" w:rsidRPr="0038353E" w:rsidRDefault="00F00150" w:rsidP="00203DDD">
            <w:pPr>
              <w:jc w:val="both"/>
            </w:pPr>
            <w:r w:rsidRPr="0038353E">
              <w:t>1 наименование Контрольного органа, в который направляется возражение;</w:t>
            </w:r>
          </w:p>
          <w:p w:rsidR="00F00150" w:rsidRPr="0038353E" w:rsidRDefault="00F00150" w:rsidP="00203DDD">
            <w:pPr>
              <w:jc w:val="both"/>
            </w:pPr>
            <w:proofErr w:type="gramStart"/>
            <w:r w:rsidRPr="0038353E">
      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      </w:r>
            <w:proofErr w:type="gramEnd"/>
          </w:p>
          <w:p w:rsidR="00F00150" w:rsidRPr="0038353E" w:rsidRDefault="00F00150" w:rsidP="00203DDD">
            <w:pPr>
              <w:jc w:val="both"/>
            </w:pPr>
            <w:r w:rsidRPr="0038353E">
              <w:t>3) дату и номер предостережения;</w:t>
            </w:r>
          </w:p>
          <w:p w:rsidR="00F00150" w:rsidRPr="0038353E" w:rsidRDefault="00F00150" w:rsidP="00203DDD">
            <w:pPr>
              <w:jc w:val="both"/>
            </w:pPr>
            <w:r w:rsidRPr="0038353E">
              <w:t xml:space="preserve">4) доводы, на основании которых контролируемое лицо </w:t>
            </w:r>
            <w:proofErr w:type="gramStart"/>
            <w:r w:rsidRPr="0038353E">
              <w:t>не согласно</w:t>
            </w:r>
            <w:proofErr w:type="gramEnd"/>
            <w:r w:rsidRPr="0038353E">
              <w:t xml:space="preserve"> с объявленным предостережением;</w:t>
            </w:r>
          </w:p>
          <w:p w:rsidR="00F00150" w:rsidRPr="0038353E" w:rsidRDefault="00F00150" w:rsidP="00203DDD">
            <w:pPr>
              <w:jc w:val="both"/>
            </w:pPr>
            <w:r w:rsidRPr="0038353E">
              <w:t>5) дату получения предостережения контролируемым лицом;</w:t>
            </w:r>
          </w:p>
          <w:p w:rsidR="00F00150" w:rsidRPr="0038353E" w:rsidRDefault="00F00150" w:rsidP="00203DDD">
            <w:pPr>
              <w:jc w:val="both"/>
            </w:pPr>
            <w:r w:rsidRPr="0038353E">
              <w:t>6) личную подпись и дату.</w:t>
            </w:r>
          </w:p>
          <w:p w:rsidR="00F00150" w:rsidRPr="0038353E" w:rsidRDefault="00F00150" w:rsidP="00203DDD">
            <w:pPr>
              <w:jc w:val="both"/>
            </w:pPr>
            <w:r w:rsidRPr="0038353E">
      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      </w:r>
          </w:p>
          <w:p w:rsidR="00F00150" w:rsidRPr="00EE2CB2" w:rsidRDefault="00F00150" w:rsidP="00203DDD">
            <w:pPr>
              <w:pStyle w:val="ConsPlusNormal"/>
              <w:jc w:val="both"/>
            </w:pPr>
            <w:r w:rsidRPr="0038353E">
              <w:t>Контрольный орган рассматривает возражение в отношении предостережения в течение пятнадцати рабочих дней со дня его получения.</w:t>
            </w:r>
          </w:p>
          <w:p w:rsidR="00F00150" w:rsidRPr="0038353E" w:rsidRDefault="00F00150" w:rsidP="00203DDD">
            <w:pPr>
              <w:jc w:val="both"/>
            </w:pPr>
            <w:r w:rsidRPr="0038353E">
              <w:t>По результатам рассмотрения возражения Контрольный орган принимает одно из следующих решений:</w:t>
            </w:r>
          </w:p>
          <w:p w:rsidR="00F00150" w:rsidRPr="0038353E" w:rsidRDefault="00F00150" w:rsidP="00203DDD">
            <w:pPr>
              <w:jc w:val="both"/>
            </w:pPr>
            <w:r w:rsidRPr="0038353E">
              <w:t>1) удовлетворяет возражение в форме отмены предостережения;</w:t>
            </w:r>
          </w:p>
          <w:p w:rsidR="00F00150" w:rsidRPr="0038353E" w:rsidRDefault="00F00150" w:rsidP="00203DDD">
            <w:pPr>
              <w:jc w:val="both"/>
            </w:pPr>
            <w:r w:rsidRPr="0038353E">
              <w:t>2) отказывает в удовлетворении возражения с указанием причины отказа.</w:t>
            </w:r>
          </w:p>
          <w:p w:rsidR="00F00150" w:rsidRPr="0038353E" w:rsidRDefault="00F00150" w:rsidP="00203DDD">
            <w:pPr>
              <w:jc w:val="both"/>
            </w:pPr>
            <w:r w:rsidRPr="0038353E">
              <w:lastRenderedPageBreak/>
              <w:t>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      </w:r>
          </w:p>
          <w:p w:rsidR="00F00150" w:rsidRPr="0038353E" w:rsidRDefault="00F00150" w:rsidP="00203DDD">
            <w:pPr>
              <w:jc w:val="both"/>
            </w:pPr>
            <w:r w:rsidRPr="0038353E">
              <w:t>Повторное направление возражения по тем же основаниям не допускается.</w:t>
            </w:r>
          </w:p>
          <w:p w:rsidR="00F00150" w:rsidRPr="0038353E" w:rsidRDefault="00F00150" w:rsidP="00203DDD">
            <w:pPr>
              <w:pStyle w:val="HTML"/>
              <w:jc w:val="both"/>
              <w:rPr>
                <w:sz w:val="24"/>
                <w:szCs w:val="24"/>
              </w:rPr>
            </w:pPr>
            <w:r w:rsidRPr="0038353E">
              <w:rPr>
                <w:rFonts w:ascii="Times New Roman" w:hAnsi="Times New Roman" w:cs="Times New Roman"/>
                <w:sz w:val="24"/>
                <w:szCs w:val="24"/>
              </w:rPr>
              <w:t>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      </w:r>
          </w:p>
        </w:tc>
        <w:tc>
          <w:tcPr>
            <w:tcW w:w="1418" w:type="dxa"/>
          </w:tcPr>
          <w:p w:rsidR="00F00150" w:rsidRPr="0038353E" w:rsidRDefault="00F00150" w:rsidP="00203DDD">
            <w:pPr>
              <w:autoSpaceDE w:val="0"/>
              <w:jc w:val="center"/>
            </w:pPr>
            <w:r w:rsidRPr="0038353E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564" w:type="dxa"/>
          </w:tcPr>
          <w:p w:rsidR="00F00150" w:rsidRPr="0038353E" w:rsidRDefault="00F00150" w:rsidP="00203DDD">
            <w:pPr>
              <w:autoSpaceDE w:val="0"/>
              <w:jc w:val="center"/>
            </w:pPr>
            <w:r>
              <w:rPr>
                <w:lang w:bidi="hi-IN"/>
              </w:rPr>
              <w:t>Должностные лица администрации МР «Спас-Деменский район»</w:t>
            </w:r>
          </w:p>
        </w:tc>
      </w:tr>
      <w:tr w:rsidR="00F00150" w:rsidRPr="0038353E" w:rsidTr="00203DDD">
        <w:tc>
          <w:tcPr>
            <w:tcW w:w="630" w:type="dxa"/>
          </w:tcPr>
          <w:p w:rsidR="00F00150" w:rsidRPr="0038353E" w:rsidRDefault="00F00150" w:rsidP="00203DDD">
            <w:pPr>
              <w:autoSpaceDE w:val="0"/>
              <w:jc w:val="center"/>
            </w:pPr>
            <w:r w:rsidRPr="0038353E">
              <w:rPr>
                <w:iCs/>
              </w:rPr>
              <w:lastRenderedPageBreak/>
              <w:t xml:space="preserve">3. </w:t>
            </w:r>
          </w:p>
        </w:tc>
        <w:tc>
          <w:tcPr>
            <w:tcW w:w="4110" w:type="dxa"/>
          </w:tcPr>
          <w:p w:rsidR="00F00150" w:rsidRPr="0038353E" w:rsidRDefault="00F00150" w:rsidP="00203DDD">
            <w:pPr>
              <w:autoSpaceDE w:val="0"/>
              <w:jc w:val="center"/>
            </w:pPr>
            <w:r w:rsidRPr="0038353E">
              <w:rPr>
                <w:b/>
                <w:iCs/>
              </w:rPr>
              <w:t>Консультирование:</w:t>
            </w:r>
          </w:p>
          <w:p w:rsidR="00F00150" w:rsidRPr="00EE2CB2" w:rsidRDefault="00F00150" w:rsidP="00203DDD">
            <w:pPr>
              <w:pStyle w:val="ConsPlusNormal"/>
              <w:jc w:val="both"/>
            </w:pPr>
            <w:r w:rsidRPr="0038353E"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F00150" w:rsidRPr="00EE2CB2" w:rsidRDefault="00F00150" w:rsidP="00203DDD">
            <w:pPr>
              <w:pStyle w:val="ConsPlusNormal"/>
              <w:tabs>
                <w:tab w:val="left" w:pos="1134"/>
              </w:tabs>
              <w:jc w:val="both"/>
            </w:pPr>
            <w:r w:rsidRPr="0038353E">
              <w:t>1) порядка проведения контрольных мероприятий;</w:t>
            </w:r>
          </w:p>
          <w:p w:rsidR="00F00150" w:rsidRPr="00EE2CB2" w:rsidRDefault="00F00150" w:rsidP="00203DDD">
            <w:pPr>
              <w:pStyle w:val="ConsPlusNormal"/>
              <w:tabs>
                <w:tab w:val="left" w:pos="1134"/>
              </w:tabs>
              <w:jc w:val="both"/>
            </w:pPr>
            <w:r w:rsidRPr="0038353E">
              <w:t>2) периодичности проведения контрольных мероприятий;</w:t>
            </w:r>
          </w:p>
          <w:p w:rsidR="00F00150" w:rsidRPr="00EE2CB2" w:rsidRDefault="00F00150" w:rsidP="00203DDD">
            <w:pPr>
              <w:pStyle w:val="ConsPlusNormal"/>
              <w:tabs>
                <w:tab w:val="left" w:pos="1134"/>
              </w:tabs>
              <w:jc w:val="both"/>
            </w:pPr>
            <w:r w:rsidRPr="0038353E">
              <w:t>3) порядка принятия решений по итогам контрольных мероприятий;</w:t>
            </w:r>
          </w:p>
          <w:p w:rsidR="00F00150" w:rsidRPr="00EE2CB2" w:rsidRDefault="00F00150" w:rsidP="00203DDD">
            <w:pPr>
              <w:pStyle w:val="ConsPlusNormal"/>
              <w:tabs>
                <w:tab w:val="left" w:pos="1134"/>
              </w:tabs>
              <w:jc w:val="both"/>
            </w:pPr>
            <w:r w:rsidRPr="0038353E">
              <w:t>4) порядка обжалования решений Контрольного органа.</w:t>
            </w:r>
          </w:p>
          <w:p w:rsidR="00F00150" w:rsidRPr="0038353E" w:rsidRDefault="00F00150" w:rsidP="00203DD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Инспекторы осуществляют консультирование контролируемых лиц и их представителей:</w:t>
            </w:r>
          </w:p>
          <w:p w:rsidR="00F00150" w:rsidRPr="00EE2CB2" w:rsidRDefault="00F00150" w:rsidP="00203DDD">
            <w:pPr>
              <w:pStyle w:val="ConsPlusNormal"/>
              <w:jc w:val="both"/>
            </w:pPr>
            <w:r w:rsidRPr="0038353E">
              <w:t xml:space="preserve">1) в виде устных разъяснений по телефону, посредством </w:t>
            </w:r>
            <w:proofErr w:type="spellStart"/>
            <w:r w:rsidRPr="0038353E">
              <w:t>видео-конференц-связи</w:t>
            </w:r>
            <w:proofErr w:type="spellEnd"/>
            <w:r w:rsidRPr="0038353E">
              <w:t>, на личном приеме либо в ходе проведения профилактического мероприятия, контрольного мероприятия;</w:t>
            </w:r>
          </w:p>
          <w:p w:rsidR="00F00150" w:rsidRPr="00EE2CB2" w:rsidRDefault="00F00150" w:rsidP="00203DDD">
            <w:pPr>
              <w:pStyle w:val="ConsPlusNormal"/>
              <w:jc w:val="both"/>
            </w:pPr>
            <w:r w:rsidRPr="0038353E"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F00150" w:rsidRPr="0038353E" w:rsidRDefault="00F00150" w:rsidP="00203DDD">
            <w:pPr>
              <w:jc w:val="both"/>
            </w:pPr>
            <w:r w:rsidRPr="0038353E"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:rsidR="00F00150" w:rsidRPr="0038353E" w:rsidRDefault="00F00150" w:rsidP="00203DDD">
            <w:pPr>
              <w:jc w:val="both"/>
            </w:pPr>
            <w:r w:rsidRPr="0038353E">
              <w:t xml:space="preserve"> Время разговора по телефону не должно превышать 10 минут.</w:t>
            </w:r>
          </w:p>
          <w:p w:rsidR="00F00150" w:rsidRPr="00EE2CB2" w:rsidRDefault="00F00150" w:rsidP="00203DDD">
            <w:pPr>
              <w:pStyle w:val="ConsPlusNormal"/>
              <w:jc w:val="both"/>
            </w:pPr>
            <w:r w:rsidRPr="0038353E">
              <w:t xml:space="preserve">  Контрольный орган не предоставляет </w:t>
            </w:r>
            <w:r w:rsidRPr="0038353E">
              <w:lastRenderedPageBreak/>
              <w:t>контролируемым лицам и их представителям в письменной форме информацию по вопросам устного консультирования.</w:t>
            </w:r>
          </w:p>
          <w:p w:rsidR="00F00150" w:rsidRPr="00EE2CB2" w:rsidRDefault="00F00150" w:rsidP="00203DDD">
            <w:pPr>
              <w:pStyle w:val="ConsPlusNormal"/>
              <w:jc w:val="both"/>
            </w:pPr>
            <w:r w:rsidRPr="0038353E">
              <w:t xml:space="preserve"> </w:t>
            </w:r>
          </w:p>
          <w:p w:rsidR="00F00150" w:rsidRPr="00EE2CB2" w:rsidRDefault="00F00150" w:rsidP="00203DDD">
            <w:pPr>
              <w:pStyle w:val="ConsPlusNormal"/>
              <w:jc w:val="both"/>
            </w:pPr>
            <w:r w:rsidRPr="0038353E">
              <w:t>Письменное консультирование контролируемых лиц и их представителей осуществляется в порядке и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F00150" w:rsidRPr="00EE2CB2" w:rsidRDefault="00F00150" w:rsidP="00203DDD">
            <w:pPr>
              <w:pStyle w:val="ConsPlusNormal"/>
              <w:jc w:val="both"/>
            </w:pPr>
            <w:r w:rsidRPr="0038353E">
              <w:t xml:space="preserve"> 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F00150" w:rsidRPr="00EE2CB2" w:rsidRDefault="00F00150" w:rsidP="00203DDD">
            <w:pPr>
              <w:pStyle w:val="ConsPlusNormal"/>
              <w:jc w:val="both"/>
            </w:pPr>
            <w:r w:rsidRPr="0038353E">
              <w:t xml:space="preserve">  Контрольный орган осуществляет учет проведенных консультирований.</w:t>
            </w:r>
          </w:p>
          <w:p w:rsidR="00F00150" w:rsidRPr="0038353E" w:rsidRDefault="00F00150" w:rsidP="00203DDD">
            <w:pPr>
              <w:pStyle w:val="ConsPlusNormal"/>
              <w:jc w:val="both"/>
              <w:rPr>
                <w:b/>
                <w:iCs/>
              </w:rPr>
            </w:pPr>
          </w:p>
        </w:tc>
        <w:tc>
          <w:tcPr>
            <w:tcW w:w="1418" w:type="dxa"/>
          </w:tcPr>
          <w:p w:rsidR="00F00150" w:rsidRPr="0038353E" w:rsidRDefault="00F00150" w:rsidP="00203DDD">
            <w:pPr>
              <w:autoSpaceDE w:val="0"/>
              <w:jc w:val="center"/>
            </w:pPr>
            <w:r w:rsidRPr="0038353E">
              <w:rPr>
                <w:iCs/>
              </w:rPr>
              <w:lastRenderedPageBreak/>
              <w:t>Постоянно</w:t>
            </w:r>
          </w:p>
          <w:p w:rsidR="00F00150" w:rsidRPr="0038353E" w:rsidRDefault="00F00150" w:rsidP="00203DDD">
            <w:pPr>
              <w:autoSpaceDE w:val="0"/>
              <w:jc w:val="center"/>
            </w:pPr>
            <w:r w:rsidRPr="0038353E">
              <w:rPr>
                <w:iCs/>
              </w:rPr>
              <w:t>В течение года</w:t>
            </w:r>
          </w:p>
          <w:p w:rsidR="00F00150" w:rsidRPr="0038353E" w:rsidRDefault="00F00150" w:rsidP="00203DDD">
            <w:pPr>
              <w:autoSpaceDE w:val="0"/>
              <w:jc w:val="center"/>
            </w:pPr>
            <w:r w:rsidRPr="0038353E">
              <w:rPr>
                <w:iCs/>
              </w:rPr>
              <w:t>По мере поступления обращений контролируемых лиц</w:t>
            </w:r>
          </w:p>
        </w:tc>
        <w:tc>
          <w:tcPr>
            <w:tcW w:w="3564" w:type="dxa"/>
          </w:tcPr>
          <w:p w:rsidR="00F00150" w:rsidRPr="0038353E" w:rsidRDefault="00F00150" w:rsidP="00203DDD">
            <w:pPr>
              <w:autoSpaceDE w:val="0"/>
              <w:jc w:val="center"/>
            </w:pPr>
            <w:r>
              <w:rPr>
                <w:lang w:bidi="hi-IN"/>
              </w:rPr>
              <w:t>Должностные лица администрации МР «Спас-Деменский район»</w:t>
            </w:r>
          </w:p>
        </w:tc>
      </w:tr>
    </w:tbl>
    <w:p w:rsidR="00F00150" w:rsidRPr="00EE2CB2" w:rsidRDefault="00F00150" w:rsidP="00F00150">
      <w:pPr>
        <w:ind w:firstLine="567"/>
        <w:jc w:val="both"/>
      </w:pPr>
      <w:r>
        <w:rPr>
          <w:iCs/>
        </w:rPr>
        <w:lastRenderedPageBreak/>
        <w:t xml:space="preserve"> </w:t>
      </w:r>
    </w:p>
    <w:p w:rsidR="00F00150" w:rsidRPr="00EE2CB2" w:rsidRDefault="00F00150" w:rsidP="00F00150">
      <w:pPr>
        <w:autoSpaceDE w:val="0"/>
        <w:ind w:firstLine="709"/>
        <w:jc w:val="center"/>
      </w:pPr>
      <w:r w:rsidRPr="00EE2CB2">
        <w:rPr>
          <w:b/>
          <w:bCs/>
        </w:rPr>
        <w:t xml:space="preserve">Раздел 4. Показатели результативности и эффективности </w:t>
      </w:r>
      <w:proofErr w:type="gramStart"/>
      <w:r w:rsidRPr="00EE2CB2">
        <w:rPr>
          <w:b/>
          <w:bCs/>
        </w:rPr>
        <w:t>программы профилактики рисков причинения вреда</w:t>
      </w:r>
      <w:proofErr w:type="gramEnd"/>
    </w:p>
    <w:p w:rsidR="00F00150" w:rsidRPr="00EE2CB2" w:rsidRDefault="00F00150" w:rsidP="00F00150">
      <w:pPr>
        <w:autoSpaceDE w:val="0"/>
        <w:ind w:firstLine="709"/>
        <w:jc w:val="center"/>
        <w:rPr>
          <w:b/>
          <w:bCs/>
        </w:rPr>
      </w:pPr>
    </w:p>
    <w:tbl>
      <w:tblPr>
        <w:tblW w:w="0" w:type="auto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72"/>
      </w:tblGrid>
      <w:tr w:rsidR="00F00150" w:rsidRPr="00EE2CB2" w:rsidTr="00203DD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150" w:rsidRPr="00EE2CB2" w:rsidRDefault="00F00150" w:rsidP="00203DDD">
            <w:pPr>
              <w:autoSpaceDE w:val="0"/>
              <w:jc w:val="center"/>
            </w:pPr>
            <w:r w:rsidRPr="00EE2CB2">
              <w:t xml:space="preserve">№ </w:t>
            </w:r>
            <w:proofErr w:type="spellStart"/>
            <w:proofErr w:type="gramStart"/>
            <w:r w:rsidRPr="00EE2CB2">
              <w:t>п</w:t>
            </w:r>
            <w:proofErr w:type="spellEnd"/>
            <w:proofErr w:type="gramEnd"/>
            <w:r w:rsidRPr="00EE2CB2">
              <w:t>/</w:t>
            </w:r>
            <w:proofErr w:type="spellStart"/>
            <w:r w:rsidRPr="00EE2CB2"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150" w:rsidRPr="00EE2CB2" w:rsidRDefault="00F00150" w:rsidP="00203DDD">
            <w:pPr>
              <w:autoSpaceDE w:val="0"/>
              <w:jc w:val="center"/>
            </w:pPr>
            <w:r w:rsidRPr="00EE2CB2">
              <w:t>Наименование показателя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50" w:rsidRPr="00EE2CB2" w:rsidRDefault="00F00150" w:rsidP="00203DDD">
            <w:pPr>
              <w:autoSpaceDE w:val="0"/>
              <w:jc w:val="center"/>
            </w:pPr>
            <w:r w:rsidRPr="00EE2CB2">
              <w:t>Величина</w:t>
            </w:r>
          </w:p>
        </w:tc>
      </w:tr>
      <w:tr w:rsidR="00F00150" w:rsidRPr="00EE2CB2" w:rsidTr="00203DD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150" w:rsidRPr="00EE2CB2" w:rsidRDefault="00F00150" w:rsidP="00203DDD">
            <w:pPr>
              <w:autoSpaceDE w:val="0"/>
              <w:jc w:val="center"/>
            </w:pPr>
            <w:r w:rsidRPr="00EE2CB2"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150" w:rsidRPr="00EE2CB2" w:rsidRDefault="00F00150" w:rsidP="00203DDD">
            <w:pPr>
              <w:autoSpaceDE w:val="0"/>
              <w:jc w:val="both"/>
            </w:pPr>
            <w:r w:rsidRPr="00EE2CB2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50" w:rsidRPr="00EE2CB2" w:rsidRDefault="00F00150" w:rsidP="00203DDD">
            <w:pPr>
              <w:autoSpaceDE w:val="0"/>
              <w:jc w:val="center"/>
            </w:pPr>
            <w:r w:rsidRPr="00EE2CB2">
              <w:t>100 %</w:t>
            </w:r>
          </w:p>
        </w:tc>
      </w:tr>
      <w:tr w:rsidR="00F00150" w:rsidRPr="00EE2CB2" w:rsidTr="00203DD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150" w:rsidRPr="00EE2CB2" w:rsidRDefault="00F00150" w:rsidP="00203DDD">
            <w:pPr>
              <w:autoSpaceDE w:val="0"/>
              <w:jc w:val="center"/>
            </w:pPr>
            <w:r w:rsidRPr="00EE2CB2"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150" w:rsidRPr="00EE2CB2" w:rsidRDefault="00F00150" w:rsidP="00203DDD">
            <w:pPr>
              <w:autoSpaceDE w:val="0"/>
              <w:jc w:val="both"/>
            </w:pPr>
            <w:r w:rsidRPr="00EE2CB2"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50" w:rsidRPr="00EE2CB2" w:rsidRDefault="00F00150" w:rsidP="00203DDD">
            <w:pPr>
              <w:autoSpaceDE w:val="0"/>
              <w:jc w:val="center"/>
            </w:pPr>
            <w:r w:rsidRPr="00EE2CB2">
              <w:t xml:space="preserve">100 % от числа </w:t>
            </w:r>
            <w:proofErr w:type="gramStart"/>
            <w:r w:rsidRPr="00EE2CB2">
              <w:t>обратившихся</w:t>
            </w:r>
            <w:proofErr w:type="gramEnd"/>
          </w:p>
        </w:tc>
      </w:tr>
    </w:tbl>
    <w:p w:rsidR="00F00150" w:rsidRPr="00EE2CB2" w:rsidRDefault="00F00150" w:rsidP="00F00150">
      <w:pPr>
        <w:spacing w:before="280" w:after="280"/>
        <w:ind w:firstLine="708"/>
        <w:jc w:val="both"/>
      </w:pPr>
      <w:r w:rsidRPr="00EE2CB2">
        <w:t>При осуществлении муниципального контроля</w:t>
      </w:r>
      <w:r>
        <w:t xml:space="preserve"> </w:t>
      </w:r>
      <w:r w:rsidRPr="0087552A">
        <w:t>на автомобильном транспорте и в дорожном хозяйстве</w:t>
      </w:r>
      <w:r>
        <w:t xml:space="preserve"> </w:t>
      </w:r>
      <w:r w:rsidRPr="00EE2CB2">
        <w:t xml:space="preserve">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мероприятий.</w:t>
      </w:r>
      <w:r>
        <w:t xml:space="preserve"> </w:t>
      </w:r>
    </w:p>
    <w:p w:rsidR="00F00150" w:rsidRPr="00EE2CB2" w:rsidRDefault="00F00150" w:rsidP="00F00150">
      <w:pPr>
        <w:spacing w:before="280" w:after="280"/>
        <w:ind w:firstLine="708"/>
        <w:jc w:val="both"/>
      </w:pPr>
      <w:r>
        <w:t xml:space="preserve"> </w:t>
      </w:r>
    </w:p>
    <w:p w:rsidR="00F00150" w:rsidRPr="00EE2CB2" w:rsidRDefault="00F00150" w:rsidP="00F00150">
      <w:pPr>
        <w:spacing w:before="280" w:after="280"/>
        <w:ind w:firstLine="567"/>
        <w:jc w:val="both"/>
      </w:pPr>
      <w:r w:rsidRPr="00EE2CB2">
        <w:t>Результаты профилактической работы включаются в годовой Доклад об осуществлении муниципального  контроля</w:t>
      </w:r>
      <w:r>
        <w:t xml:space="preserve"> </w:t>
      </w:r>
      <w:r w:rsidRPr="0087552A">
        <w:t>на автомобильном транспорте и в дорожном хозяйстве</w:t>
      </w:r>
      <w:r w:rsidRPr="00EE2CB2">
        <w:t xml:space="preserve"> </w:t>
      </w:r>
      <w:r>
        <w:t xml:space="preserve"> за 2024 год.  </w:t>
      </w:r>
    </w:p>
    <w:p w:rsidR="00F00150" w:rsidRDefault="00F00150">
      <w:pPr>
        <w:spacing w:after="200" w:line="276" w:lineRule="auto"/>
        <w:rPr>
          <w:rFonts w:eastAsiaTheme="minorHAnsi"/>
          <w:lang w:eastAsia="en-US"/>
        </w:rPr>
      </w:pPr>
    </w:p>
    <w:sectPr w:rsidR="00F00150" w:rsidSect="00655A28">
      <w:pgSz w:w="11905" w:h="16838" w:code="9"/>
      <w:pgMar w:top="720" w:right="567" w:bottom="720" w:left="1418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cs="Times New Roman" w:hint="default"/>
        <w:bCs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cs="Times New Roman" w:hint="default"/>
        <w:bCs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cs="Times New Roman" w:hint="default"/>
        <w:bCs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cs="Times New Roman" w:hint="default"/>
        <w:bCs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 w:hint="default"/>
        <w:bCs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 w:hint="default"/>
        <w:bCs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cs="Times New Roman" w:hint="default"/>
        <w:bCs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 w:hint="default"/>
        <w:bCs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cs="Times New Roman" w:hint="default"/>
        <w:bCs/>
        <w:sz w:val="26"/>
        <w:szCs w:val="26"/>
      </w:r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cs="Times New Roman" w:hint="default"/>
        <w:sz w:val="26"/>
        <w:szCs w:val="26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cs="Times New Roman"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cs="Times New Roman"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cs="Times New Roman" w:hint="default"/>
        <w:sz w:val="26"/>
        <w:szCs w:val="2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323479"/>
    <w:rsid w:val="000122AB"/>
    <w:rsid w:val="000A2548"/>
    <w:rsid w:val="000D16AF"/>
    <w:rsid w:val="00103D27"/>
    <w:rsid w:val="0011709C"/>
    <w:rsid w:val="00164723"/>
    <w:rsid w:val="001704B6"/>
    <w:rsid w:val="001E195E"/>
    <w:rsid w:val="001E7799"/>
    <w:rsid w:val="002027E6"/>
    <w:rsid w:val="00204639"/>
    <w:rsid w:val="00206E09"/>
    <w:rsid w:val="00264A71"/>
    <w:rsid w:val="0027006B"/>
    <w:rsid w:val="00270B11"/>
    <w:rsid w:val="00290DA9"/>
    <w:rsid w:val="002A4B6E"/>
    <w:rsid w:val="002D387E"/>
    <w:rsid w:val="002D530E"/>
    <w:rsid w:val="00304EAC"/>
    <w:rsid w:val="00323479"/>
    <w:rsid w:val="00324B6C"/>
    <w:rsid w:val="003908C7"/>
    <w:rsid w:val="003B5AF5"/>
    <w:rsid w:val="0043460B"/>
    <w:rsid w:val="00446C3E"/>
    <w:rsid w:val="00497165"/>
    <w:rsid w:val="004C287C"/>
    <w:rsid w:val="004C525D"/>
    <w:rsid w:val="004C7481"/>
    <w:rsid w:val="005201F0"/>
    <w:rsid w:val="00531533"/>
    <w:rsid w:val="0053229A"/>
    <w:rsid w:val="00567962"/>
    <w:rsid w:val="005E05DD"/>
    <w:rsid w:val="0063519D"/>
    <w:rsid w:val="006435FE"/>
    <w:rsid w:val="00655A28"/>
    <w:rsid w:val="00727691"/>
    <w:rsid w:val="00757527"/>
    <w:rsid w:val="00781F2E"/>
    <w:rsid w:val="00787018"/>
    <w:rsid w:val="007C0D9B"/>
    <w:rsid w:val="007E7F62"/>
    <w:rsid w:val="00834D2F"/>
    <w:rsid w:val="008407D3"/>
    <w:rsid w:val="00863E6D"/>
    <w:rsid w:val="00881CD0"/>
    <w:rsid w:val="00882069"/>
    <w:rsid w:val="008856CC"/>
    <w:rsid w:val="0089492C"/>
    <w:rsid w:val="00903749"/>
    <w:rsid w:val="00996D91"/>
    <w:rsid w:val="009A214A"/>
    <w:rsid w:val="00A13E5E"/>
    <w:rsid w:val="00A46E7B"/>
    <w:rsid w:val="00A75238"/>
    <w:rsid w:val="00AC7CBF"/>
    <w:rsid w:val="00AF0957"/>
    <w:rsid w:val="00B043EF"/>
    <w:rsid w:val="00B10319"/>
    <w:rsid w:val="00B626E9"/>
    <w:rsid w:val="00B86CF0"/>
    <w:rsid w:val="00BC183F"/>
    <w:rsid w:val="00BC74B0"/>
    <w:rsid w:val="00C12EA2"/>
    <w:rsid w:val="00C33B56"/>
    <w:rsid w:val="00C426F5"/>
    <w:rsid w:val="00C87EF4"/>
    <w:rsid w:val="00C937A3"/>
    <w:rsid w:val="00CB4D96"/>
    <w:rsid w:val="00CD7F8E"/>
    <w:rsid w:val="00CE7DA9"/>
    <w:rsid w:val="00D157D9"/>
    <w:rsid w:val="00DB5425"/>
    <w:rsid w:val="00E56677"/>
    <w:rsid w:val="00E609B5"/>
    <w:rsid w:val="00E67F13"/>
    <w:rsid w:val="00EF50BC"/>
    <w:rsid w:val="00F00150"/>
    <w:rsid w:val="00F11345"/>
    <w:rsid w:val="00F14229"/>
    <w:rsid w:val="00F55CA1"/>
    <w:rsid w:val="00F575D7"/>
    <w:rsid w:val="00F775B3"/>
    <w:rsid w:val="00F972CF"/>
    <w:rsid w:val="00FA0D62"/>
    <w:rsid w:val="00FB4558"/>
    <w:rsid w:val="00FC0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323479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9A21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3234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3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3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34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234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34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479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1"/>
    <w:uiPriority w:val="99"/>
    <w:rsid w:val="00F00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0150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uiPriority w:val="99"/>
    <w:rsid w:val="00F00150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24175-BFFC-48D9-9135-7F0F6D9D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8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user</cp:lastModifiedBy>
  <cp:revision>8</cp:revision>
  <cp:lastPrinted>2023-12-20T12:56:00Z</cp:lastPrinted>
  <dcterms:created xsi:type="dcterms:W3CDTF">2022-12-13T12:13:00Z</dcterms:created>
  <dcterms:modified xsi:type="dcterms:W3CDTF">2024-01-25T13:12:00Z</dcterms:modified>
</cp:coreProperties>
</file>