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8" w:rsidRDefault="001804B9">
      <w:pPr>
        <w:ind w:left="709" w:hanging="567"/>
        <w:jc w:val="center"/>
      </w:pPr>
      <w:r>
        <w:rPr>
          <w:sz w:val="20"/>
          <w:szCs w:val="20"/>
        </w:rPr>
        <w:t xml:space="preserve">                                                              </w:t>
      </w:r>
    </w:p>
    <w:p w:rsidR="000B6B98" w:rsidRDefault="000B6B98">
      <w:pPr>
        <w:ind w:left="709" w:hanging="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1.25pt;height:50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0B6B98" w:rsidRDefault="000B6B98"/>
    <w:p w:rsidR="000B6B98" w:rsidRDefault="001804B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6B98" w:rsidRDefault="001804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0B6B98" w:rsidRDefault="001804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Спас-Деменского муниципального округа</w:t>
      </w:r>
    </w:p>
    <w:p w:rsidR="000B6B98" w:rsidRDefault="000B6B98">
      <w:pPr>
        <w:jc w:val="center"/>
        <w:rPr>
          <w:b/>
          <w:sz w:val="36"/>
          <w:szCs w:val="36"/>
        </w:rPr>
      </w:pPr>
    </w:p>
    <w:p w:rsidR="000B6B98" w:rsidRDefault="001804B9">
      <w:pPr>
        <w:rPr>
          <w:b/>
          <w:sz w:val="36"/>
          <w:szCs w:val="36"/>
        </w:rPr>
      </w:pPr>
      <w:r>
        <w:rPr>
          <w:b/>
          <w:sz w:val="28"/>
          <w:szCs w:val="28"/>
          <w:u w:val="single"/>
        </w:rPr>
        <w:t>от   26 марта  2026 года</w:t>
      </w:r>
      <w:r>
        <w:rPr>
          <w:sz w:val="36"/>
          <w:szCs w:val="36"/>
        </w:rPr>
        <w:t xml:space="preserve">                                                  </w:t>
      </w:r>
      <w:r>
        <w:rPr>
          <w:sz w:val="36"/>
          <w:szCs w:val="36"/>
          <w:u w:val="single"/>
        </w:rPr>
        <w:t xml:space="preserve"> </w:t>
      </w:r>
      <w:r>
        <w:rPr>
          <w:b/>
          <w:sz w:val="28"/>
          <w:szCs w:val="28"/>
          <w:u w:val="single"/>
        </w:rPr>
        <w:t>№ 149</w:t>
      </w:r>
    </w:p>
    <w:p w:rsidR="000B6B98" w:rsidRDefault="000B6B98">
      <w:pPr>
        <w:rPr>
          <w:b/>
          <w:sz w:val="26"/>
          <w:szCs w:val="26"/>
        </w:rPr>
      </w:pPr>
    </w:p>
    <w:p w:rsidR="000B6B98" w:rsidRDefault="001804B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проведении диспансеризации</w:t>
      </w:r>
    </w:p>
    <w:p w:rsidR="000B6B98" w:rsidRDefault="001804B9">
      <w:pPr>
        <w:rPr>
          <w:b/>
          <w:sz w:val="26"/>
          <w:szCs w:val="26"/>
        </w:rPr>
      </w:pPr>
      <w:r>
        <w:rPr>
          <w:b/>
          <w:sz w:val="26"/>
          <w:szCs w:val="26"/>
        </w:rPr>
        <w:t>юношей  2010-2011 года рождения</w:t>
      </w:r>
    </w:p>
    <w:p w:rsidR="000B6B98" w:rsidRDefault="000B6B98"/>
    <w:p w:rsidR="000B6B98" w:rsidRDefault="001804B9">
      <w:pPr>
        <w:ind w:firstLine="567"/>
        <w:jc w:val="both"/>
        <w:rPr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28.03.1998 г. № 53-ФЗ «О воинской обязанности и военной службе», со ст. 9, ст. 46 Федерального закона от 21.11.2011 № 323-ФЗ «Об основах охраны здоровья  гр</w:t>
      </w:r>
      <w:r>
        <w:rPr>
          <w:sz w:val="26"/>
          <w:szCs w:val="26"/>
        </w:rPr>
        <w:t>аждан в Российской Федерации», Приказом Минздрава России № 192н от 11.04.2025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организациях",</w:t>
      </w:r>
      <w:proofErr w:type="gramEnd"/>
    </w:p>
    <w:p w:rsidR="000B6B98" w:rsidRDefault="000B6B98">
      <w:pPr>
        <w:jc w:val="both"/>
        <w:rPr>
          <w:sz w:val="26"/>
          <w:szCs w:val="26"/>
        </w:rPr>
      </w:pPr>
    </w:p>
    <w:p w:rsidR="000B6B98" w:rsidRDefault="001804B9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     </w:t>
      </w:r>
      <w:r>
        <w:rPr>
          <w:b/>
          <w:bCs/>
          <w:sz w:val="26"/>
          <w:szCs w:val="26"/>
        </w:rPr>
        <w:t xml:space="preserve">   </w:t>
      </w: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Ю:</w:t>
      </w:r>
    </w:p>
    <w:p w:rsidR="000B6B98" w:rsidRDefault="000B6B98">
      <w:pPr>
        <w:jc w:val="both"/>
        <w:rPr>
          <w:sz w:val="26"/>
          <w:szCs w:val="26"/>
        </w:rPr>
      </w:pPr>
    </w:p>
    <w:p w:rsidR="000B6B98" w:rsidRDefault="001804B9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Провести на территории Спас-Деменского муниципального округа диспансерный  осмотр юношей 2010-2011 года рождения до их первоначальной постановки на воинский учет в период с апреля 2026 года по май 2026 го</w:t>
      </w:r>
      <w:r>
        <w:rPr>
          <w:sz w:val="26"/>
          <w:szCs w:val="26"/>
        </w:rPr>
        <w:t xml:space="preserve">да, </w:t>
      </w:r>
      <w:proofErr w:type="gramStart"/>
      <w:r>
        <w:rPr>
          <w:sz w:val="26"/>
          <w:szCs w:val="26"/>
        </w:rPr>
        <w:t>согласно графика</w:t>
      </w:r>
      <w:proofErr w:type="gramEnd"/>
      <w:r>
        <w:rPr>
          <w:sz w:val="26"/>
          <w:szCs w:val="26"/>
        </w:rPr>
        <w:t xml:space="preserve"> проведения диспансерных осмотров юношей 2010-2011 года рождения до их первоначальной постановки на воинский учет (приложение).</w:t>
      </w:r>
    </w:p>
    <w:p w:rsidR="000B6B98" w:rsidRDefault="001804B9">
      <w:pPr>
        <w:pStyle w:val="10"/>
        <w:numPr>
          <w:ilvl w:val="0"/>
          <w:numId w:val="3"/>
        </w:numPr>
        <w:shd w:val="clear" w:color="auto" w:fill="auto"/>
        <w:tabs>
          <w:tab w:val="left" w:pos="1089"/>
        </w:tabs>
        <w:jc w:val="both"/>
      </w:pPr>
      <w:r>
        <w:rPr>
          <w:lang w:bidi="ru-RU"/>
        </w:rPr>
        <w:t xml:space="preserve">Рекомендовать главному врачу ГБУЗ Калужской области «Центральная межрайонная больница № 1» Т. В. </w:t>
      </w:r>
      <w:proofErr w:type="spellStart"/>
      <w:r>
        <w:rPr>
          <w:lang w:bidi="ru-RU"/>
        </w:rPr>
        <w:t>Варочко</w:t>
      </w:r>
      <w:proofErr w:type="spellEnd"/>
      <w:r>
        <w:rPr>
          <w:lang w:bidi="ru-RU"/>
        </w:rPr>
        <w:t xml:space="preserve"> выд</w:t>
      </w:r>
      <w:r>
        <w:rPr>
          <w:lang w:bidi="ru-RU"/>
        </w:rPr>
        <w:t>елить для проведения диспансеризации юношей 2010-2011 года рождения враче</w:t>
      </w:r>
      <w:proofErr w:type="gramStart"/>
      <w:r>
        <w:rPr>
          <w:lang w:bidi="ru-RU"/>
        </w:rPr>
        <w:t>й-</w:t>
      </w:r>
      <w:proofErr w:type="gramEnd"/>
      <w:r>
        <w:rPr>
          <w:lang w:bidi="ru-RU"/>
        </w:rPr>
        <w:t xml:space="preserve"> специалистов, средних медицинских работников.</w:t>
      </w:r>
    </w:p>
    <w:p w:rsidR="000B6B98" w:rsidRDefault="001804B9">
      <w:pPr>
        <w:pStyle w:val="10"/>
        <w:numPr>
          <w:ilvl w:val="0"/>
          <w:numId w:val="3"/>
        </w:numPr>
        <w:shd w:val="clear" w:color="auto" w:fill="auto"/>
        <w:tabs>
          <w:tab w:val="left" w:pos="1089"/>
        </w:tabs>
        <w:jc w:val="both"/>
      </w:pPr>
      <w:r>
        <w:rPr>
          <w:lang w:bidi="ru-RU"/>
        </w:rPr>
        <w:t>Руководителям образовательных учреждений обеспечить явку юношей 2010-2011 года рождения - учащихся образовательных учреждений, для про</w:t>
      </w:r>
      <w:r>
        <w:rPr>
          <w:lang w:bidi="ru-RU"/>
        </w:rPr>
        <w:t xml:space="preserve">хождения диспансерных осмотров </w:t>
      </w:r>
      <w:proofErr w:type="gramStart"/>
      <w:r>
        <w:rPr>
          <w:lang w:bidi="ru-RU"/>
        </w:rPr>
        <w:t>согласно сроков</w:t>
      </w:r>
      <w:proofErr w:type="gramEnd"/>
      <w:r>
        <w:rPr>
          <w:lang w:bidi="ru-RU"/>
        </w:rPr>
        <w:t>, указанных в графике осмотров.</w:t>
      </w:r>
    </w:p>
    <w:p w:rsidR="000B6B98" w:rsidRDefault="001804B9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Спас-Деменского муниципального округа  Д. А. </w:t>
      </w:r>
      <w:proofErr w:type="spellStart"/>
      <w:r>
        <w:rPr>
          <w:sz w:val="28"/>
          <w:szCs w:val="28"/>
        </w:rPr>
        <w:t>Крисаненкова</w:t>
      </w:r>
      <w:proofErr w:type="spellEnd"/>
      <w:r>
        <w:rPr>
          <w:sz w:val="28"/>
          <w:szCs w:val="28"/>
        </w:rPr>
        <w:t>.</w:t>
      </w:r>
    </w:p>
    <w:p w:rsidR="000B6B98" w:rsidRDefault="001804B9">
      <w:pPr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lang w:bidi="ru-RU"/>
        </w:rPr>
        <w:t xml:space="preserve">  </w:t>
      </w:r>
      <w:r>
        <w:rPr>
          <w:sz w:val="28"/>
          <w:szCs w:val="28"/>
          <w:lang w:bidi="ru-RU"/>
        </w:rPr>
        <w:t>Настоящее постановлен</w:t>
      </w:r>
      <w:r>
        <w:rPr>
          <w:sz w:val="28"/>
          <w:szCs w:val="28"/>
          <w:lang w:bidi="ru-RU"/>
        </w:rPr>
        <w:t>ие вступает в силу со дня его подписания.</w:t>
      </w:r>
    </w:p>
    <w:p w:rsidR="000B6B98" w:rsidRDefault="000B6B98">
      <w:pPr>
        <w:jc w:val="both"/>
        <w:rPr>
          <w:sz w:val="26"/>
          <w:szCs w:val="26"/>
        </w:rPr>
      </w:pPr>
    </w:p>
    <w:p w:rsidR="000B6B98" w:rsidRDefault="000B6B98">
      <w:pPr>
        <w:jc w:val="both"/>
        <w:rPr>
          <w:sz w:val="26"/>
          <w:szCs w:val="26"/>
        </w:rPr>
      </w:pPr>
    </w:p>
    <w:p w:rsidR="000B6B98" w:rsidRDefault="001804B9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>
        <w:rPr>
          <w:b/>
          <w:bCs/>
          <w:sz w:val="26"/>
          <w:szCs w:val="26"/>
        </w:rPr>
        <w:t xml:space="preserve">  П. П. </w:t>
      </w:r>
    </w:p>
    <w:p w:rsidR="000B6B98" w:rsidRDefault="000B6B98">
      <w:pPr>
        <w:rPr>
          <w:sz w:val="26"/>
          <w:szCs w:val="26"/>
        </w:rPr>
      </w:pPr>
    </w:p>
    <w:p w:rsidR="000B6B98" w:rsidRDefault="001804B9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Глава    Спас-Деменского</w:t>
      </w:r>
    </w:p>
    <w:p w:rsidR="000B6B98" w:rsidRDefault="001804B9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муниципального округа                                                     </w:t>
      </w:r>
      <w:proofErr w:type="spellStart"/>
      <w:r>
        <w:rPr>
          <w:b/>
          <w:bCs/>
          <w:sz w:val="26"/>
          <w:szCs w:val="26"/>
        </w:rPr>
        <w:t>В.А.Бузанов</w:t>
      </w:r>
      <w:proofErr w:type="spellEnd"/>
      <w:r>
        <w:rPr>
          <w:sz w:val="26"/>
          <w:szCs w:val="26"/>
        </w:rPr>
        <w:t xml:space="preserve">                                                                                </w:t>
      </w:r>
    </w:p>
    <w:p w:rsidR="000B6B98" w:rsidRDefault="000B6B98">
      <w:pPr>
        <w:jc w:val="right"/>
        <w:rPr>
          <w:sz w:val="28"/>
          <w:szCs w:val="28"/>
        </w:rPr>
      </w:pPr>
    </w:p>
    <w:p w:rsidR="000B6B98" w:rsidRDefault="000B6B98">
      <w:pPr>
        <w:shd w:val="clear" w:color="auto" w:fill="FFFFFF"/>
        <w:ind w:right="86"/>
        <w:rPr>
          <w:sz w:val="26"/>
          <w:szCs w:val="26"/>
        </w:rPr>
      </w:pPr>
    </w:p>
    <w:p w:rsidR="000B6B98" w:rsidRDefault="001804B9">
      <w:pPr>
        <w:jc w:val="right"/>
      </w:pPr>
      <w:r>
        <w:lastRenderedPageBreak/>
        <w:t>Приложение № 1</w:t>
      </w:r>
    </w:p>
    <w:p w:rsidR="000B6B98" w:rsidRDefault="001804B9">
      <w:pPr>
        <w:jc w:val="right"/>
      </w:pPr>
      <w:r>
        <w:t>к постановлению администрации</w:t>
      </w:r>
    </w:p>
    <w:p w:rsidR="000B6B98" w:rsidRDefault="001804B9">
      <w:pPr>
        <w:jc w:val="right"/>
      </w:pPr>
      <w:r>
        <w:t xml:space="preserve"> Спас-Деменского  муниципального округа </w:t>
      </w:r>
    </w:p>
    <w:p w:rsidR="000B6B98" w:rsidRDefault="001804B9">
      <w:pPr>
        <w:spacing w:line="480" w:lineRule="auto"/>
        <w:jc w:val="center"/>
      </w:pPr>
      <w:r>
        <w:t xml:space="preserve">                                         </w:t>
      </w:r>
      <w:r>
        <w:t xml:space="preserve">                                                       От  «26» марта 2026 г.  № 149</w:t>
      </w:r>
    </w:p>
    <w:p w:rsidR="000B6B98" w:rsidRDefault="000B6B98">
      <w:pPr>
        <w:jc w:val="right"/>
        <w:rPr>
          <w:sz w:val="28"/>
          <w:szCs w:val="28"/>
        </w:rPr>
      </w:pPr>
    </w:p>
    <w:p w:rsidR="000B6B98" w:rsidRDefault="000B6B98">
      <w:pPr>
        <w:jc w:val="right"/>
        <w:rPr>
          <w:sz w:val="28"/>
          <w:szCs w:val="28"/>
        </w:rPr>
      </w:pPr>
    </w:p>
    <w:p w:rsidR="000B6B98" w:rsidRDefault="000B6B98">
      <w:pPr>
        <w:jc w:val="right"/>
        <w:rPr>
          <w:sz w:val="28"/>
          <w:szCs w:val="28"/>
        </w:rPr>
      </w:pPr>
    </w:p>
    <w:p w:rsidR="000B6B98" w:rsidRDefault="001804B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0B6B98" w:rsidRDefault="001804B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диспансерных осмотров юношей 2010-2011года рождения до их первоначальной постановки на воинский учет</w:t>
      </w:r>
    </w:p>
    <w:p w:rsidR="000B6B98" w:rsidRDefault="000B6B9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4059"/>
        <w:gridCol w:w="2363"/>
        <w:gridCol w:w="2380"/>
      </w:tblGrid>
      <w:tr w:rsidR="000B6B98">
        <w:tc>
          <w:tcPr>
            <w:tcW w:w="76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05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2363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сдачи анализов</w:t>
            </w:r>
          </w:p>
        </w:tc>
        <w:tc>
          <w:tcPr>
            <w:tcW w:w="2380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 диспансеризации</w:t>
            </w:r>
          </w:p>
        </w:tc>
      </w:tr>
      <w:tr w:rsidR="000B6B98">
        <w:tc>
          <w:tcPr>
            <w:tcW w:w="76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59" w:type="dxa"/>
          </w:tcPr>
          <w:p w:rsidR="000B6B98" w:rsidRDefault="00180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«СОШ№1»г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пас-Деменск</w:t>
            </w:r>
          </w:p>
        </w:tc>
        <w:tc>
          <w:tcPr>
            <w:tcW w:w="2363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16.04.2026</w:t>
            </w:r>
          </w:p>
        </w:tc>
        <w:tc>
          <w:tcPr>
            <w:tcW w:w="2380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17.04.2026</w:t>
            </w:r>
          </w:p>
        </w:tc>
      </w:tr>
      <w:tr w:rsidR="000B6B98">
        <w:tc>
          <w:tcPr>
            <w:tcW w:w="76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59" w:type="dxa"/>
          </w:tcPr>
          <w:p w:rsidR="000B6B98" w:rsidRDefault="00180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«СОШ№2»г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пас-Деменск</w:t>
            </w:r>
          </w:p>
        </w:tc>
        <w:tc>
          <w:tcPr>
            <w:tcW w:w="2363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16.04.2026</w:t>
            </w:r>
          </w:p>
        </w:tc>
        <w:tc>
          <w:tcPr>
            <w:tcW w:w="2380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17.04.2026</w:t>
            </w:r>
          </w:p>
        </w:tc>
      </w:tr>
      <w:tr w:rsidR="000B6B98">
        <w:tc>
          <w:tcPr>
            <w:tcW w:w="76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59" w:type="dxa"/>
          </w:tcPr>
          <w:p w:rsidR="000B6B98" w:rsidRDefault="00180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«Новоалександровская СОШ»</w:t>
            </w:r>
          </w:p>
        </w:tc>
        <w:tc>
          <w:tcPr>
            <w:tcW w:w="2363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16.04.2026</w:t>
            </w:r>
          </w:p>
        </w:tc>
        <w:tc>
          <w:tcPr>
            <w:tcW w:w="2380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17.04.2026</w:t>
            </w:r>
          </w:p>
        </w:tc>
      </w:tr>
      <w:tr w:rsidR="000B6B98">
        <w:tc>
          <w:tcPr>
            <w:tcW w:w="769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59" w:type="dxa"/>
          </w:tcPr>
          <w:p w:rsidR="000B6B98" w:rsidRDefault="001804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</w:t>
            </w:r>
            <w:proofErr w:type="spellStart"/>
            <w:r>
              <w:rPr>
                <w:sz w:val="26"/>
                <w:szCs w:val="26"/>
              </w:rPr>
              <w:t>Чипляевская</w:t>
            </w:r>
            <w:proofErr w:type="spellEnd"/>
            <w:r>
              <w:rPr>
                <w:sz w:val="26"/>
                <w:szCs w:val="26"/>
              </w:rPr>
              <w:t xml:space="preserve"> ООШ»</w:t>
            </w:r>
          </w:p>
        </w:tc>
        <w:tc>
          <w:tcPr>
            <w:tcW w:w="2363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16.04.2026</w:t>
            </w:r>
          </w:p>
        </w:tc>
        <w:tc>
          <w:tcPr>
            <w:tcW w:w="2380" w:type="dxa"/>
          </w:tcPr>
          <w:p w:rsidR="000B6B98" w:rsidRDefault="001804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.04.2026</w:t>
            </w:r>
          </w:p>
        </w:tc>
      </w:tr>
    </w:tbl>
    <w:p w:rsidR="000B6B98" w:rsidRDefault="000B6B98">
      <w:pPr>
        <w:jc w:val="center"/>
        <w:rPr>
          <w:sz w:val="28"/>
          <w:szCs w:val="28"/>
        </w:rPr>
      </w:pPr>
    </w:p>
    <w:p w:rsidR="000B6B98" w:rsidRDefault="000B6B98">
      <w:pPr>
        <w:jc w:val="center"/>
        <w:rPr>
          <w:sz w:val="28"/>
          <w:szCs w:val="28"/>
        </w:rPr>
      </w:pPr>
    </w:p>
    <w:p w:rsidR="000B6B98" w:rsidRDefault="000B6B98">
      <w:pPr>
        <w:jc w:val="right"/>
        <w:rPr>
          <w:sz w:val="28"/>
          <w:szCs w:val="28"/>
        </w:rPr>
      </w:pPr>
    </w:p>
    <w:p w:rsidR="000B6B98" w:rsidRDefault="000B6B98">
      <w:pPr>
        <w:jc w:val="right"/>
        <w:rPr>
          <w:sz w:val="28"/>
          <w:szCs w:val="28"/>
        </w:rPr>
      </w:pPr>
    </w:p>
    <w:sectPr w:rsidR="000B6B98" w:rsidSect="000B6B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4B9" w:rsidRDefault="001804B9">
      <w:r>
        <w:separator/>
      </w:r>
    </w:p>
  </w:endnote>
  <w:endnote w:type="continuationSeparator" w:id="0">
    <w:p w:rsidR="001804B9" w:rsidRDefault="0018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4B9" w:rsidRDefault="001804B9">
      <w:r>
        <w:separator/>
      </w:r>
    </w:p>
  </w:footnote>
  <w:footnote w:type="continuationSeparator" w:id="0">
    <w:p w:rsidR="001804B9" w:rsidRDefault="00180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18D"/>
    <w:multiLevelType w:val="hybridMultilevel"/>
    <w:tmpl w:val="E79A7AC4"/>
    <w:lvl w:ilvl="0" w:tplc="0F98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C4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76DD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3E5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CB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AE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6C3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02E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8D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57BE9"/>
    <w:multiLevelType w:val="hybridMultilevel"/>
    <w:tmpl w:val="FA841D8A"/>
    <w:lvl w:ilvl="0" w:tplc="A926B3FC">
      <w:start w:val="5"/>
      <w:numFmt w:val="decimal"/>
      <w:lvlText w:val="%1."/>
      <w:lvlJc w:val="left"/>
      <w:pPr>
        <w:ind w:left="720" w:hanging="360"/>
      </w:pPr>
    </w:lvl>
    <w:lvl w:ilvl="1" w:tplc="7E26DE6C">
      <w:start w:val="1"/>
      <w:numFmt w:val="lowerLetter"/>
      <w:lvlText w:val="%2."/>
      <w:lvlJc w:val="left"/>
      <w:pPr>
        <w:ind w:left="1440" w:hanging="360"/>
      </w:pPr>
    </w:lvl>
    <w:lvl w:ilvl="2" w:tplc="4F0C04C4">
      <w:start w:val="1"/>
      <w:numFmt w:val="lowerRoman"/>
      <w:lvlText w:val="%3."/>
      <w:lvlJc w:val="right"/>
      <w:pPr>
        <w:ind w:left="2160" w:hanging="180"/>
      </w:pPr>
    </w:lvl>
    <w:lvl w:ilvl="3" w:tplc="131A40FE">
      <w:start w:val="1"/>
      <w:numFmt w:val="decimal"/>
      <w:lvlText w:val="%4."/>
      <w:lvlJc w:val="left"/>
      <w:pPr>
        <w:ind w:left="2880" w:hanging="360"/>
      </w:pPr>
    </w:lvl>
    <w:lvl w:ilvl="4" w:tplc="A7BE9924">
      <w:start w:val="1"/>
      <w:numFmt w:val="lowerLetter"/>
      <w:lvlText w:val="%5."/>
      <w:lvlJc w:val="left"/>
      <w:pPr>
        <w:ind w:left="3600" w:hanging="360"/>
      </w:pPr>
    </w:lvl>
    <w:lvl w:ilvl="5" w:tplc="85523AE8">
      <w:start w:val="1"/>
      <w:numFmt w:val="lowerRoman"/>
      <w:lvlText w:val="%6."/>
      <w:lvlJc w:val="right"/>
      <w:pPr>
        <w:ind w:left="4320" w:hanging="180"/>
      </w:pPr>
    </w:lvl>
    <w:lvl w:ilvl="6" w:tplc="428A358A">
      <w:start w:val="1"/>
      <w:numFmt w:val="decimal"/>
      <w:lvlText w:val="%7."/>
      <w:lvlJc w:val="left"/>
      <w:pPr>
        <w:ind w:left="5040" w:hanging="360"/>
      </w:pPr>
    </w:lvl>
    <w:lvl w:ilvl="7" w:tplc="7F52E338">
      <w:start w:val="1"/>
      <w:numFmt w:val="lowerLetter"/>
      <w:lvlText w:val="%8."/>
      <w:lvlJc w:val="left"/>
      <w:pPr>
        <w:ind w:left="5760" w:hanging="360"/>
      </w:pPr>
    </w:lvl>
    <w:lvl w:ilvl="8" w:tplc="8B524D9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2282E"/>
    <w:multiLevelType w:val="hybridMultilevel"/>
    <w:tmpl w:val="4DD8F058"/>
    <w:lvl w:ilvl="0" w:tplc="E2E03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1DED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FAE21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6E6DC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04245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38410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0AAB2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93A0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2068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2363889"/>
    <w:multiLevelType w:val="hybridMultilevel"/>
    <w:tmpl w:val="52E47E5E"/>
    <w:lvl w:ilvl="0" w:tplc="7C2C1B4C">
      <w:start w:val="5"/>
      <w:numFmt w:val="decimal"/>
      <w:lvlText w:val="%1."/>
      <w:lvlJc w:val="left"/>
      <w:pPr>
        <w:ind w:left="720" w:hanging="360"/>
      </w:pPr>
    </w:lvl>
    <w:lvl w:ilvl="1" w:tplc="B39CEDF0">
      <w:start w:val="1"/>
      <w:numFmt w:val="lowerLetter"/>
      <w:lvlText w:val="%2."/>
      <w:lvlJc w:val="left"/>
      <w:pPr>
        <w:ind w:left="1440" w:hanging="360"/>
      </w:pPr>
    </w:lvl>
    <w:lvl w:ilvl="2" w:tplc="AB5803C6">
      <w:start w:val="1"/>
      <w:numFmt w:val="lowerRoman"/>
      <w:lvlText w:val="%3."/>
      <w:lvlJc w:val="right"/>
      <w:pPr>
        <w:ind w:left="2160" w:hanging="180"/>
      </w:pPr>
    </w:lvl>
    <w:lvl w:ilvl="3" w:tplc="16D072E8">
      <w:start w:val="1"/>
      <w:numFmt w:val="decimal"/>
      <w:lvlText w:val="%4."/>
      <w:lvlJc w:val="left"/>
      <w:pPr>
        <w:ind w:left="2880" w:hanging="360"/>
      </w:pPr>
    </w:lvl>
    <w:lvl w:ilvl="4" w:tplc="A294AB56">
      <w:start w:val="1"/>
      <w:numFmt w:val="lowerLetter"/>
      <w:lvlText w:val="%5."/>
      <w:lvlJc w:val="left"/>
      <w:pPr>
        <w:ind w:left="3600" w:hanging="360"/>
      </w:pPr>
    </w:lvl>
    <w:lvl w:ilvl="5" w:tplc="B6508B4A">
      <w:start w:val="1"/>
      <w:numFmt w:val="lowerRoman"/>
      <w:lvlText w:val="%6."/>
      <w:lvlJc w:val="right"/>
      <w:pPr>
        <w:ind w:left="4320" w:hanging="180"/>
      </w:pPr>
    </w:lvl>
    <w:lvl w:ilvl="6" w:tplc="20E43488">
      <w:start w:val="1"/>
      <w:numFmt w:val="decimal"/>
      <w:lvlText w:val="%7."/>
      <w:lvlJc w:val="left"/>
      <w:pPr>
        <w:ind w:left="5040" w:hanging="360"/>
      </w:pPr>
    </w:lvl>
    <w:lvl w:ilvl="7" w:tplc="BB8EC0EA">
      <w:start w:val="1"/>
      <w:numFmt w:val="lowerLetter"/>
      <w:lvlText w:val="%8."/>
      <w:lvlJc w:val="left"/>
      <w:pPr>
        <w:ind w:left="5760" w:hanging="360"/>
      </w:pPr>
    </w:lvl>
    <w:lvl w:ilvl="8" w:tplc="67A6E9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E549F"/>
    <w:multiLevelType w:val="hybridMultilevel"/>
    <w:tmpl w:val="CCA80658"/>
    <w:lvl w:ilvl="0" w:tplc="CD06E45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position w:val="0"/>
        <w:sz w:val="28"/>
        <w:szCs w:val="28"/>
        <w:u w:val="none"/>
        <w:lang w:val="ru-RU" w:eastAsia="ru-RU" w:bidi="ru-RU"/>
      </w:rPr>
    </w:lvl>
    <w:lvl w:ilvl="1" w:tplc="A99098AA">
      <w:numFmt w:val="decimal"/>
      <w:lvlText w:val=""/>
      <w:lvlJc w:val="left"/>
    </w:lvl>
    <w:lvl w:ilvl="2" w:tplc="39A8716A">
      <w:numFmt w:val="decimal"/>
      <w:lvlText w:val=""/>
      <w:lvlJc w:val="left"/>
    </w:lvl>
    <w:lvl w:ilvl="3" w:tplc="76CE350E">
      <w:numFmt w:val="decimal"/>
      <w:lvlText w:val=""/>
      <w:lvlJc w:val="left"/>
    </w:lvl>
    <w:lvl w:ilvl="4" w:tplc="A1EA400E">
      <w:numFmt w:val="decimal"/>
      <w:lvlText w:val=""/>
      <w:lvlJc w:val="left"/>
    </w:lvl>
    <w:lvl w:ilvl="5" w:tplc="C24C50E2">
      <w:numFmt w:val="decimal"/>
      <w:lvlText w:val=""/>
      <w:lvlJc w:val="left"/>
    </w:lvl>
    <w:lvl w:ilvl="6" w:tplc="5618557C">
      <w:numFmt w:val="decimal"/>
      <w:lvlText w:val=""/>
      <w:lvlJc w:val="left"/>
    </w:lvl>
    <w:lvl w:ilvl="7" w:tplc="CA9C5474">
      <w:numFmt w:val="decimal"/>
      <w:lvlText w:val=""/>
      <w:lvlJc w:val="left"/>
    </w:lvl>
    <w:lvl w:ilvl="8" w:tplc="7DA49B86">
      <w:numFmt w:val="decimal"/>
      <w:lvlText w:val=""/>
      <w:lvlJc w:val="left"/>
    </w:lvl>
  </w:abstractNum>
  <w:abstractNum w:abstractNumId="5">
    <w:nsid w:val="528A43A6"/>
    <w:multiLevelType w:val="hybridMultilevel"/>
    <w:tmpl w:val="FF6EC052"/>
    <w:lvl w:ilvl="0" w:tplc="7E98110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71AA0FB6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87A9F2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6D108F34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588AFAC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678F588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1B8A050E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072A2BA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35B27E4C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2F6742B"/>
    <w:multiLevelType w:val="hybridMultilevel"/>
    <w:tmpl w:val="E99EE9FE"/>
    <w:lvl w:ilvl="0" w:tplc="5F220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36F78A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6C89C84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23CC946A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1BF622A2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881E52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714E5EF8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B7443AC0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3502D8F2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B98"/>
    <w:rsid w:val="000B6B98"/>
    <w:rsid w:val="001804B9"/>
    <w:rsid w:val="00BD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B6B9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0B6B9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B6B9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0B6B9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B6B9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0B6B9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B6B9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0B6B9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B6B98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0B6B9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B6B9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0B6B9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B6B9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0B6B9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B6B9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0B6B9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B6B9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0B6B9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B6B98"/>
    <w:pPr>
      <w:ind w:left="720"/>
      <w:contextualSpacing/>
    </w:pPr>
  </w:style>
  <w:style w:type="paragraph" w:styleId="a4">
    <w:name w:val="No Spacing"/>
    <w:uiPriority w:val="1"/>
    <w:qFormat/>
    <w:rsid w:val="000B6B98"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B6B98"/>
    <w:pPr>
      <w:spacing w:before="300" w:after="2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0B6B9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B6B98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0B6B9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B6B98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0B6B9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B6B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0B6B9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B6B9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B6B98"/>
  </w:style>
  <w:style w:type="paragraph" w:customStyle="1" w:styleId="Footer">
    <w:name w:val="Footer"/>
    <w:basedOn w:val="a"/>
    <w:link w:val="FooterChar"/>
    <w:uiPriority w:val="99"/>
    <w:unhideWhenUsed/>
    <w:rsid w:val="000B6B9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B6B9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B6B98"/>
    <w:pPr>
      <w:spacing w:line="276" w:lineRule="auto"/>
    </w:pPr>
    <w:rPr>
      <w:b/>
      <w:bCs/>
      <w:color w:val="4F81BD"/>
      <w:sz w:val="18"/>
      <w:szCs w:val="18"/>
      <w:lang/>
    </w:rPr>
  </w:style>
  <w:style w:type="character" w:customStyle="1" w:styleId="CaptionChar">
    <w:name w:val="Caption Char"/>
    <w:link w:val="Caption"/>
    <w:uiPriority w:val="35"/>
    <w:rsid w:val="000B6B98"/>
    <w:rPr>
      <w:b/>
      <w:bCs/>
      <w:color w:val="4F81BD"/>
      <w:sz w:val="18"/>
      <w:szCs w:val="18"/>
    </w:rPr>
  </w:style>
  <w:style w:type="table" w:styleId="ab">
    <w:name w:val="Table Grid"/>
    <w:basedOn w:val="a1"/>
    <w:rsid w:val="000B6B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B6B9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B6B9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B6B9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B6B9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B6B9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B6B9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0B6B9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B6B98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0B6B98"/>
    <w:rPr>
      <w:sz w:val="18"/>
    </w:rPr>
  </w:style>
  <w:style w:type="character" w:styleId="af">
    <w:name w:val="footnote reference"/>
    <w:uiPriority w:val="99"/>
    <w:unhideWhenUsed/>
    <w:rsid w:val="000B6B9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B6B98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0B6B98"/>
    <w:rPr>
      <w:sz w:val="20"/>
    </w:rPr>
  </w:style>
  <w:style w:type="character" w:styleId="af2">
    <w:name w:val="endnote reference"/>
    <w:uiPriority w:val="99"/>
    <w:semiHidden/>
    <w:unhideWhenUsed/>
    <w:rsid w:val="000B6B9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B6B98"/>
    <w:pPr>
      <w:spacing w:after="57"/>
    </w:pPr>
  </w:style>
  <w:style w:type="paragraph" w:styleId="21">
    <w:name w:val="toc 2"/>
    <w:basedOn w:val="a"/>
    <w:next w:val="a"/>
    <w:uiPriority w:val="39"/>
    <w:unhideWhenUsed/>
    <w:rsid w:val="000B6B9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B6B9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B6B9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B6B9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B6B9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B6B9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B6B9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B6B98"/>
    <w:pPr>
      <w:spacing w:after="57"/>
      <w:ind w:left="2268"/>
    </w:pPr>
  </w:style>
  <w:style w:type="paragraph" w:styleId="af3">
    <w:name w:val="TOC Heading"/>
    <w:uiPriority w:val="39"/>
    <w:unhideWhenUsed/>
    <w:rsid w:val="000B6B98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B6B98"/>
  </w:style>
  <w:style w:type="paragraph" w:styleId="af5">
    <w:name w:val="Balloon Text"/>
    <w:basedOn w:val="a"/>
    <w:semiHidden/>
    <w:rsid w:val="000B6B98"/>
    <w:rPr>
      <w:rFonts w:ascii="Tahoma" w:hAnsi="Tahoma" w:cs="Tahoma"/>
      <w:sz w:val="16"/>
      <w:szCs w:val="16"/>
    </w:rPr>
  </w:style>
  <w:style w:type="paragraph" w:styleId="af6">
    <w:name w:val="Normal (Web)"/>
    <w:basedOn w:val="a"/>
    <w:rsid w:val="000B6B98"/>
    <w:pPr>
      <w:spacing w:before="100" w:beforeAutospacing="1" w:after="100" w:afterAutospacing="1"/>
    </w:pPr>
  </w:style>
  <w:style w:type="paragraph" w:customStyle="1" w:styleId="af7">
    <w:name w:val="a"/>
    <w:basedOn w:val="a"/>
    <w:rsid w:val="000B6B9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B6B98"/>
  </w:style>
  <w:style w:type="character" w:customStyle="1" w:styleId="af8">
    <w:name w:val="Основной текст_"/>
    <w:basedOn w:val="a0"/>
    <w:link w:val="10"/>
    <w:rsid w:val="000B6B98"/>
    <w:rPr>
      <w:color w:val="323232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8"/>
    <w:rsid w:val="000B6B98"/>
    <w:pPr>
      <w:widowControl w:val="0"/>
      <w:shd w:val="clear" w:color="auto" w:fill="FFFFFF"/>
      <w:ind w:firstLine="400"/>
    </w:pPr>
    <w:rPr>
      <w:color w:val="32323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>MoBIL GROUP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lastModifiedBy>user</cp:lastModifiedBy>
  <cp:revision>47</cp:revision>
  <dcterms:created xsi:type="dcterms:W3CDTF">2020-03-11T11:32:00Z</dcterms:created>
  <dcterms:modified xsi:type="dcterms:W3CDTF">2026-03-30T13:00:00Z</dcterms:modified>
  <cp:version>786432</cp:version>
</cp:coreProperties>
</file>