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0F" w:rsidRDefault="006B7B03" w:rsidP="006B7B03">
      <w:pPr>
        <w:spacing w:after="0" w:line="240" w:lineRule="auto"/>
        <w:ind w:firstLine="709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12D7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                                    </w:t>
      </w:r>
      <w:r w:rsidR="005B410F" w:rsidRPr="00546FE3">
        <w:rPr>
          <w:rFonts w:ascii="Arial" w:eastAsia="Times New Roman" w:hAnsi="Arial" w:cs="Arial"/>
          <w:b/>
          <w:bCs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523875" cy="638175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10F" w:rsidRPr="00E64749" w:rsidRDefault="005B410F" w:rsidP="005B410F">
      <w:pPr>
        <w:spacing w:after="0" w:line="240" w:lineRule="auto"/>
        <w:ind w:firstLine="709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5B410F" w:rsidRPr="00E64749" w:rsidRDefault="005B410F" w:rsidP="005B410F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6474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АДМИНИСТРАЦИЯ МУНИЦИПАЛЬНОГО РАЙОНА</w:t>
      </w:r>
    </w:p>
    <w:p w:rsidR="005B410F" w:rsidRPr="00E64749" w:rsidRDefault="005B410F" w:rsidP="005B4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«СПАС-ДЕМЕНСКИЙ РАЙОН»</w:t>
      </w:r>
    </w:p>
    <w:p w:rsidR="005B410F" w:rsidRPr="00E64749" w:rsidRDefault="005B410F" w:rsidP="005B4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47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B410F" w:rsidRPr="00E64749" w:rsidRDefault="005B410F" w:rsidP="005B410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647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5B410F" w:rsidRPr="00E64749" w:rsidRDefault="005B410F" w:rsidP="005B410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B410F" w:rsidRPr="00C12D72" w:rsidRDefault="002176F4" w:rsidP="005B410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28</w:t>
      </w:r>
      <w:r w:rsidR="005B410F"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ноября 2023 г.                                                                    </w:t>
      </w:r>
      <w:r w:rsidR="005B4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</w:t>
      </w:r>
      <w:r w:rsidR="005B410F" w:rsidRPr="00E647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B7B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="006B7B03" w:rsidRPr="00C12D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370</w:t>
      </w:r>
    </w:p>
    <w:p w:rsidR="005B410F" w:rsidRPr="008E13F7" w:rsidRDefault="005B410F" w:rsidP="005B4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E13F7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5B410F" w:rsidRPr="00B56B2C" w:rsidRDefault="005B410F" w:rsidP="002176F4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6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 утверждении Положения о комиссии по соблюдению требований</w:t>
      </w:r>
      <w:r w:rsidR="003670BD" w:rsidRPr="00B56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предотв</w:t>
      </w:r>
      <w:r w:rsidR="002176F4" w:rsidRPr="00B56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ращении или урегулированию конфликта интересов </w:t>
      </w:r>
      <w:r w:rsidRPr="00B56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руководителей муниципальных учреждений, подведомственных</w:t>
      </w:r>
      <w:r w:rsidR="002176F4" w:rsidRPr="00B56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 МР «</w:t>
      </w:r>
      <w:proofErr w:type="spellStart"/>
      <w:r w:rsidR="002176F4" w:rsidRPr="00B56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Спас-Деменский</w:t>
      </w:r>
      <w:proofErr w:type="spellEnd"/>
      <w:r w:rsidR="002176F4" w:rsidRPr="00B56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район»</w:t>
      </w:r>
      <w:r w:rsidRPr="00B56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B410F" w:rsidRPr="00B56B2C" w:rsidRDefault="005B410F" w:rsidP="005B4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410F" w:rsidRDefault="005B410F" w:rsidP="005B410F">
      <w:pPr>
        <w:spacing w:after="0" w:line="240" w:lineRule="auto"/>
        <w:ind w:firstLine="514"/>
        <w:jc w:val="both"/>
        <w:rPr>
          <w:sz w:val="24"/>
          <w:szCs w:val="24"/>
        </w:rPr>
      </w:pPr>
      <w:r w:rsidRPr="00B56B2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275 </w:t>
      </w:r>
      <w:hyperlink r:id="rId5" w:tgtFrame="_blank" w:history="1">
        <w:r w:rsidRPr="00B56B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Трудового кодекса</w:t>
        </w:r>
      </w:hyperlink>
      <w:r w:rsidRPr="00B56B2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 Федеральным законом от 25.12.2008 №</w:t>
      </w:r>
      <w:hyperlink r:id="rId6" w:tgtFrame="_blank" w:history="1">
        <w:r w:rsidRPr="00B56B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273-ФЗ</w:t>
        </w:r>
      </w:hyperlink>
      <w:r w:rsidRPr="00B56B2C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hyperlink r:id="rId7" w:tgtFrame="_blank" w:history="1">
        <w:r w:rsidRPr="00B56B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противодействии коррупции</w:t>
        </w:r>
      </w:hyperlink>
      <w:r w:rsidRPr="00B56B2C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целях осуществления контроля и усиления работы по противодействию коррупции в подведомственных </w:t>
      </w:r>
      <w:r w:rsidR="003670BD" w:rsidRPr="00B56B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МР «</w:t>
      </w:r>
      <w:proofErr w:type="spellStart"/>
      <w:r w:rsidR="003670BD" w:rsidRPr="00B56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Спас-Деменский</w:t>
      </w:r>
      <w:proofErr w:type="spellEnd"/>
      <w:r w:rsidR="003670BD" w:rsidRPr="00B56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  <w:r w:rsidR="006B7B03" w:rsidRPr="00B56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</w:t>
      </w:r>
      <w:r w:rsidR="00F762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учреждениях, на основании ст.ст.</w:t>
      </w:r>
      <w:r w:rsidRPr="00B56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2BC">
        <w:rPr>
          <w:rFonts w:ascii="Times New Roman" w:eastAsia="Times New Roman" w:hAnsi="Times New Roman" w:cs="Times New Roman"/>
          <w:sz w:val="24"/>
          <w:szCs w:val="24"/>
          <w:lang w:eastAsia="ru-RU"/>
        </w:rPr>
        <w:t>7, 36</w:t>
      </w:r>
      <w:r w:rsidRPr="00B56B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gtFrame="_blank" w:history="1">
        <w:r w:rsidRPr="00B56B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Устава муниципального района «</w:t>
        </w:r>
        <w:proofErr w:type="spellStart"/>
        <w:r w:rsidR="003670BD" w:rsidRPr="00B56B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Спас-Деменский</w:t>
        </w:r>
        <w:proofErr w:type="spellEnd"/>
        <w:r w:rsidR="003670BD" w:rsidRPr="00B56B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район</w:t>
        </w:r>
        <w:r w:rsidRPr="00B56B2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</w:p>
    <w:p w:rsidR="00B56B2C" w:rsidRPr="00B56B2C" w:rsidRDefault="00B56B2C" w:rsidP="005B410F">
      <w:pPr>
        <w:spacing w:after="0" w:line="240" w:lineRule="auto"/>
        <w:ind w:firstLine="514"/>
        <w:jc w:val="both"/>
        <w:rPr>
          <w:rFonts w:ascii="Times New Roman" w:hAnsi="Times New Roman" w:cs="Times New Roman"/>
          <w:sz w:val="24"/>
          <w:szCs w:val="24"/>
        </w:rPr>
      </w:pPr>
    </w:p>
    <w:p w:rsidR="005B410F" w:rsidRPr="00B56B2C" w:rsidRDefault="005B410F" w:rsidP="005B4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B2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МР «</w:t>
      </w:r>
      <w:proofErr w:type="spellStart"/>
      <w:r w:rsidRPr="00B56B2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Спас-Деменский</w:t>
      </w:r>
      <w:proofErr w:type="spellEnd"/>
      <w:r w:rsidRPr="00B56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Калужской области</w:t>
      </w:r>
    </w:p>
    <w:p w:rsidR="006B7B03" w:rsidRPr="00B56B2C" w:rsidRDefault="006B7B03" w:rsidP="005B4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0BD" w:rsidRPr="00B56B2C" w:rsidRDefault="005B410F" w:rsidP="005B4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6B2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56B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ПОСТАНОВЛЯЕТ</w:t>
      </w:r>
      <w:r w:rsidR="006B7B03" w:rsidRPr="00C12D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763FB" w:rsidRPr="00B56B2C" w:rsidRDefault="00A763FB" w:rsidP="00833759">
      <w:pPr>
        <w:spacing w:after="0" w:line="240" w:lineRule="auto"/>
        <w:ind w:firstLine="5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63FB" w:rsidRDefault="00833759" w:rsidP="00E7223D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1.Утвердить   </w:t>
      </w:r>
      <w:r w:rsidR="00F76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</w:t>
      </w:r>
      <w:r w:rsidRPr="00B56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 комиссии по соблюдению требований о </w:t>
      </w:r>
      <w:r w:rsidR="00E7223D" w:rsidRPr="00B56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B56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предотвращении или урегулированию конфликта интересов  руководителей муниципальных учреждений, подведомственных Администрации МР «</w:t>
      </w:r>
      <w:proofErr w:type="spellStart"/>
      <w:r w:rsidRPr="00B56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Спас-Деменский</w:t>
      </w:r>
      <w:proofErr w:type="spellEnd"/>
      <w:r w:rsidRPr="00B56B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район» </w:t>
      </w:r>
      <w:r w:rsidR="00A763FB"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(прилагается).</w:t>
      </w:r>
    </w:p>
    <w:p w:rsidR="00B56B2C" w:rsidRPr="00B56B2C" w:rsidRDefault="00B56B2C" w:rsidP="00E7223D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3FB" w:rsidRDefault="00833759" w:rsidP="00E7223D">
      <w:pPr>
        <w:shd w:val="clear" w:color="auto" w:fill="FFFFFF"/>
        <w:spacing w:before="2" w:after="0" w:line="300" w:lineRule="atLeast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2.Довести данное П</w:t>
      </w:r>
      <w:r w:rsidR="00A763FB"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остановление до сведения руководителей </w:t>
      </w:r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763FB"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учреждений.</w:t>
      </w:r>
    </w:p>
    <w:p w:rsidR="00B56B2C" w:rsidRPr="00B56B2C" w:rsidRDefault="00B56B2C" w:rsidP="00E7223D">
      <w:pPr>
        <w:shd w:val="clear" w:color="auto" w:fill="FFFFFF"/>
        <w:spacing w:before="2" w:after="0" w:line="300" w:lineRule="atLeast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63FB" w:rsidRDefault="00833759" w:rsidP="00E7223D">
      <w:pPr>
        <w:shd w:val="clear" w:color="auto" w:fill="FFFFFF"/>
        <w:spacing w:before="2" w:after="0" w:line="300" w:lineRule="atLeast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A763FB"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Распространить действие настоящего постановления на руководителей государственных учреждений Калужской области, в отно</w:t>
      </w:r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шении которых  А</w:t>
      </w:r>
      <w:r w:rsidR="00A763FB"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дминистрация </w:t>
      </w:r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 «</w:t>
      </w:r>
      <w:proofErr w:type="spellStart"/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Спас-Деменский</w:t>
      </w:r>
      <w:proofErr w:type="spellEnd"/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 </w:t>
      </w:r>
      <w:r w:rsidR="00A763FB"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наделена полномочиями учредителя (собственника) в порядке, предусмотренном ст.ст. 125, 182 Гражданского кодекса РФ.</w:t>
      </w:r>
    </w:p>
    <w:p w:rsidR="00B56B2C" w:rsidRPr="00B56B2C" w:rsidRDefault="00B56B2C" w:rsidP="00E7223D">
      <w:pPr>
        <w:shd w:val="clear" w:color="auto" w:fill="FFFFFF"/>
        <w:spacing w:before="2" w:after="0" w:line="300" w:lineRule="atLeast"/>
        <w:ind w:right="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759" w:rsidRDefault="00833759" w:rsidP="00E72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proofErr w:type="gramStart"/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56B2C" w:rsidRPr="00B56B2C" w:rsidRDefault="00B56B2C" w:rsidP="00E72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3759" w:rsidRPr="00B56B2C" w:rsidRDefault="00833759" w:rsidP="00E7223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Данное Постановление вступает в силу со дня его официального опубликования.</w:t>
      </w:r>
    </w:p>
    <w:p w:rsidR="00833759" w:rsidRDefault="00833759" w:rsidP="00A763FB">
      <w:pPr>
        <w:shd w:val="clear" w:color="auto" w:fill="FFFFFF"/>
        <w:spacing w:before="2" w:after="0" w:line="300" w:lineRule="atLeast"/>
        <w:ind w:right="4" w:firstLine="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6B2C" w:rsidRDefault="00B56B2C" w:rsidP="00A763FB">
      <w:pPr>
        <w:shd w:val="clear" w:color="auto" w:fill="FFFFFF"/>
        <w:spacing w:before="2" w:after="0" w:line="300" w:lineRule="atLeast"/>
        <w:ind w:right="4" w:firstLine="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6B2C" w:rsidRDefault="00B56B2C" w:rsidP="00A763FB">
      <w:pPr>
        <w:shd w:val="clear" w:color="auto" w:fill="FFFFFF"/>
        <w:spacing w:before="2" w:after="0" w:line="300" w:lineRule="atLeast"/>
        <w:ind w:right="4" w:firstLine="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6B2C" w:rsidRDefault="00B56B2C" w:rsidP="00A763FB">
      <w:pPr>
        <w:shd w:val="clear" w:color="auto" w:fill="FFFFFF"/>
        <w:spacing w:before="2" w:after="0" w:line="300" w:lineRule="atLeast"/>
        <w:ind w:right="4" w:firstLine="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6B2C" w:rsidRDefault="000209C7" w:rsidP="00A763FB">
      <w:pPr>
        <w:shd w:val="clear" w:color="auto" w:fill="FFFFFF"/>
        <w:spacing w:before="2" w:after="0" w:line="300" w:lineRule="atLeast"/>
        <w:ind w:right="4" w:firstLine="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П/П</w:t>
      </w:r>
    </w:p>
    <w:p w:rsidR="00833759" w:rsidRPr="00B56B2C" w:rsidRDefault="00833759" w:rsidP="008337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И.о. Главы Администрации </w:t>
      </w:r>
    </w:p>
    <w:p w:rsidR="00A763FB" w:rsidRPr="00B56B2C" w:rsidRDefault="00E7223D" w:rsidP="00A763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3759"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МР</w:t>
      </w:r>
      <w:proofErr w:type="gramStart"/>
      <w:r w:rsidR="00833759"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833759"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833759"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пас-Деменский</w:t>
      </w:r>
      <w:proofErr w:type="spellEnd"/>
      <w:r w:rsidR="00F76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район» </w:t>
      </w:r>
      <w:r w:rsidR="00A763FB" w:rsidRPr="00B56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                   </w:t>
      </w:r>
      <w:r w:rsidRPr="00B56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         </w:t>
      </w:r>
      <w:r w:rsidR="00B56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</w:t>
      </w:r>
      <w:r w:rsidRPr="00B56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  </w:t>
      </w:r>
      <w:r w:rsidR="00A763FB" w:rsidRPr="00B56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B56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В. А. </w:t>
      </w:r>
      <w:proofErr w:type="spellStart"/>
      <w:r w:rsidRPr="00B56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Бузанов</w:t>
      </w:r>
      <w:proofErr w:type="spellEnd"/>
      <w:r w:rsidRPr="00B56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              </w:t>
      </w:r>
    </w:p>
    <w:p w:rsidR="00A763FB" w:rsidRPr="005B410F" w:rsidRDefault="00A763FB" w:rsidP="00A763F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1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 </w:t>
      </w:r>
    </w:p>
    <w:p w:rsidR="00E7223D" w:rsidRPr="00311B76" w:rsidRDefault="00E7223D" w:rsidP="00E722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B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7223D" w:rsidRPr="008E13F7" w:rsidRDefault="00E7223D" w:rsidP="00E722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</w:t>
      </w:r>
      <w:r w:rsidRPr="008E13F7">
        <w:rPr>
          <w:rFonts w:ascii="Times New Roman" w:eastAsia="Times New Roman" w:hAnsi="Times New Roman" w:cs="Times New Roman"/>
          <w:color w:val="000000"/>
          <w:lang w:eastAsia="ru-RU"/>
        </w:rPr>
        <w:t>дминистрации</w:t>
      </w:r>
    </w:p>
    <w:p w:rsidR="00E7223D" w:rsidRPr="008E13F7" w:rsidRDefault="00E7223D" w:rsidP="00E722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МР «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Спас-Деменский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район»</w:t>
      </w:r>
    </w:p>
    <w:p w:rsidR="00E7223D" w:rsidRPr="00461C45" w:rsidRDefault="00E7223D" w:rsidP="00E722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28 ноября  2023 г. № 370</w:t>
      </w:r>
    </w:p>
    <w:p w:rsidR="00E7223D" w:rsidRPr="00461C45" w:rsidRDefault="00E7223D" w:rsidP="00A763F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223D" w:rsidRPr="00461C45" w:rsidRDefault="00E7223D" w:rsidP="00E7223D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Положение о комиссии по соблюдению требований о предотвращении или урегулированию конфликта интересов  руководителей муниципальных учреждений, подведомственных Администрации МР «</w:t>
      </w:r>
      <w:proofErr w:type="spellStart"/>
      <w:r w:rsidRPr="00461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Спас-Деменский</w:t>
      </w:r>
      <w:proofErr w:type="spellEnd"/>
      <w:r w:rsidRPr="00461C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район» </w:t>
      </w:r>
    </w:p>
    <w:p w:rsidR="009A7FBA" w:rsidRPr="00461C45" w:rsidRDefault="009A7FBA" w:rsidP="00E7223D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63FB" w:rsidRPr="00461C45" w:rsidRDefault="00A763FB" w:rsidP="009A7F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1. Настоящим Положением определяется порядок формирования и деятельность комиссии по соблюдению требований </w:t>
      </w:r>
      <w:r w:rsidR="009A7FBA" w:rsidRPr="00461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предотвращении или урегулированию конфликта интересов  руководителей муниципальных учреждений, подведомственных Администрации МР «</w:t>
      </w:r>
      <w:proofErr w:type="spellStart"/>
      <w:r w:rsidR="009A7FBA" w:rsidRPr="00461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Спас-Деменский</w:t>
      </w:r>
      <w:proofErr w:type="spellEnd"/>
      <w:r w:rsidR="009A7FBA" w:rsidRPr="00461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район» 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комиссия), образуемой в соответствии с Федеральным законом от 25 декабря 2008 г. №</w:t>
      </w:r>
      <w:hyperlink r:id="rId9" w:tgtFrame="_blank" w:history="1">
        <w:r w:rsidRPr="00461C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273-ФЗ</w:t>
        </w:r>
      </w:hyperlink>
      <w:r w:rsidR="009A7FBA" w:rsidRPr="00461C45">
        <w:rPr>
          <w:sz w:val="24"/>
          <w:szCs w:val="24"/>
        </w:rPr>
        <w:t xml:space="preserve"> </w:t>
      </w:r>
      <w:r w:rsidRPr="00461C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10" w:tgtFrame="_blank" w:history="1">
        <w:r w:rsidRPr="00461C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противодействии коррупции</w:t>
        </w:r>
      </w:hyperlink>
      <w:r w:rsidRPr="00461C4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Комиссия в своей деятельности руководствуется Конституци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Российской Фе</w:t>
      </w:r>
      <w:r w:rsidR="009A7FBA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дерации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федеральными законами, актами Президента Российской Федерации и Правительства Российской Федерации, законами Калужской области, настоящим Положением, а также муниципальными правовыми актами.</w:t>
      </w:r>
    </w:p>
    <w:p w:rsidR="00A763FB" w:rsidRPr="00461C45" w:rsidRDefault="00461C45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Основной задачей комиссии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содействие</w:t>
      </w:r>
      <w:r w:rsidR="009A7FBA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А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  <w:r w:rsidR="009A7FBA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МР «</w:t>
      </w:r>
      <w:proofErr w:type="spellStart"/>
      <w:r w:rsidR="009A7FBA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Спас-Деменский</w:t>
      </w:r>
      <w:proofErr w:type="spellEnd"/>
      <w:r w:rsidR="009A7FBA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 (далее – А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дминистрация):</w:t>
      </w:r>
    </w:p>
    <w:p w:rsidR="00A763FB" w:rsidRPr="00461C45" w:rsidRDefault="009A7FBA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F769FD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769FD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обеспечении со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блюдения руководителями муниципальных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чреждений, под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ведомственных Администрации  (далее - 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руководители)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 №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1" w:tgtFrame="_blank" w:history="1">
        <w:r w:rsidR="00A763FB" w:rsidRPr="00461C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273-ФЗ</w:t>
        </w:r>
      </w:hyperlink>
      <w:r w:rsidRPr="00461C45">
        <w:rPr>
          <w:sz w:val="24"/>
          <w:szCs w:val="24"/>
        </w:rPr>
        <w:t xml:space="preserve"> </w:t>
      </w:r>
      <w:r w:rsidR="00A763FB" w:rsidRPr="00461C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12" w:tgtFrame="_blank" w:history="1">
        <w:r w:rsidR="00A763FB" w:rsidRPr="00461C4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противодействии коррупции</w:t>
        </w:r>
      </w:hyperlink>
      <w:r w:rsidR="00A763FB" w:rsidRPr="00461C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другими федеральными законами (далее </w:t>
      </w:r>
      <w:r w:rsidR="00F769FD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об урегулировании конфликта интересов);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 осуществлении в муниципальных</w:t>
      </w:r>
      <w:r w:rsidR="009A7FBA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учреждениях, подведомственных 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</w:t>
      </w:r>
      <w:r w:rsidR="009A7FBA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 по предупреждению коррупции.</w:t>
      </w:r>
    </w:p>
    <w:p w:rsidR="00A763FB" w:rsidRPr="00461C45" w:rsidRDefault="00A763FB" w:rsidP="00A763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63FB" w:rsidRPr="00461C45" w:rsidRDefault="00A763FB" w:rsidP="00A763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Комиссия рассматривает вопросы, связанные с соблюдением требовани</w:t>
      </w:r>
      <w:r w:rsidR="00F769FD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урегулировании конфликта интересов, в отношении руководителей.</w:t>
      </w:r>
    </w:p>
    <w:p w:rsidR="00A763FB" w:rsidRPr="00461C45" w:rsidRDefault="00F762BC" w:rsidP="00F769FD">
      <w:pPr>
        <w:spacing w:before="26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Комиссия</w:t>
      </w:r>
      <w:r w:rsidR="00F769FD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образуется и утверждается распоряжением А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</w:t>
      </w:r>
      <w:r w:rsid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истрации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769FD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Количественный состав комиссии 6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92"/>
      <w:bookmarkEnd w:id="0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состав комиссии входят:</w:t>
      </w:r>
    </w:p>
    <w:p w:rsidR="00A763FB" w:rsidRPr="00461C45" w:rsidRDefault="00461C45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заместитель Главы А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(председатель комиссии); должно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стное лицо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ответственное за работу по профилактике коррупционных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правонарушений (заместитель председателя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комиссии),</w:t>
      </w:r>
      <w:r w:rsidR="000D2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лицо, ответственное за юридическое сопровождение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(секретарь комиссии)</w:t>
      </w:r>
      <w:r w:rsidR="000D29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служащие А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дминистрации, определяемые Главой</w:t>
      </w:r>
      <w:r w:rsidR="004E1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МР «</w:t>
      </w:r>
      <w:proofErr w:type="spellStart"/>
      <w:r w:rsidR="004E1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Спас-Деменский</w:t>
      </w:r>
      <w:proofErr w:type="spellEnd"/>
      <w:r w:rsidR="004E1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район»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1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Глава А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дминистрации);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представитель отдела по профилактике коррупционных правонарушений Администрации Губернатора Калужской области;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Глава</w:t>
      </w:r>
      <w:r w:rsidR="004E1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 может принять решение о включении в состав комиссии: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представителя общественной организации ветеранов;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представителя профсоюзной организации, действующей в установленном порядке в администрации.</w:t>
      </w:r>
    </w:p>
    <w:p w:rsidR="00A763FB" w:rsidRPr="00461C45" w:rsidRDefault="00A763FB" w:rsidP="00A763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96"/>
      <w:bookmarkEnd w:id="1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63FB" w:rsidRPr="00461C45" w:rsidRDefault="00A763FB" w:rsidP="00A763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Лица, указанные в </w:t>
      </w:r>
      <w:hyperlink r:id="rId13" w:anchor="P94" w:history="1">
        <w:r w:rsidRPr="004E1A5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подпункте</w:t>
        </w:r>
        <w:r w:rsidR="004E1A53" w:rsidRPr="004E1A5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  <w:r w:rsidRPr="004E1A5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«б»</w:t>
        </w:r>
      </w:hyperlink>
      <w:r w:rsidRPr="004E1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пункта 6 и в </w:t>
      </w:r>
      <w:hyperlink r:id="rId14" w:anchor="P97" w:history="1">
        <w:r w:rsidRPr="004E1A5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пункте 7</w:t>
        </w:r>
      </w:hyperlink>
      <w:r w:rsidRPr="004E1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астоящего Положения, включаются в состав комиссии в установленном порядке по согласованию с отделом по профилактике коррупционных правонарушений Администрации Губернатора Калужской области,</w:t>
      </w:r>
      <w:r w:rsidR="004E1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общественной организацией ветеранов, с профсоюзной организацией, действу</w:t>
      </w:r>
      <w:r w:rsidR="004E1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ющей в установленном порядке в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</w:t>
      </w:r>
      <w:r w:rsidR="004E1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на основании запроса Главы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дминистрации. Согласование осуществляется в 10-дневный срок со дня получения запроса.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105"/>
      <w:bookmarkEnd w:id="2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 заседаниях комиссии с правом совещательного голоса участвуют:</w:t>
      </w:r>
    </w:p>
    <w:p w:rsidR="00A763FB" w:rsidRPr="00461C45" w:rsidRDefault="004E1A53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заведующие отделами А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 по направлению деятельности руководителя, в отношении которого комиссией рассматривает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вопрос о соблюдении 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об урегулировании конфликта интересов, и определяемые председателем комиссии;</w:t>
      </w:r>
      <w:proofErr w:type="gramEnd"/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59"/>
      <w:bookmarkEnd w:id="3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другие руководители (или</w:t>
      </w:r>
      <w:r w:rsidR="004E1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специалисты) подведомственных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 муниципальных учре</w:t>
      </w:r>
      <w:r w:rsidR="004E1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ждений, муниципальные служащие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дминистрации; специалисты, которые могут дать пояснения по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руководителя, в отношении которого комиссией рассматривает</w:t>
      </w:r>
      <w:r w:rsidR="004E1A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вопрос о соблюдении 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руководителя, в отношении которого комиссией рассматривается этот вопрос, или любого члена комиссии.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Заседание комиссии считается правомочным, если на нем присутствует не менее двух третей от общего числа членов комиссии.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110"/>
      <w:bookmarkEnd w:id="4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Основаниями для проведения заседания комиссии являются:</w:t>
      </w:r>
    </w:p>
    <w:p w:rsidR="004E1A53" w:rsidRDefault="004E1A53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представление Главой А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 результатов проверки, проведенной по информации, поступившей в соответствии с пунктом 4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 муниципальных учреждений, и 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цами, замещающими эти должности: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5" w:name="P64"/>
      <w:bookmarkEnd w:id="5"/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представлении руководителями недостоверных или н</w:t>
      </w:r>
      <w:r w:rsidR="00A9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еполных сведений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65"/>
      <w:bookmarkEnd w:id="6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 несо</w:t>
      </w:r>
      <w:r w:rsidR="00A9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блюдении руководителем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об урегулировании конфликта интересов;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P66"/>
      <w:bookmarkEnd w:id="7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gramStart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поступившее</w:t>
      </w:r>
      <w:proofErr w:type="gramEnd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2D94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r w:rsidR="00A9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стному лицу, ответственному</w:t>
      </w:r>
      <w:r w:rsidR="00A92D94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работу по профилактике коррупционных </w:t>
      </w:r>
      <w:r w:rsidR="00A9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правонарушений в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дминистрации: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67"/>
      <w:bookmarkEnd w:id="8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заявление руководителя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68"/>
      <w:bookmarkEnd w:id="9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763FB" w:rsidRPr="00461C45" w:rsidRDefault="00A92D94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P69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представление Главы А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 или любого члена комиссии, касающееся обеспечения соблюдения руководите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лем 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об урегулировании конфликта интересов либо осуществления в министерстве мер по предупреждению коррупции.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P111"/>
      <w:bookmarkStart w:id="12" w:name="P112"/>
      <w:bookmarkStart w:id="13" w:name="P114"/>
      <w:bookmarkStart w:id="14" w:name="P116"/>
      <w:bookmarkStart w:id="15" w:name="P117"/>
      <w:bookmarkStart w:id="16" w:name="P121"/>
      <w:bookmarkStart w:id="17" w:name="P122"/>
      <w:bookmarkStart w:id="18" w:name="P124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Уведомление, указанное в </w:t>
      </w:r>
      <w:hyperlink r:id="rId15" w:anchor="P68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абзаце третьем подпункта "б" пункта 13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</w:t>
      </w:r>
      <w:r w:rsidR="00A9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решению Главы Администрации 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рассматривается</w:t>
      </w:r>
      <w:r w:rsidR="00A9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управляющим делами Администрации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осуществляет подготовку мотивированного заключения по результатам рассмотрения уведомления.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proofErr w:type="gramStart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мотивированного заключения по результатам рассмотрения уведомления, указанного в </w:t>
      </w:r>
      <w:hyperlink r:id="rId16" w:anchor="P68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абзаце третьем подпункта "б" пункта 13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9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управляющий делами А</w:t>
      </w:r>
      <w:r w:rsidR="005C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 имеет 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 проводить собеседование с руководителем, представившим обращение или уведомление, получать о</w:t>
      </w:r>
      <w:r w:rsidR="005C4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него письменные пояснения, а  Глава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 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  <w:proofErr w:type="gramEnd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Мотивированное заключение, предусмотренное </w:t>
      </w:r>
      <w:hyperlink r:id="rId17" w:anchor="P71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пунктом 15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должно содержать: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информацию, изложенную в уведомлении, указанном в </w:t>
      </w:r>
      <w:hyperlink r:id="rId18" w:anchor="P68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абзаце третьем подпункта "б" пункта 13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 (в случае направления запросов);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мотивированный вывод по результатам предварительного рассмотрения уведомления, указанного в </w:t>
      </w:r>
      <w:hyperlink r:id="rId19" w:anchor="P68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абзаце третьем подпункта "б" пункта 13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а также рекомендации для принятия одного из решений в соответствии с </w:t>
      </w:r>
      <w:hyperlink r:id="rId20" w:anchor="P102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пунктом 28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 или иного решения.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случая, предусмотренного </w:t>
      </w:r>
      <w:hyperlink r:id="rId21" w:anchor="P81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пунктом 19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организует ознакомление руководителя, в отношении которого комиссией рассматривает</w:t>
      </w:r>
      <w:r w:rsidR="00294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вопрос о соблюдении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об урегулировании конфликта интересов, его представителя, членов комиссии и других лиц, участвующих в зас</w:t>
      </w:r>
      <w:r w:rsidR="00294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едании комиссии, с информацией 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поступившей </w:t>
      </w:r>
      <w:r w:rsidR="00294182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</w:t>
      </w:r>
      <w:r w:rsidR="00294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стному лицу, ответственному</w:t>
      </w:r>
      <w:r w:rsidR="00294182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работу по профилактике коррупционных </w:t>
      </w:r>
      <w:r w:rsidR="00294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иных правонарушений </w:t>
      </w:r>
      <w:r w:rsidR="004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результатами ее проверки;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рассматривает ходатайства о приглашении на заседание комиссии лиц, указанных в </w:t>
      </w:r>
      <w:hyperlink r:id="rId22" w:anchor="P59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подпункте "б" пункта 10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P81"/>
      <w:bookmarkEnd w:id="19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Заседание комиссии по рассмотрению заявления, указанного в </w:t>
      </w:r>
      <w:hyperlink r:id="rId23" w:anchor="P67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абзаце втором подпункта "б" пункта 13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Заседание комиссии проводится в присутствии руководителя,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если руководитель указывает в заявлении или уведомлении, указанных в </w:t>
      </w:r>
      <w:hyperlink r:id="rId24" w:anchor="P66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подпункте "б" пункта 13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о намерении лично присутствовать на заседании комиссии.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Заседания комиссии могут проводиться в отсутствие руководителя в случае: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если в заявлении или уведомлении, предусмотренных </w:t>
      </w:r>
      <w:hyperlink r:id="rId25" w:anchor="P66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подпунктом "б" пункта 13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не содержится указания о намерении руководителя лично присутствовать на заседании комиссии;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если руководитель,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22. На заседании комиссии заслушиваются пояснения руководителя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P88"/>
      <w:bookmarkEnd w:id="20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По итогам рассмотрения вопроса, указанного в </w:t>
      </w:r>
      <w:hyperlink r:id="rId26" w:anchor="P64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абзаце втором подпункта "а" пункта 13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установить, что сведения, представленные руководителем в соответствии с пунктом 1 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должности, являются достоверными и полными;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установить, что сведения, представленные руководителем в соответствии с пунктом 1 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должности, являются недостоверными и (или) неполными. В этом слу</w:t>
      </w:r>
      <w:r w:rsidR="004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 комиссия рекомендует Главе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 применить к руководителю конкретную меру ответственности.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По итогам рассмотрения вопроса, указанного в </w:t>
      </w:r>
      <w:hyperlink r:id="rId27" w:anchor="P65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абзаце третьем подпункта "а" пункта 13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установить, что руководител</w:t>
      </w:r>
      <w:r w:rsidR="004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соблюдал требования 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урегулировании конфликта интересов;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установить, что руководитель </w:t>
      </w:r>
      <w:r w:rsidR="004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соблюдал требования 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урегулировании конфликта интересов. В этом слу</w:t>
      </w:r>
      <w:r w:rsidR="004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 комиссия рекомендует Главе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 указать руководителю на недопустимост</w:t>
      </w:r>
      <w:r w:rsidR="004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нарушения требований 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урегулировании конфликта интересов либо применить к руководителю конкретную меру ответственности.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По итогам рассмотрения вопроса, указанного в </w:t>
      </w:r>
      <w:hyperlink r:id="rId28" w:anchor="P67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абзаце втором подпункта "б" пункта 13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признать, что причина непредставления руководителем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признать, что причина непредставления руководителем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руководителю принять меры по представлению указанных сведений;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признать, что причина непредставления руководителем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</w:t>
      </w:r>
      <w:r w:rsidR="004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 комиссия рекомендует Главе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 применить к руководителю конкретную меру ответственности.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P98"/>
      <w:bookmarkEnd w:id="21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27. По итогам рассмотрения вопроса, указанного в </w:t>
      </w:r>
      <w:hyperlink r:id="rId29" w:anchor="P68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абзаце третьем подпункта "б" пункта 13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комиссия принимает одно из следующих решений: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признать, что при исполнении руководителем должностных обязанностей конфликт интересов отсутствует;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признать, что при исполнении руководителем должностных обязанностей личная заинтересованность приводит или может привести к конфликту интересов. В этом случае комиссия рекоменд</w:t>
      </w:r>
      <w:r w:rsidR="004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 руководителю и (или) Главе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 принять меры по урегулированию конфликта интересов или по недопущению его возникновения;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признать, что руководитель не соблюдал требования об урегулировании конфликта интересов. В этом слу</w:t>
      </w:r>
      <w:r w:rsidR="004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 комиссия рекомендует Главе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 применить к руководителю конкретную меру ответственности.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P102"/>
      <w:bookmarkEnd w:id="22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По итогам рассмотрения вопросов, указанных в </w:t>
      </w:r>
      <w:hyperlink r:id="rId30" w:anchor="P63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подпунктах "а"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31" w:anchor="P66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"б" пункта 13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и при наличии к тому оснований комиссия может принять иное решение, чем это предусмотрено </w:t>
      </w:r>
      <w:hyperlink r:id="rId32" w:anchor="P88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пунктами 24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</w:t>
      </w:r>
      <w:hyperlink r:id="rId33" w:anchor="P98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27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Положения. Основания и мотивы принятия такого решения должны быть отражены в протоколе заседания комиссии.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По итогам рассмотрения вопроса, предусмотренного </w:t>
      </w:r>
      <w:hyperlink r:id="rId34" w:anchor="P69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подпунктом "в" пункта 13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комиссия принимает соответствующее решение.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Для исполнения решений комиссии могут быть подготовлены прое</w:t>
      </w:r>
      <w:r w:rsidR="004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кты нормативных правовых актов 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дминистрации, ра</w:t>
      </w:r>
      <w:r w:rsidR="004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споряжений или поручений Главы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дминистрации, которые в установленном порядке предст</w:t>
      </w:r>
      <w:r w:rsidR="004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авляются на рассмотрение Главе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Решения комиссии по вопросам, указанным в </w:t>
      </w:r>
      <w:hyperlink r:id="rId35" w:anchor="P62" w:history="1">
        <w:r w:rsidRPr="00461C45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пункте 13</w:t>
        </w:r>
      </w:hyperlink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Решения комиссии оформляются протоколами, которые подписывают члены комиссии, принимавшие участие в ее з</w:t>
      </w:r>
      <w:r w:rsidR="00465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аседании. Решения комиссии для Главы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 носят рекомендательный характер.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В протоколе заседания комиссии указываются: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руководителя, в отношении которого рассматривается вопрос о соблюдении  требований об урегулировании конфликта интересов;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предъявляемые к руководителю претензии, материалы, на которых они основываются;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содержание пояснений руководителя и других лиц по существу предъявляемых претензий;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</w:t>
      </w:r>
      <w:proofErr w:type="spellEnd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фамилии, имена, отчества выступивших на заседании лиц и краткое изложение их выступлений;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источник информации, содержащей основания для проведения заседания комиссии, дата поступления информации в уполномоченный орган;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другие сведения;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результаты голосования;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решение и обоснование его принятия.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руководитель.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Копии протокола заседания комиссии в 7-дневный срок со дн</w:t>
      </w:r>
      <w:r w:rsid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заседания направляются Главе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дминистрации, полностью или в виде выписок из него - руководителю.</w:t>
      </w:r>
    </w:p>
    <w:p w:rsidR="00A763FB" w:rsidRPr="00461C45" w:rsidRDefault="00B56B2C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 Глава А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 при рассмотрении протокола заседания комиссии и принятии решения вправе учесть содержащиеся в нем рекомендации о применении к руководителю мер ответственности, предусмотренных нормативными правовыми актами Российской Федерации, а также по иным вопросам организации противодей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ствия коррупции. Решение Главы А</w:t>
      </w:r>
      <w:r w:rsidR="00A763FB"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 оглашается на ближайшем заседании комиссии и принимается к сведению без обсуждения.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37. В случае установления комиссией признаков дисциплинарного проступка в действиях (бездействии) руководителя информаци</w:t>
      </w:r>
      <w:r w:rsid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 этом представляется Главе А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 для решения вопроса о применении к руководителю мер ответственности, предусмотренных нормативными правовыми актами Российской Федерации.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38. </w:t>
      </w:r>
      <w:proofErr w:type="gramStart"/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установления комиссией факта совершения руководителем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органы.</w:t>
      </w:r>
      <w:proofErr w:type="gramEnd"/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39. Копия протокола заседания комиссии или выписка из него приобщается к личному делу руководителя, в отношении которого рассмотр</w:t>
      </w:r>
      <w:r w:rsid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 вопрос о соблюдении </w:t>
      </w: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требований об урегулировании конфликта интересов.</w:t>
      </w:r>
    </w:p>
    <w:p w:rsidR="00A763FB" w:rsidRPr="00461C45" w:rsidRDefault="00A763FB" w:rsidP="00A763FB">
      <w:pPr>
        <w:spacing w:before="2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1C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 секрета</w:t>
      </w:r>
      <w:r w:rsidR="00B56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 комиссии.</w:t>
      </w:r>
    </w:p>
    <w:p w:rsidR="002A1C40" w:rsidRPr="00461C45" w:rsidRDefault="002A1C40">
      <w:pPr>
        <w:rPr>
          <w:rFonts w:ascii="Times New Roman" w:hAnsi="Times New Roman" w:cs="Times New Roman"/>
          <w:sz w:val="24"/>
          <w:szCs w:val="24"/>
        </w:rPr>
      </w:pPr>
    </w:p>
    <w:p w:rsidR="00461C45" w:rsidRPr="00461C45" w:rsidRDefault="00461C45">
      <w:pPr>
        <w:rPr>
          <w:rFonts w:ascii="Times New Roman" w:hAnsi="Times New Roman" w:cs="Times New Roman"/>
          <w:sz w:val="24"/>
          <w:szCs w:val="24"/>
        </w:rPr>
      </w:pPr>
    </w:p>
    <w:sectPr w:rsidR="00461C45" w:rsidRPr="00461C45" w:rsidSect="002A1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763FB"/>
    <w:rsid w:val="000209C7"/>
    <w:rsid w:val="000D2969"/>
    <w:rsid w:val="002176F4"/>
    <w:rsid w:val="00294182"/>
    <w:rsid w:val="002A1C40"/>
    <w:rsid w:val="00353667"/>
    <w:rsid w:val="003670BD"/>
    <w:rsid w:val="00461C45"/>
    <w:rsid w:val="0046503B"/>
    <w:rsid w:val="004E1A53"/>
    <w:rsid w:val="005B410F"/>
    <w:rsid w:val="005C4C3E"/>
    <w:rsid w:val="00612D1A"/>
    <w:rsid w:val="006B7B03"/>
    <w:rsid w:val="007F0C00"/>
    <w:rsid w:val="00833759"/>
    <w:rsid w:val="009A7FBA"/>
    <w:rsid w:val="00A763FB"/>
    <w:rsid w:val="00A92D94"/>
    <w:rsid w:val="00B56B2C"/>
    <w:rsid w:val="00C12D72"/>
    <w:rsid w:val="00E7223D"/>
    <w:rsid w:val="00E9497D"/>
    <w:rsid w:val="00EC0AEA"/>
    <w:rsid w:val="00F426FD"/>
    <w:rsid w:val="00F762BC"/>
    <w:rsid w:val="00F7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BA"/>
  </w:style>
  <w:style w:type="paragraph" w:styleId="3">
    <w:name w:val="heading 3"/>
    <w:basedOn w:val="a"/>
    <w:link w:val="30"/>
    <w:uiPriority w:val="9"/>
    <w:qFormat/>
    <w:rsid w:val="00A763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763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63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63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7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A7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basedOn w:val="a"/>
    <w:rsid w:val="00A7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63FB"/>
    <w:rPr>
      <w:color w:val="0000FF"/>
      <w:u w:val="single"/>
    </w:rPr>
  </w:style>
  <w:style w:type="character" w:customStyle="1" w:styleId="hyperlink">
    <w:name w:val="hyperlink"/>
    <w:basedOn w:val="a0"/>
    <w:rsid w:val="00A763FB"/>
  </w:style>
  <w:style w:type="paragraph" w:customStyle="1" w:styleId="consplusnormal">
    <w:name w:val="consplusnormal"/>
    <w:basedOn w:val="a"/>
    <w:rsid w:val="00A7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B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FAC8067-503F-4B3C-8034-33FDC3B23EF5" TargetMode="External"/><Relationship Id="rId13" Type="http://schemas.openxmlformats.org/officeDocument/2006/relationships/hyperlink" Target="https://pravo-search.minjust.ru/bigs/portal.html" TargetMode="External"/><Relationship Id="rId18" Type="http://schemas.openxmlformats.org/officeDocument/2006/relationships/hyperlink" Target="https://pravo-search.minjust.ru/bigs/portal.html" TargetMode="External"/><Relationship Id="rId26" Type="http://schemas.openxmlformats.org/officeDocument/2006/relationships/hyperlink" Target="https://pravo-search.minjust.ru/bigs/portal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portal.html" TargetMode="External"/><Relationship Id="rId34" Type="http://schemas.openxmlformats.org/officeDocument/2006/relationships/hyperlink" Target="https://pravo-search.minjust.ru/bigs/portal.html" TargetMode="External"/><Relationship Id="rId7" Type="http://schemas.openxmlformats.org/officeDocument/2006/relationships/hyperlink" Target="https://pravo-search.minjust.ru/bigs/showDocument.html?id=9AA48369-618A-4BB4-B4B8-AE15F2B7EBF6" TargetMode="External"/><Relationship Id="rId12" Type="http://schemas.openxmlformats.org/officeDocument/2006/relationships/hyperlink" Target="https://pravo-search.minjust.ru/bigs/showDocument.html?id=9AA48369-618A-4BB4-B4B8-AE15F2B7EBF6" TargetMode="External"/><Relationship Id="rId17" Type="http://schemas.openxmlformats.org/officeDocument/2006/relationships/hyperlink" Target="https://pravo-search.minjust.ru/bigs/portal.html" TargetMode="External"/><Relationship Id="rId25" Type="http://schemas.openxmlformats.org/officeDocument/2006/relationships/hyperlink" Target="https://pravo-search.minjust.ru/bigs/portal.html" TargetMode="External"/><Relationship Id="rId33" Type="http://schemas.openxmlformats.org/officeDocument/2006/relationships/hyperlink" Target="https://pravo-search.minjust.ru/bigs/portal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portal.html" TargetMode="External"/><Relationship Id="rId20" Type="http://schemas.openxmlformats.org/officeDocument/2006/relationships/hyperlink" Target="https://pravo-search.minjust.ru/bigs/portal.html" TargetMode="External"/><Relationship Id="rId29" Type="http://schemas.openxmlformats.org/officeDocument/2006/relationships/hyperlink" Target="https://pravo-search.minjust.ru/bigs/portal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AA48369-618A-4BB4-B4B8-AE15F2B7EBF6" TargetMode="External"/><Relationship Id="rId11" Type="http://schemas.openxmlformats.org/officeDocument/2006/relationships/hyperlink" Target="https://pravo-search.minjust.ru/bigs/showDocument.html?id=9AA48369-618A-4BB4-B4B8-AE15F2B7EBF6" TargetMode="External"/><Relationship Id="rId24" Type="http://schemas.openxmlformats.org/officeDocument/2006/relationships/hyperlink" Target="https://pravo-search.minjust.ru/bigs/portal.html" TargetMode="External"/><Relationship Id="rId32" Type="http://schemas.openxmlformats.org/officeDocument/2006/relationships/hyperlink" Target="https://pravo-search.minjust.ru/bigs/portal.html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B11798FF-43B9-49DB-B06C-4223F9D555E2" TargetMode="External"/><Relationship Id="rId15" Type="http://schemas.openxmlformats.org/officeDocument/2006/relationships/hyperlink" Target="https://pravo-search.minjust.ru/bigs/portal.html" TargetMode="External"/><Relationship Id="rId23" Type="http://schemas.openxmlformats.org/officeDocument/2006/relationships/hyperlink" Target="https://pravo-search.minjust.ru/bigs/portal.html" TargetMode="External"/><Relationship Id="rId28" Type="http://schemas.openxmlformats.org/officeDocument/2006/relationships/hyperlink" Target="https://pravo-search.minjust.ru/bigs/portal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9AA48369-618A-4BB4-B4B8-AE15F2B7EBF6" TargetMode="External"/><Relationship Id="rId19" Type="http://schemas.openxmlformats.org/officeDocument/2006/relationships/hyperlink" Target="https://pravo-search.minjust.ru/bigs/portal.html" TargetMode="External"/><Relationship Id="rId31" Type="http://schemas.openxmlformats.org/officeDocument/2006/relationships/hyperlink" Target="https://pravo-search.minjust.ru/bigs/portal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9AA48369-618A-4BB4-B4B8-AE15F2B7EBF6" TargetMode="External"/><Relationship Id="rId14" Type="http://schemas.openxmlformats.org/officeDocument/2006/relationships/hyperlink" Target="https://pravo-search.minjust.ru/bigs/portal.html" TargetMode="External"/><Relationship Id="rId22" Type="http://schemas.openxmlformats.org/officeDocument/2006/relationships/hyperlink" Target="https://pravo-search.minjust.ru/bigs/portal.html" TargetMode="External"/><Relationship Id="rId27" Type="http://schemas.openxmlformats.org/officeDocument/2006/relationships/hyperlink" Target="https://pravo-search.minjust.ru/bigs/portal.html" TargetMode="External"/><Relationship Id="rId30" Type="http://schemas.openxmlformats.org/officeDocument/2006/relationships/hyperlink" Target="https://pravo-search.minjust.ru/bigs/portal.html" TargetMode="External"/><Relationship Id="rId35" Type="http://schemas.openxmlformats.org/officeDocument/2006/relationships/hyperlink" Target="https://pravo-search.minjust.ru/bigs/porta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3417</Words>
  <Characters>19480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/</vt:lpstr>
      <vt:lpstr/>
      <vt:lpstr>АДМИНИСТРАЦИЯ МУНИЦИПАЛЬНОГО РАЙОНА</vt:lpstr>
      <vt:lpstr>    ПОСТАНОВЛЕНИЕ</vt:lpstr>
      <vt:lpstr>    </vt:lpstr>
    </vt:vector>
  </TitlesOfParts>
  <Company/>
  <LinksUpToDate>false</LinksUpToDate>
  <CharactersWithSpaces>22852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compx</dc:creator>
  <cp:lastModifiedBy>compx</cp:lastModifiedBy>
  <cp:revision>12</cp:revision>
  <cp:lastPrinted>2023-12-08T07:40:00Z</cp:lastPrinted>
  <dcterms:created xsi:type="dcterms:W3CDTF">2023-11-29T05:44:00Z</dcterms:created>
  <dcterms:modified xsi:type="dcterms:W3CDTF">2023-12-08T07:41:00Z</dcterms:modified>
</cp:coreProperties>
</file>