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FA" w:rsidRDefault="006C4DFA" w:rsidP="00E43685">
      <w:pPr>
        <w:pStyle w:val="aa"/>
        <w:rPr>
          <w:rFonts w:ascii="Times New Roman" w:hAnsi="Times New Roman" w:cs="Times New Roman"/>
          <w:b/>
          <w:bCs/>
          <w:sz w:val="24"/>
          <w:szCs w:val="24"/>
        </w:rPr>
      </w:pPr>
    </w:p>
    <w:p w:rsidR="006C4DFA" w:rsidRDefault="006C4DFA" w:rsidP="00E43685">
      <w:pPr>
        <w:pStyle w:val="aa"/>
        <w:rPr>
          <w:rFonts w:ascii="Times New Roman" w:hAnsi="Times New Roman" w:cs="Times New Roman"/>
          <w:b/>
          <w:bCs/>
          <w:sz w:val="24"/>
          <w:szCs w:val="24"/>
        </w:rPr>
      </w:pPr>
    </w:p>
    <w:p w:rsidR="00E43685" w:rsidRPr="006C4DFA" w:rsidRDefault="00E43685" w:rsidP="00E43685">
      <w:pPr>
        <w:pStyle w:val="aa"/>
        <w:rPr>
          <w:rFonts w:ascii="Times New Roman" w:hAnsi="Times New Roman" w:cs="Times New Roman"/>
          <w:b/>
          <w:bCs/>
          <w:sz w:val="24"/>
          <w:szCs w:val="24"/>
        </w:rPr>
      </w:pPr>
      <w:r w:rsidRPr="006C4DFA">
        <w:rPr>
          <w:rFonts w:ascii="Times New Roman" w:hAnsi="Times New Roman" w:cs="Times New Roman"/>
          <w:b/>
          <w:bCs/>
          <w:sz w:val="24"/>
          <w:szCs w:val="24"/>
        </w:rPr>
        <w:t>ПОСТАНОВЛЕНИЕ</w:t>
      </w:r>
    </w:p>
    <w:p w:rsidR="00E43685" w:rsidRPr="006C4DFA" w:rsidRDefault="00E43685" w:rsidP="00E43685">
      <w:pPr>
        <w:pStyle w:val="ac"/>
        <w:rPr>
          <w:rFonts w:ascii="Times New Roman" w:hAnsi="Times New Roman" w:cs="Times New Roman"/>
          <w:sz w:val="24"/>
          <w:szCs w:val="24"/>
        </w:rPr>
      </w:pPr>
      <w:r w:rsidRPr="006C4DFA">
        <w:rPr>
          <w:rFonts w:ascii="Times New Roman" w:hAnsi="Times New Roman" w:cs="Times New Roman"/>
          <w:sz w:val="24"/>
          <w:szCs w:val="24"/>
        </w:rPr>
        <w:t xml:space="preserve">Администрации муниципального района </w:t>
      </w:r>
    </w:p>
    <w:p w:rsidR="00E43685" w:rsidRPr="006C4DFA" w:rsidRDefault="00E43685" w:rsidP="00E43685">
      <w:pPr>
        <w:pStyle w:val="ac"/>
        <w:rPr>
          <w:rFonts w:ascii="Times New Roman" w:hAnsi="Times New Roman" w:cs="Times New Roman"/>
          <w:sz w:val="24"/>
          <w:szCs w:val="24"/>
        </w:rPr>
      </w:pPr>
      <w:r w:rsidRPr="006C4DFA">
        <w:rPr>
          <w:rFonts w:ascii="Times New Roman" w:hAnsi="Times New Roman" w:cs="Times New Roman"/>
          <w:sz w:val="24"/>
          <w:szCs w:val="24"/>
        </w:rPr>
        <w:t>«Спас-Деменский район»</w:t>
      </w:r>
    </w:p>
    <w:p w:rsidR="00E43685" w:rsidRPr="006C4DFA" w:rsidRDefault="00E43685" w:rsidP="00E43685">
      <w:pPr>
        <w:pStyle w:val="ac"/>
        <w:rPr>
          <w:rFonts w:ascii="Times New Roman" w:hAnsi="Times New Roman" w:cs="Times New Roman"/>
          <w:sz w:val="24"/>
          <w:szCs w:val="24"/>
        </w:rPr>
      </w:pPr>
    </w:p>
    <w:p w:rsidR="00E43685" w:rsidRPr="006C4DFA" w:rsidRDefault="00E43685" w:rsidP="00E43685">
      <w:pPr>
        <w:rPr>
          <w:rFonts w:ascii="Arial" w:hAnsi="Arial" w:cs="Arial"/>
          <w:sz w:val="24"/>
          <w:szCs w:val="24"/>
        </w:rPr>
      </w:pPr>
    </w:p>
    <w:p w:rsidR="00E43685" w:rsidRPr="006C4DFA" w:rsidRDefault="00CA7483" w:rsidP="00E43685">
      <w:pPr>
        <w:rPr>
          <w:sz w:val="24"/>
          <w:szCs w:val="24"/>
          <w:u w:val="single"/>
        </w:rPr>
      </w:pPr>
      <w:r w:rsidRPr="006C4DFA">
        <w:rPr>
          <w:sz w:val="24"/>
          <w:szCs w:val="24"/>
        </w:rPr>
        <w:t>о</w:t>
      </w:r>
      <w:r w:rsidR="00E43685" w:rsidRPr="006C4DFA">
        <w:rPr>
          <w:sz w:val="24"/>
          <w:szCs w:val="24"/>
        </w:rPr>
        <w:t>т 1</w:t>
      </w:r>
      <w:r w:rsidRPr="006C4DFA">
        <w:rPr>
          <w:sz w:val="24"/>
          <w:szCs w:val="24"/>
        </w:rPr>
        <w:t>2</w:t>
      </w:r>
      <w:r w:rsidR="00E43685" w:rsidRPr="006C4DFA">
        <w:rPr>
          <w:sz w:val="24"/>
          <w:szCs w:val="24"/>
        </w:rPr>
        <w:t>.0</w:t>
      </w:r>
      <w:r w:rsidRPr="006C4DFA">
        <w:rPr>
          <w:sz w:val="24"/>
          <w:szCs w:val="24"/>
        </w:rPr>
        <w:t>2</w:t>
      </w:r>
      <w:r w:rsidR="00E43685" w:rsidRPr="006C4DFA">
        <w:rPr>
          <w:sz w:val="24"/>
          <w:szCs w:val="24"/>
        </w:rPr>
        <w:t>.201</w:t>
      </w:r>
      <w:r w:rsidRPr="006C4DFA">
        <w:rPr>
          <w:sz w:val="24"/>
          <w:szCs w:val="24"/>
        </w:rPr>
        <w:t>6</w:t>
      </w:r>
      <w:r w:rsidR="00E43685" w:rsidRPr="006C4DFA">
        <w:rPr>
          <w:sz w:val="24"/>
          <w:szCs w:val="24"/>
        </w:rPr>
        <w:t xml:space="preserve"> г.</w:t>
      </w:r>
      <w:r w:rsidR="00E43685" w:rsidRPr="006C4DFA">
        <w:rPr>
          <w:sz w:val="24"/>
          <w:szCs w:val="24"/>
        </w:rPr>
        <w:tab/>
      </w:r>
      <w:r w:rsidR="00E43685" w:rsidRPr="006C4DFA">
        <w:rPr>
          <w:sz w:val="24"/>
          <w:szCs w:val="24"/>
        </w:rPr>
        <w:tab/>
      </w:r>
      <w:r w:rsidR="00E43685" w:rsidRPr="006C4DFA">
        <w:rPr>
          <w:sz w:val="24"/>
          <w:szCs w:val="24"/>
        </w:rPr>
        <w:tab/>
      </w:r>
      <w:r w:rsidR="00E43685" w:rsidRPr="006C4DFA">
        <w:rPr>
          <w:sz w:val="24"/>
          <w:szCs w:val="24"/>
        </w:rPr>
        <w:tab/>
      </w:r>
      <w:r w:rsidR="00E43685" w:rsidRPr="006C4DFA">
        <w:rPr>
          <w:sz w:val="24"/>
          <w:szCs w:val="24"/>
        </w:rPr>
        <w:tab/>
      </w:r>
      <w:r w:rsidR="00E43685" w:rsidRPr="006C4DFA">
        <w:rPr>
          <w:sz w:val="24"/>
          <w:szCs w:val="24"/>
        </w:rPr>
        <w:tab/>
        <w:t xml:space="preserve">                                № </w:t>
      </w:r>
      <w:r w:rsidR="00C81B54" w:rsidRPr="006C4DFA">
        <w:rPr>
          <w:sz w:val="24"/>
          <w:szCs w:val="24"/>
        </w:rPr>
        <w:t>44</w:t>
      </w:r>
    </w:p>
    <w:p w:rsidR="00E43685" w:rsidRPr="006C4DFA" w:rsidRDefault="00E43685" w:rsidP="00E43685">
      <w:pPr>
        <w:rPr>
          <w:sz w:val="24"/>
          <w:szCs w:val="24"/>
          <w:u w:val="single"/>
        </w:rPr>
      </w:pPr>
    </w:p>
    <w:p w:rsidR="00E43685" w:rsidRPr="006C4DFA" w:rsidRDefault="00E43685" w:rsidP="00E43685">
      <w:pPr>
        <w:rPr>
          <w:sz w:val="24"/>
          <w:szCs w:val="24"/>
          <w:u w:val="single"/>
        </w:rPr>
      </w:pPr>
    </w:p>
    <w:p w:rsidR="00E43685" w:rsidRPr="006C4DFA" w:rsidRDefault="00E43685" w:rsidP="00E43685">
      <w:pPr>
        <w:rPr>
          <w:sz w:val="24"/>
          <w:szCs w:val="24"/>
        </w:rPr>
      </w:pPr>
      <w:r w:rsidRPr="006C4DFA">
        <w:rPr>
          <w:sz w:val="24"/>
          <w:szCs w:val="24"/>
        </w:rPr>
        <w:t xml:space="preserve">Об утверждении </w:t>
      </w:r>
      <w:r w:rsidR="00F61999" w:rsidRPr="006C4DFA">
        <w:rPr>
          <w:sz w:val="24"/>
          <w:szCs w:val="24"/>
        </w:rPr>
        <w:t xml:space="preserve">проекта </w:t>
      </w:r>
      <w:r w:rsidRPr="006C4DFA">
        <w:rPr>
          <w:sz w:val="24"/>
          <w:szCs w:val="24"/>
        </w:rPr>
        <w:t xml:space="preserve">Административного регламента </w:t>
      </w:r>
    </w:p>
    <w:p w:rsidR="00E43685" w:rsidRPr="006C4DFA" w:rsidRDefault="00E43685" w:rsidP="00E43685">
      <w:pPr>
        <w:rPr>
          <w:sz w:val="24"/>
          <w:szCs w:val="24"/>
        </w:rPr>
      </w:pPr>
      <w:r w:rsidRPr="006C4DFA">
        <w:rPr>
          <w:sz w:val="24"/>
          <w:szCs w:val="24"/>
        </w:rPr>
        <w:t>предоставления муниципальной услуги</w:t>
      </w:r>
    </w:p>
    <w:p w:rsidR="00E43685" w:rsidRPr="006C4DFA" w:rsidRDefault="00E43685" w:rsidP="00E43685">
      <w:pPr>
        <w:rPr>
          <w:sz w:val="24"/>
          <w:szCs w:val="24"/>
        </w:rPr>
      </w:pPr>
      <w:r w:rsidRPr="006C4DFA">
        <w:rPr>
          <w:sz w:val="24"/>
          <w:szCs w:val="24"/>
        </w:rPr>
        <w:t>«Предоставление в собственность (аренду)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w:t>
      </w:r>
    </w:p>
    <w:p w:rsidR="00E43685" w:rsidRPr="006C4DFA" w:rsidRDefault="00E43685" w:rsidP="00E43685">
      <w:pPr>
        <w:rPr>
          <w:sz w:val="24"/>
          <w:szCs w:val="24"/>
        </w:rPr>
      </w:pPr>
    </w:p>
    <w:p w:rsidR="00E43685" w:rsidRPr="006C4DFA" w:rsidRDefault="00E43685" w:rsidP="00E43685">
      <w:pPr>
        <w:rPr>
          <w:sz w:val="24"/>
          <w:szCs w:val="24"/>
        </w:rPr>
      </w:pPr>
    </w:p>
    <w:p w:rsidR="00E43685" w:rsidRPr="006C4DFA" w:rsidRDefault="00E43685" w:rsidP="00E43685">
      <w:pPr>
        <w:rPr>
          <w:sz w:val="24"/>
          <w:szCs w:val="24"/>
        </w:rPr>
      </w:pPr>
    </w:p>
    <w:p w:rsidR="00E43685" w:rsidRPr="006C4DFA" w:rsidRDefault="00E43685" w:rsidP="00E43685">
      <w:pPr>
        <w:rPr>
          <w:sz w:val="24"/>
          <w:szCs w:val="24"/>
        </w:rPr>
      </w:pPr>
      <w:r w:rsidRPr="006C4DFA">
        <w:rPr>
          <w:sz w:val="24"/>
          <w:szCs w:val="24"/>
        </w:rPr>
        <w:t>В соответствии с Порядком разработки и утверждения административных регламентов предоставления муниципальных услуг в муниципальном районе «Спас-Деменский район» утвержденным Постановлением Администрации МР «Спас-Деменский район» №539 от 01.11.2012г.,</w:t>
      </w:r>
    </w:p>
    <w:p w:rsidR="00E43685" w:rsidRPr="006C4DFA" w:rsidRDefault="00E43685" w:rsidP="00E43685">
      <w:pPr>
        <w:rPr>
          <w:sz w:val="24"/>
          <w:szCs w:val="24"/>
        </w:rPr>
      </w:pPr>
    </w:p>
    <w:p w:rsidR="00E43685" w:rsidRPr="006C4DFA" w:rsidRDefault="00E43685" w:rsidP="00E43685">
      <w:pPr>
        <w:rPr>
          <w:sz w:val="24"/>
          <w:szCs w:val="24"/>
        </w:rPr>
      </w:pPr>
    </w:p>
    <w:p w:rsidR="00E43685" w:rsidRPr="006C4DFA" w:rsidRDefault="00E43685" w:rsidP="00E43685">
      <w:pPr>
        <w:jc w:val="center"/>
        <w:rPr>
          <w:sz w:val="24"/>
          <w:szCs w:val="24"/>
        </w:rPr>
      </w:pPr>
      <w:r w:rsidRPr="006C4DFA">
        <w:rPr>
          <w:sz w:val="24"/>
          <w:szCs w:val="24"/>
        </w:rPr>
        <w:t>П О С Т А Н О В Л Я Ю :</w:t>
      </w:r>
    </w:p>
    <w:p w:rsidR="00E43685" w:rsidRPr="006C4DFA" w:rsidRDefault="00E43685" w:rsidP="00E43685">
      <w:pPr>
        <w:rPr>
          <w:sz w:val="24"/>
          <w:szCs w:val="24"/>
        </w:rPr>
      </w:pPr>
    </w:p>
    <w:p w:rsidR="00E43685" w:rsidRPr="006C4DFA" w:rsidRDefault="00E43685" w:rsidP="00E43685">
      <w:pPr>
        <w:rPr>
          <w:sz w:val="24"/>
          <w:szCs w:val="24"/>
        </w:rPr>
      </w:pPr>
      <w:bookmarkStart w:id="0" w:name="sub_1"/>
      <w:r w:rsidRPr="006C4DFA">
        <w:rPr>
          <w:sz w:val="24"/>
          <w:szCs w:val="24"/>
        </w:rPr>
        <w:t xml:space="preserve">            1.Утвердить  </w:t>
      </w:r>
      <w:bookmarkEnd w:id="0"/>
      <w:r w:rsidR="00F61999" w:rsidRPr="006C4DFA">
        <w:rPr>
          <w:sz w:val="24"/>
          <w:szCs w:val="24"/>
        </w:rPr>
        <w:t xml:space="preserve">проект </w:t>
      </w:r>
      <w:r w:rsidRPr="006C4DFA">
        <w:rPr>
          <w:sz w:val="24"/>
          <w:szCs w:val="24"/>
        </w:rPr>
        <w:t>Административн</w:t>
      </w:r>
      <w:r w:rsidR="00F61999" w:rsidRPr="006C4DFA">
        <w:rPr>
          <w:sz w:val="24"/>
          <w:szCs w:val="24"/>
        </w:rPr>
        <w:t>ого</w:t>
      </w:r>
      <w:r w:rsidRPr="006C4DFA">
        <w:rPr>
          <w:sz w:val="24"/>
          <w:szCs w:val="24"/>
        </w:rPr>
        <w:t xml:space="preserve"> регламент</w:t>
      </w:r>
      <w:r w:rsidR="00F61999" w:rsidRPr="006C4DFA">
        <w:rPr>
          <w:sz w:val="24"/>
          <w:szCs w:val="24"/>
        </w:rPr>
        <w:t>а</w:t>
      </w:r>
      <w:r w:rsidRPr="006C4DFA">
        <w:rPr>
          <w:sz w:val="24"/>
          <w:szCs w:val="24"/>
        </w:rPr>
        <w:t xml:space="preserve"> предоставления муниципальной услуги «Предоставление в собственность (аренду)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 (прилагается).</w:t>
      </w:r>
    </w:p>
    <w:p w:rsidR="00E43685" w:rsidRPr="006C4DFA" w:rsidRDefault="00E43685" w:rsidP="00E43685">
      <w:pPr>
        <w:rPr>
          <w:sz w:val="24"/>
          <w:szCs w:val="24"/>
        </w:rPr>
      </w:pPr>
    </w:p>
    <w:p w:rsidR="00E43685" w:rsidRPr="006C4DFA" w:rsidRDefault="00E43685" w:rsidP="00E43685">
      <w:pPr>
        <w:rPr>
          <w:sz w:val="24"/>
          <w:szCs w:val="24"/>
        </w:rPr>
      </w:pPr>
    </w:p>
    <w:p w:rsidR="00E43685" w:rsidRPr="006C4DFA" w:rsidRDefault="00E43685" w:rsidP="00E43685">
      <w:pPr>
        <w:rPr>
          <w:sz w:val="24"/>
          <w:szCs w:val="24"/>
        </w:rPr>
      </w:pPr>
    </w:p>
    <w:p w:rsidR="00E43685" w:rsidRPr="006C4DFA" w:rsidRDefault="00E43685" w:rsidP="00E43685">
      <w:pPr>
        <w:rPr>
          <w:sz w:val="24"/>
          <w:szCs w:val="24"/>
        </w:rPr>
      </w:pPr>
    </w:p>
    <w:p w:rsidR="00E43685" w:rsidRDefault="00E43685" w:rsidP="00E43685">
      <w:pPr>
        <w:rPr>
          <w:sz w:val="24"/>
          <w:szCs w:val="24"/>
        </w:rPr>
      </w:pPr>
    </w:p>
    <w:p w:rsidR="006C4DFA" w:rsidRDefault="006C4DFA" w:rsidP="00E43685">
      <w:pPr>
        <w:rPr>
          <w:sz w:val="24"/>
          <w:szCs w:val="24"/>
        </w:rPr>
      </w:pPr>
    </w:p>
    <w:p w:rsidR="006C4DFA" w:rsidRPr="006C4DFA" w:rsidRDefault="006C4DFA" w:rsidP="00E43685">
      <w:pPr>
        <w:rPr>
          <w:sz w:val="24"/>
          <w:szCs w:val="24"/>
        </w:rPr>
      </w:pPr>
    </w:p>
    <w:p w:rsidR="00E43685" w:rsidRPr="006C4DFA" w:rsidRDefault="00981E8B" w:rsidP="00E43685">
      <w:pPr>
        <w:rPr>
          <w:sz w:val="24"/>
          <w:szCs w:val="24"/>
        </w:rPr>
      </w:pPr>
      <w:r w:rsidRPr="006C4DFA">
        <w:rPr>
          <w:sz w:val="24"/>
          <w:szCs w:val="24"/>
        </w:rPr>
        <w:t>И.о. Главы</w:t>
      </w:r>
      <w:r w:rsidR="00E43685" w:rsidRPr="006C4DFA">
        <w:rPr>
          <w:sz w:val="24"/>
          <w:szCs w:val="24"/>
        </w:rPr>
        <w:t xml:space="preserve"> администрации муниципального </w:t>
      </w:r>
    </w:p>
    <w:p w:rsidR="00E43685" w:rsidRPr="006C4DFA" w:rsidRDefault="00E43685" w:rsidP="00E43685">
      <w:pPr>
        <w:rPr>
          <w:sz w:val="24"/>
          <w:szCs w:val="24"/>
        </w:rPr>
      </w:pPr>
      <w:r w:rsidRPr="006C4DFA">
        <w:rPr>
          <w:sz w:val="24"/>
          <w:szCs w:val="24"/>
        </w:rPr>
        <w:t>района «Спас-Деменский район»                                               В. А. Бузанов</w:t>
      </w:r>
    </w:p>
    <w:p w:rsidR="0045455F" w:rsidRPr="006C4DFA" w:rsidRDefault="0045455F" w:rsidP="0045455F">
      <w:pPr>
        <w:pStyle w:val="ae"/>
        <w:ind w:firstLine="0"/>
        <w:rPr>
          <w:sz w:val="24"/>
          <w:szCs w:val="24"/>
        </w:rPr>
      </w:pPr>
    </w:p>
    <w:p w:rsidR="0045455F" w:rsidRPr="006C4DFA" w:rsidRDefault="0045455F" w:rsidP="0045455F">
      <w:pPr>
        <w:spacing w:line="360" w:lineRule="auto"/>
        <w:ind w:left="5103"/>
        <w:jc w:val="both"/>
        <w:rPr>
          <w:sz w:val="24"/>
          <w:szCs w:val="24"/>
        </w:rPr>
      </w:pPr>
    </w:p>
    <w:p w:rsidR="0045455F" w:rsidRPr="006C4DFA" w:rsidRDefault="0045455F" w:rsidP="00866EF7">
      <w:pPr>
        <w:spacing w:line="360" w:lineRule="auto"/>
        <w:ind w:left="5103"/>
        <w:jc w:val="right"/>
        <w:rPr>
          <w:sz w:val="24"/>
          <w:szCs w:val="24"/>
        </w:rPr>
      </w:pPr>
    </w:p>
    <w:p w:rsidR="0045455F" w:rsidRPr="006C4DFA" w:rsidRDefault="0045455F" w:rsidP="00866EF7">
      <w:pPr>
        <w:spacing w:line="360" w:lineRule="auto"/>
        <w:ind w:left="5103"/>
        <w:jc w:val="right"/>
        <w:rPr>
          <w:sz w:val="24"/>
          <w:szCs w:val="24"/>
        </w:rPr>
      </w:pPr>
    </w:p>
    <w:p w:rsidR="00FD5D2A" w:rsidRPr="006C4DFA" w:rsidRDefault="00FD5D2A" w:rsidP="00866EF7">
      <w:pPr>
        <w:spacing w:line="360" w:lineRule="auto"/>
        <w:ind w:left="5103"/>
        <w:jc w:val="right"/>
        <w:rPr>
          <w:sz w:val="24"/>
          <w:szCs w:val="24"/>
        </w:rPr>
      </w:pPr>
    </w:p>
    <w:p w:rsidR="0045455F" w:rsidRPr="006C4DFA" w:rsidRDefault="0045455F" w:rsidP="00866EF7">
      <w:pPr>
        <w:spacing w:line="360" w:lineRule="auto"/>
        <w:ind w:left="5103"/>
        <w:jc w:val="right"/>
        <w:rPr>
          <w:sz w:val="24"/>
          <w:szCs w:val="24"/>
        </w:rPr>
      </w:pPr>
    </w:p>
    <w:p w:rsidR="0045455F" w:rsidRDefault="0045455F" w:rsidP="00866EF7">
      <w:pPr>
        <w:spacing w:line="360" w:lineRule="auto"/>
        <w:ind w:left="5103"/>
        <w:jc w:val="right"/>
        <w:rPr>
          <w:sz w:val="24"/>
          <w:szCs w:val="24"/>
        </w:rPr>
      </w:pPr>
    </w:p>
    <w:p w:rsidR="006C4DFA" w:rsidRDefault="006C4DFA" w:rsidP="00866EF7">
      <w:pPr>
        <w:spacing w:line="360" w:lineRule="auto"/>
        <w:ind w:left="5103"/>
        <w:jc w:val="right"/>
        <w:rPr>
          <w:sz w:val="24"/>
          <w:szCs w:val="24"/>
        </w:rPr>
      </w:pPr>
    </w:p>
    <w:p w:rsidR="006C4DFA" w:rsidRDefault="006C4DFA" w:rsidP="00866EF7">
      <w:pPr>
        <w:spacing w:line="360" w:lineRule="auto"/>
        <w:ind w:left="5103"/>
        <w:jc w:val="right"/>
        <w:rPr>
          <w:sz w:val="24"/>
          <w:szCs w:val="24"/>
        </w:rPr>
      </w:pPr>
    </w:p>
    <w:p w:rsidR="006C4DFA" w:rsidRDefault="006C4DFA" w:rsidP="00866EF7">
      <w:pPr>
        <w:spacing w:line="360" w:lineRule="auto"/>
        <w:ind w:left="5103"/>
        <w:jc w:val="right"/>
        <w:rPr>
          <w:sz w:val="24"/>
          <w:szCs w:val="24"/>
        </w:rPr>
      </w:pPr>
    </w:p>
    <w:p w:rsidR="006C4DFA" w:rsidRPr="006C4DFA" w:rsidRDefault="006C4DFA" w:rsidP="00866EF7">
      <w:pPr>
        <w:spacing w:line="360" w:lineRule="auto"/>
        <w:ind w:left="5103"/>
        <w:jc w:val="right"/>
        <w:rPr>
          <w:sz w:val="24"/>
          <w:szCs w:val="24"/>
        </w:rPr>
      </w:pPr>
    </w:p>
    <w:p w:rsidR="00E43685" w:rsidRPr="006C4DFA" w:rsidRDefault="00E43685" w:rsidP="00866EF7">
      <w:pPr>
        <w:spacing w:line="360" w:lineRule="auto"/>
        <w:ind w:left="5103"/>
        <w:jc w:val="right"/>
        <w:rPr>
          <w:sz w:val="24"/>
          <w:szCs w:val="24"/>
        </w:rPr>
      </w:pPr>
    </w:p>
    <w:p w:rsidR="00866EF7" w:rsidRPr="006C4DFA" w:rsidRDefault="00866EF7" w:rsidP="00866EF7">
      <w:pPr>
        <w:spacing w:line="360" w:lineRule="auto"/>
        <w:ind w:left="5103"/>
        <w:jc w:val="right"/>
        <w:rPr>
          <w:sz w:val="24"/>
          <w:szCs w:val="24"/>
        </w:rPr>
      </w:pPr>
      <w:r w:rsidRPr="006C4DFA">
        <w:rPr>
          <w:sz w:val="24"/>
          <w:szCs w:val="24"/>
        </w:rPr>
        <w:lastRenderedPageBreak/>
        <w:t>УТВЕРЖДЕН:</w:t>
      </w:r>
    </w:p>
    <w:p w:rsidR="00866EF7" w:rsidRPr="006C4DFA" w:rsidRDefault="00866EF7" w:rsidP="00866EF7">
      <w:pPr>
        <w:spacing w:line="360" w:lineRule="auto"/>
        <w:ind w:left="5103"/>
        <w:jc w:val="right"/>
        <w:rPr>
          <w:sz w:val="24"/>
          <w:szCs w:val="24"/>
        </w:rPr>
      </w:pPr>
      <w:r w:rsidRPr="006C4DFA">
        <w:rPr>
          <w:sz w:val="24"/>
          <w:szCs w:val="24"/>
        </w:rPr>
        <w:t>Постановлением Администрации</w:t>
      </w:r>
    </w:p>
    <w:p w:rsidR="00866EF7" w:rsidRPr="006C4DFA" w:rsidRDefault="00866EF7" w:rsidP="00866EF7">
      <w:pPr>
        <w:spacing w:line="360" w:lineRule="auto"/>
        <w:ind w:left="5103"/>
        <w:jc w:val="right"/>
        <w:rPr>
          <w:sz w:val="24"/>
          <w:szCs w:val="24"/>
        </w:rPr>
      </w:pPr>
      <w:r w:rsidRPr="006C4DFA">
        <w:rPr>
          <w:sz w:val="24"/>
          <w:szCs w:val="24"/>
        </w:rPr>
        <w:t>МР «Спас-Деменский район»</w:t>
      </w:r>
    </w:p>
    <w:p w:rsidR="00866EF7" w:rsidRPr="006C4DFA" w:rsidRDefault="00866EF7" w:rsidP="00866EF7">
      <w:pPr>
        <w:spacing w:line="360" w:lineRule="auto"/>
        <w:ind w:left="5103"/>
        <w:jc w:val="right"/>
        <w:rPr>
          <w:sz w:val="24"/>
          <w:szCs w:val="24"/>
        </w:rPr>
      </w:pPr>
      <w:r w:rsidRPr="006C4DFA">
        <w:rPr>
          <w:sz w:val="24"/>
          <w:szCs w:val="24"/>
        </w:rPr>
        <w:t xml:space="preserve">№ </w:t>
      </w:r>
      <w:r w:rsidR="00CA7483" w:rsidRPr="006C4DFA">
        <w:rPr>
          <w:sz w:val="24"/>
          <w:szCs w:val="24"/>
        </w:rPr>
        <w:t>44</w:t>
      </w:r>
      <w:r w:rsidRPr="006C4DFA">
        <w:rPr>
          <w:sz w:val="24"/>
          <w:szCs w:val="24"/>
        </w:rPr>
        <w:t xml:space="preserve"> от </w:t>
      </w:r>
      <w:r w:rsidR="00E43685" w:rsidRPr="006C4DFA">
        <w:rPr>
          <w:sz w:val="24"/>
          <w:szCs w:val="24"/>
        </w:rPr>
        <w:t>1</w:t>
      </w:r>
      <w:r w:rsidR="00CA7483" w:rsidRPr="006C4DFA">
        <w:rPr>
          <w:sz w:val="24"/>
          <w:szCs w:val="24"/>
        </w:rPr>
        <w:t>2</w:t>
      </w:r>
      <w:r w:rsidRPr="006C4DFA">
        <w:rPr>
          <w:sz w:val="24"/>
          <w:szCs w:val="24"/>
        </w:rPr>
        <w:t>.</w:t>
      </w:r>
      <w:r w:rsidR="00D13F2B" w:rsidRPr="006C4DFA">
        <w:rPr>
          <w:sz w:val="24"/>
          <w:szCs w:val="24"/>
        </w:rPr>
        <w:t>0</w:t>
      </w:r>
      <w:r w:rsidR="00CA7483" w:rsidRPr="006C4DFA">
        <w:rPr>
          <w:sz w:val="24"/>
          <w:szCs w:val="24"/>
        </w:rPr>
        <w:t>2</w:t>
      </w:r>
      <w:r w:rsidRPr="006C4DFA">
        <w:rPr>
          <w:sz w:val="24"/>
          <w:szCs w:val="24"/>
        </w:rPr>
        <w:t>.201</w:t>
      </w:r>
      <w:r w:rsidR="00CA7483" w:rsidRPr="006C4DFA">
        <w:rPr>
          <w:sz w:val="24"/>
          <w:szCs w:val="24"/>
        </w:rPr>
        <w:t>6</w:t>
      </w:r>
      <w:r w:rsidR="00D13F2B" w:rsidRPr="006C4DFA">
        <w:rPr>
          <w:sz w:val="24"/>
          <w:szCs w:val="24"/>
        </w:rPr>
        <w:t xml:space="preserve"> </w:t>
      </w:r>
      <w:r w:rsidRPr="006C4DFA">
        <w:rPr>
          <w:sz w:val="24"/>
          <w:szCs w:val="24"/>
        </w:rPr>
        <w:t>г.</w:t>
      </w:r>
    </w:p>
    <w:p w:rsidR="007A2D42" w:rsidRPr="006C4DFA" w:rsidRDefault="007A2D42" w:rsidP="007A2D42">
      <w:pPr>
        <w:pStyle w:val="a5"/>
        <w:spacing w:after="240" w:afterAutospacing="0"/>
        <w:jc w:val="center"/>
        <w:rPr>
          <w:b/>
          <w:caps/>
        </w:rPr>
      </w:pPr>
      <w:r w:rsidRPr="006C4DFA">
        <w:rPr>
          <w:b/>
          <w:bCs/>
          <w:caps/>
        </w:rPr>
        <w:t xml:space="preserve">АДМИНИСТРАТИВНЫЙ РЕГЛАМЕНТ </w:t>
      </w:r>
      <w:r w:rsidRPr="006C4DFA">
        <w:rPr>
          <w:b/>
          <w:bCs/>
          <w:caps/>
        </w:rPr>
        <w:br/>
        <w:t xml:space="preserve">предоставления муниципальной услуги </w:t>
      </w:r>
      <w:r w:rsidRPr="006C4DFA">
        <w:rPr>
          <w:b/>
          <w:bCs/>
          <w:caps/>
        </w:rPr>
        <w:br/>
      </w:r>
      <w:r w:rsidRPr="006C4DFA">
        <w:rPr>
          <w:b/>
          <w:caps/>
        </w:rPr>
        <w:t>«Пр</w:t>
      </w:r>
      <w:r w:rsidR="00E63812" w:rsidRPr="006C4DFA">
        <w:rPr>
          <w:b/>
          <w:caps/>
        </w:rPr>
        <w:t xml:space="preserve">ЕДОСТАВЛЕНИЕ В СОБСТВЕННОСТЬ (АРЕНДУ) </w:t>
      </w:r>
      <w:r w:rsidRPr="006C4DFA">
        <w:rPr>
          <w:b/>
          <w:caps/>
        </w:rPr>
        <w:t xml:space="preserve">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w:t>
      </w:r>
      <w:r w:rsidR="00E63812" w:rsidRPr="006C4DFA">
        <w:rPr>
          <w:b/>
          <w:caps/>
        </w:rPr>
        <w:t>»</w:t>
      </w:r>
    </w:p>
    <w:p w:rsidR="007A2D42" w:rsidRPr="006C4DFA" w:rsidRDefault="007A2D42" w:rsidP="007A2D42">
      <w:pPr>
        <w:jc w:val="center"/>
        <w:rPr>
          <w:sz w:val="24"/>
          <w:szCs w:val="24"/>
        </w:rPr>
      </w:pPr>
      <w:r w:rsidRPr="006C4DFA">
        <w:rPr>
          <w:rStyle w:val="a6"/>
          <w:sz w:val="24"/>
          <w:szCs w:val="24"/>
        </w:rPr>
        <w:t>1. Общие положения</w:t>
      </w:r>
    </w:p>
    <w:p w:rsidR="007A2D42" w:rsidRPr="006C4DFA" w:rsidRDefault="007A2D42" w:rsidP="007A2D42">
      <w:pPr>
        <w:ind w:firstLine="709"/>
        <w:jc w:val="both"/>
        <w:rPr>
          <w:sz w:val="24"/>
          <w:szCs w:val="24"/>
        </w:rPr>
      </w:pPr>
      <w:r w:rsidRPr="006C4DFA">
        <w:rPr>
          <w:sz w:val="24"/>
          <w:szCs w:val="24"/>
        </w:rPr>
        <w:t>1.1. Административный регламент предоставления муниципальной услуги «Пр</w:t>
      </w:r>
      <w:r w:rsidR="00E63812" w:rsidRPr="006C4DFA">
        <w:rPr>
          <w:sz w:val="24"/>
          <w:szCs w:val="24"/>
        </w:rPr>
        <w:t xml:space="preserve">едоставление в собственность (аренду) </w:t>
      </w:r>
      <w:r w:rsidRPr="006C4DFA">
        <w:rPr>
          <w:sz w:val="24"/>
          <w:szCs w:val="24"/>
        </w:rPr>
        <w:t>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 разработан в целях повышения качества предоставления и доступности муниципальной услуги по приобретению земельных участков из земель сельскохозяйственного назначения, находящихся в муниципальной собственности, гражданами, заинтересованными в предоставлении им земельных участков, для создания фермерского хозяйства и осуществления его деятельности (далее – муниципальная услуга) и определяет сроки и последовательность действий (административных процедур) органов местного самоуправления при осуществлении полномочий по реализации указанной услуги.</w:t>
      </w:r>
    </w:p>
    <w:p w:rsidR="007A2D42" w:rsidRPr="006C4DFA" w:rsidRDefault="007A2D42" w:rsidP="007A2D42">
      <w:pPr>
        <w:ind w:firstLine="709"/>
        <w:jc w:val="both"/>
        <w:rPr>
          <w:sz w:val="24"/>
          <w:szCs w:val="24"/>
        </w:rPr>
      </w:pPr>
      <w:r w:rsidRPr="006C4DFA">
        <w:rPr>
          <w:sz w:val="24"/>
          <w:szCs w:val="24"/>
        </w:rPr>
        <w:t>1.2. Наименование органа местного самоуправления, непосредственно предоставляющего муниципальную услугу –</w:t>
      </w:r>
      <w:r w:rsidR="003C03BC" w:rsidRPr="006C4DFA">
        <w:rPr>
          <w:sz w:val="24"/>
          <w:szCs w:val="24"/>
        </w:rPr>
        <w:t xml:space="preserve"> </w:t>
      </w:r>
      <w:r w:rsidR="008428FB" w:rsidRPr="006C4DFA">
        <w:rPr>
          <w:sz w:val="24"/>
          <w:szCs w:val="24"/>
        </w:rPr>
        <w:t>А</w:t>
      </w:r>
      <w:r w:rsidRPr="006C4DFA">
        <w:rPr>
          <w:sz w:val="24"/>
          <w:szCs w:val="24"/>
        </w:rPr>
        <w:t>дминистрация (исполнительно-распорядительный орган) муниципального района «</w:t>
      </w:r>
      <w:r w:rsidR="009E01FC" w:rsidRPr="006C4DFA">
        <w:rPr>
          <w:sz w:val="24"/>
          <w:szCs w:val="24"/>
        </w:rPr>
        <w:t>Спас-</w:t>
      </w:r>
      <w:r w:rsidR="00D13F2B" w:rsidRPr="006C4DFA">
        <w:rPr>
          <w:sz w:val="24"/>
          <w:szCs w:val="24"/>
        </w:rPr>
        <w:t>Д</w:t>
      </w:r>
      <w:r w:rsidR="009E01FC" w:rsidRPr="006C4DFA">
        <w:rPr>
          <w:sz w:val="24"/>
          <w:szCs w:val="24"/>
        </w:rPr>
        <w:t>еменский</w:t>
      </w:r>
      <w:r w:rsidR="00E63812" w:rsidRPr="006C4DFA">
        <w:rPr>
          <w:sz w:val="24"/>
          <w:szCs w:val="24"/>
        </w:rPr>
        <w:t xml:space="preserve"> район</w:t>
      </w:r>
      <w:r w:rsidRPr="006C4DFA">
        <w:rPr>
          <w:sz w:val="24"/>
          <w:szCs w:val="24"/>
        </w:rPr>
        <w:t>».</w:t>
      </w:r>
    </w:p>
    <w:p w:rsidR="007A2D42" w:rsidRPr="006C4DFA" w:rsidRDefault="007A2D42" w:rsidP="007A2D42">
      <w:pPr>
        <w:ind w:firstLine="709"/>
        <w:jc w:val="both"/>
        <w:rPr>
          <w:sz w:val="24"/>
          <w:szCs w:val="24"/>
        </w:rPr>
      </w:pPr>
      <w:r w:rsidRPr="006C4DFA">
        <w:rPr>
          <w:sz w:val="24"/>
          <w:szCs w:val="24"/>
        </w:rPr>
        <w:t>1.3. Перечень нормативных правовых актов, непосредственно регулирующих предоставление муниципальной услуги.</w:t>
      </w:r>
    </w:p>
    <w:p w:rsidR="00D33752" w:rsidRPr="006C4DFA" w:rsidRDefault="00D33752" w:rsidP="00D33752">
      <w:pPr>
        <w:jc w:val="both"/>
        <w:rPr>
          <w:sz w:val="24"/>
          <w:szCs w:val="24"/>
        </w:rPr>
      </w:pPr>
      <w:r w:rsidRPr="006C4DFA">
        <w:rPr>
          <w:sz w:val="24"/>
          <w:szCs w:val="24"/>
        </w:rPr>
        <w:t xml:space="preserve">        Заявитель вправе подать заявление о предоставлении в собственность (аренду)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 с использованием федеральной государственной информационной системы «Единый портал государственных и муниципа</w:t>
      </w:r>
      <w:r w:rsidR="00D13F2B" w:rsidRPr="006C4DFA">
        <w:rPr>
          <w:sz w:val="24"/>
          <w:szCs w:val="24"/>
        </w:rPr>
        <w:t>льных услуг» (www.gosuslugi.ru)</w:t>
      </w:r>
      <w:r w:rsidRPr="006C4DFA">
        <w:rPr>
          <w:sz w:val="24"/>
          <w:szCs w:val="24"/>
        </w:rPr>
        <w:t>, в том числе с использованием универсальной электронной карты. Для подачи заявления с помощью указанной системы заявитель должен зарегистрироваться на Портале государственных услуг. Дальнейшая авторизация заявителя на Портале государственных услуг может производиться посредством универсальной электронной карты или вводом необходимых ключей доступа.</w:t>
      </w:r>
    </w:p>
    <w:p w:rsidR="007A2D42" w:rsidRPr="006C4DFA" w:rsidRDefault="007A2D42" w:rsidP="007A2D42">
      <w:pPr>
        <w:ind w:firstLine="709"/>
        <w:jc w:val="both"/>
        <w:rPr>
          <w:sz w:val="24"/>
          <w:szCs w:val="24"/>
        </w:rPr>
      </w:pPr>
      <w:r w:rsidRPr="006C4DFA">
        <w:rPr>
          <w:sz w:val="24"/>
          <w:szCs w:val="24"/>
        </w:rPr>
        <w:t>Предоставление муниципальной услуги по приобретению земельных участков из земель сельскохозяйственного назначения, находящихся в муниципальной собственности, гражданами, заинтересованными в предоставлении им земельных участков, для создания фермерского хозяйства и осуществления его деятельности осуществляется в соответствии с:</w:t>
      </w:r>
    </w:p>
    <w:p w:rsidR="007A2D42" w:rsidRPr="006C4DFA" w:rsidRDefault="007A2D42" w:rsidP="007A2D42">
      <w:pPr>
        <w:ind w:firstLine="709"/>
        <w:jc w:val="both"/>
        <w:rPr>
          <w:sz w:val="24"/>
          <w:szCs w:val="24"/>
        </w:rPr>
      </w:pPr>
      <w:r w:rsidRPr="006C4DFA">
        <w:rPr>
          <w:sz w:val="24"/>
          <w:szCs w:val="24"/>
        </w:rPr>
        <w:t>- Конституцией Российской Федерации</w:t>
      </w:r>
      <w:r w:rsidR="00D13F2B" w:rsidRPr="006C4DFA">
        <w:rPr>
          <w:sz w:val="24"/>
          <w:szCs w:val="24"/>
        </w:rPr>
        <w:t xml:space="preserve"> от 12.12.1993 г. б/н</w:t>
      </w:r>
      <w:r w:rsidRPr="006C4DFA">
        <w:rPr>
          <w:sz w:val="24"/>
          <w:szCs w:val="24"/>
        </w:rPr>
        <w:t>;</w:t>
      </w:r>
    </w:p>
    <w:p w:rsidR="007A2D42" w:rsidRPr="006C4DFA" w:rsidRDefault="007A2D42" w:rsidP="007A2D42">
      <w:pPr>
        <w:ind w:firstLine="709"/>
        <w:jc w:val="both"/>
        <w:rPr>
          <w:sz w:val="24"/>
          <w:szCs w:val="24"/>
        </w:rPr>
      </w:pPr>
      <w:r w:rsidRPr="006C4DFA">
        <w:rPr>
          <w:sz w:val="24"/>
          <w:szCs w:val="24"/>
        </w:rPr>
        <w:t>- Гражданским кодексом Российской Федерации</w:t>
      </w:r>
      <w:r w:rsidR="00D13F2B" w:rsidRPr="006C4DFA">
        <w:rPr>
          <w:sz w:val="24"/>
          <w:szCs w:val="24"/>
        </w:rPr>
        <w:t xml:space="preserve"> от 30.11.1994 г. № 51-ФЗ</w:t>
      </w:r>
      <w:r w:rsidRPr="006C4DFA">
        <w:rPr>
          <w:sz w:val="24"/>
          <w:szCs w:val="24"/>
        </w:rPr>
        <w:t>;</w:t>
      </w:r>
    </w:p>
    <w:p w:rsidR="007A2D42" w:rsidRPr="006C4DFA" w:rsidRDefault="007A2D42" w:rsidP="007A2D42">
      <w:pPr>
        <w:ind w:firstLine="709"/>
        <w:jc w:val="both"/>
        <w:rPr>
          <w:sz w:val="24"/>
          <w:szCs w:val="24"/>
        </w:rPr>
      </w:pPr>
      <w:r w:rsidRPr="006C4DFA">
        <w:rPr>
          <w:sz w:val="24"/>
          <w:szCs w:val="24"/>
        </w:rPr>
        <w:t>- Земельным кодексом Российской Федерации от 25.10.2001 № 136-ФЗ;</w:t>
      </w:r>
    </w:p>
    <w:p w:rsidR="007A2D42" w:rsidRPr="006C4DFA" w:rsidRDefault="007A2D42" w:rsidP="007A2D42">
      <w:pPr>
        <w:ind w:firstLine="709"/>
        <w:jc w:val="both"/>
        <w:rPr>
          <w:sz w:val="24"/>
          <w:szCs w:val="24"/>
        </w:rPr>
      </w:pPr>
      <w:r w:rsidRPr="006C4DFA">
        <w:rPr>
          <w:sz w:val="24"/>
          <w:szCs w:val="24"/>
        </w:rPr>
        <w:t xml:space="preserve">- Федеральным </w:t>
      </w:r>
      <w:hyperlink r:id="rId4" w:history="1">
        <w:r w:rsidRPr="006C4DFA">
          <w:rPr>
            <w:sz w:val="24"/>
            <w:szCs w:val="24"/>
          </w:rPr>
          <w:t>законом</w:t>
        </w:r>
      </w:hyperlink>
      <w:r w:rsidRPr="006C4DFA">
        <w:rPr>
          <w:sz w:val="24"/>
          <w:szCs w:val="24"/>
        </w:rPr>
        <w:t xml:space="preserve"> от 27.07.2010 № 210-ФЗ «Об организации предоставления государственных и муниципальных услуг»;</w:t>
      </w:r>
    </w:p>
    <w:p w:rsidR="007A2D42" w:rsidRPr="006C4DFA" w:rsidRDefault="00D13F2B"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 </w:t>
      </w:r>
      <w:r w:rsidR="007A2D42" w:rsidRPr="006C4DFA">
        <w:rPr>
          <w:rFonts w:ascii="Times New Roman" w:hAnsi="Times New Roman" w:cs="Times New Roman"/>
          <w:sz w:val="24"/>
          <w:szCs w:val="24"/>
        </w:rPr>
        <w:t xml:space="preserve">Федеральным </w:t>
      </w:r>
      <w:hyperlink r:id="rId5" w:history="1">
        <w:r w:rsidR="007A2D42" w:rsidRPr="006C4DFA">
          <w:rPr>
            <w:rFonts w:ascii="Times New Roman" w:hAnsi="Times New Roman" w:cs="Times New Roman"/>
            <w:sz w:val="24"/>
            <w:szCs w:val="24"/>
          </w:rPr>
          <w:t>законом</w:t>
        </w:r>
      </w:hyperlink>
      <w:r w:rsidR="007A2D42" w:rsidRPr="006C4DFA">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7A2D42" w:rsidRPr="006C4DFA" w:rsidRDefault="007A2D42" w:rsidP="007A2D42">
      <w:pPr>
        <w:ind w:firstLine="709"/>
        <w:jc w:val="both"/>
        <w:rPr>
          <w:sz w:val="24"/>
          <w:szCs w:val="24"/>
        </w:rPr>
      </w:pPr>
      <w:r w:rsidRPr="006C4DFA">
        <w:rPr>
          <w:sz w:val="24"/>
          <w:szCs w:val="24"/>
        </w:rPr>
        <w:t>- Федеральным законом от 10.01.2002 № 1-ФЗ «Об электронной цифровой подписи»;</w:t>
      </w:r>
    </w:p>
    <w:p w:rsidR="007A2D42" w:rsidRPr="006C4DFA" w:rsidRDefault="007A2D42" w:rsidP="007A2D42">
      <w:pPr>
        <w:ind w:firstLine="709"/>
        <w:jc w:val="both"/>
        <w:rPr>
          <w:sz w:val="24"/>
          <w:szCs w:val="24"/>
        </w:rPr>
      </w:pPr>
      <w:r w:rsidRPr="006C4DFA">
        <w:rPr>
          <w:sz w:val="24"/>
          <w:szCs w:val="24"/>
        </w:rPr>
        <w:lastRenderedPageBreak/>
        <w:t>- Федеральным законом от 25.10. 2001 № 137-ФЗ «О введении в действие Земельного кодекса Российской Федерации»;</w:t>
      </w:r>
    </w:p>
    <w:p w:rsidR="007A2D42" w:rsidRPr="006C4DFA" w:rsidRDefault="007A2D42" w:rsidP="007A2D42">
      <w:pPr>
        <w:ind w:firstLine="709"/>
        <w:jc w:val="both"/>
        <w:rPr>
          <w:sz w:val="24"/>
          <w:szCs w:val="24"/>
        </w:rPr>
      </w:pPr>
      <w:r w:rsidRPr="006C4DFA">
        <w:rPr>
          <w:sz w:val="24"/>
          <w:szCs w:val="24"/>
        </w:rPr>
        <w:t>- Федеральным законом от 11.06.2003 № 74-ФЗ «О крестьянском (фермерском) хозяйстве»;</w:t>
      </w:r>
    </w:p>
    <w:p w:rsidR="007A2D42" w:rsidRPr="006C4DFA" w:rsidRDefault="007A2D42" w:rsidP="007A2D42">
      <w:pPr>
        <w:ind w:firstLine="709"/>
        <w:jc w:val="both"/>
        <w:rPr>
          <w:sz w:val="24"/>
          <w:szCs w:val="24"/>
        </w:rPr>
      </w:pPr>
      <w:r w:rsidRPr="006C4DFA">
        <w:rPr>
          <w:sz w:val="24"/>
          <w:szCs w:val="24"/>
        </w:rPr>
        <w:t>- Федеральным законом от 24.07.2002 № 101-ФЗ «Об обороте земель сельскохозяйственного назначения»;</w:t>
      </w:r>
    </w:p>
    <w:p w:rsidR="007A2D42" w:rsidRPr="006C4DFA" w:rsidRDefault="007A2D42" w:rsidP="007A2D42">
      <w:pPr>
        <w:ind w:firstLine="709"/>
        <w:jc w:val="both"/>
        <w:rPr>
          <w:sz w:val="24"/>
          <w:szCs w:val="24"/>
        </w:rPr>
      </w:pPr>
      <w:r w:rsidRPr="006C4DFA">
        <w:rPr>
          <w:sz w:val="24"/>
          <w:szCs w:val="24"/>
        </w:rPr>
        <w:t>- Постановлением Правительства РФ от 11.11.2002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 </w:t>
      </w:r>
      <w:hyperlink r:id="rId6" w:history="1">
        <w:r w:rsidRPr="006C4DFA">
          <w:rPr>
            <w:rFonts w:ascii="Times New Roman" w:hAnsi="Times New Roman" w:cs="Times New Roman"/>
            <w:sz w:val="24"/>
            <w:szCs w:val="24"/>
          </w:rPr>
          <w:t>Уставом</w:t>
        </w:r>
      </w:hyperlink>
      <w:r w:rsidRPr="006C4DFA">
        <w:rPr>
          <w:rFonts w:ascii="Times New Roman" w:hAnsi="Times New Roman" w:cs="Times New Roman"/>
          <w:sz w:val="24"/>
          <w:szCs w:val="24"/>
        </w:rPr>
        <w:t xml:space="preserve"> муниципального района «</w:t>
      </w:r>
      <w:r w:rsidR="000323B8" w:rsidRPr="006C4DFA">
        <w:rPr>
          <w:rFonts w:ascii="Times New Roman" w:hAnsi="Times New Roman" w:cs="Times New Roman"/>
          <w:sz w:val="24"/>
          <w:szCs w:val="24"/>
        </w:rPr>
        <w:t>Спас-Деменский</w:t>
      </w:r>
      <w:r w:rsidRPr="006C4DFA">
        <w:rPr>
          <w:rFonts w:ascii="Times New Roman" w:hAnsi="Times New Roman" w:cs="Times New Roman"/>
          <w:sz w:val="24"/>
          <w:szCs w:val="24"/>
        </w:rPr>
        <w:t xml:space="preserve"> район»</w:t>
      </w:r>
      <w:r w:rsidR="00E63812" w:rsidRPr="006C4DFA">
        <w:rPr>
          <w:rFonts w:ascii="Times New Roman" w:hAnsi="Times New Roman" w:cs="Times New Roman"/>
          <w:sz w:val="24"/>
          <w:szCs w:val="24"/>
        </w:rPr>
        <w:t xml:space="preserve"> (принят решением районного Собрания </w:t>
      </w:r>
      <w:r w:rsidR="003C03BC" w:rsidRPr="006C4DFA">
        <w:rPr>
          <w:rFonts w:ascii="Times New Roman" w:hAnsi="Times New Roman" w:cs="Times New Roman"/>
          <w:sz w:val="24"/>
          <w:szCs w:val="24"/>
        </w:rPr>
        <w:t>м</w:t>
      </w:r>
      <w:r w:rsidR="00E63812" w:rsidRPr="006C4DFA">
        <w:rPr>
          <w:rFonts w:ascii="Times New Roman" w:hAnsi="Times New Roman" w:cs="Times New Roman"/>
          <w:sz w:val="24"/>
          <w:szCs w:val="24"/>
        </w:rPr>
        <w:t>униципального района «</w:t>
      </w:r>
      <w:r w:rsidR="009E01FC" w:rsidRPr="006C4DFA">
        <w:rPr>
          <w:rFonts w:ascii="Times New Roman" w:hAnsi="Times New Roman" w:cs="Times New Roman"/>
          <w:sz w:val="24"/>
          <w:szCs w:val="24"/>
        </w:rPr>
        <w:t>Спас-Деменский</w:t>
      </w:r>
      <w:r w:rsidR="00E63812" w:rsidRPr="006C4DFA">
        <w:rPr>
          <w:rFonts w:ascii="Times New Roman" w:hAnsi="Times New Roman" w:cs="Times New Roman"/>
          <w:sz w:val="24"/>
          <w:szCs w:val="24"/>
        </w:rPr>
        <w:t xml:space="preserve"> район» от 2</w:t>
      </w:r>
      <w:r w:rsidR="009E01FC" w:rsidRPr="006C4DFA">
        <w:rPr>
          <w:rFonts w:ascii="Times New Roman" w:hAnsi="Times New Roman" w:cs="Times New Roman"/>
          <w:sz w:val="24"/>
          <w:szCs w:val="24"/>
        </w:rPr>
        <w:t>8</w:t>
      </w:r>
      <w:r w:rsidR="00E63812" w:rsidRPr="006C4DFA">
        <w:rPr>
          <w:rFonts w:ascii="Times New Roman" w:hAnsi="Times New Roman" w:cs="Times New Roman"/>
          <w:sz w:val="24"/>
          <w:szCs w:val="24"/>
        </w:rPr>
        <w:t xml:space="preserve"> ию</w:t>
      </w:r>
      <w:r w:rsidR="009E01FC" w:rsidRPr="006C4DFA">
        <w:rPr>
          <w:rFonts w:ascii="Times New Roman" w:hAnsi="Times New Roman" w:cs="Times New Roman"/>
          <w:sz w:val="24"/>
          <w:szCs w:val="24"/>
        </w:rPr>
        <w:t>л</w:t>
      </w:r>
      <w:r w:rsidR="00E63812" w:rsidRPr="006C4DFA">
        <w:rPr>
          <w:rFonts w:ascii="Times New Roman" w:hAnsi="Times New Roman" w:cs="Times New Roman"/>
          <w:sz w:val="24"/>
          <w:szCs w:val="24"/>
        </w:rPr>
        <w:t xml:space="preserve">я </w:t>
      </w:r>
      <w:smartTag w:uri="urn:schemas-microsoft-com:office:smarttags" w:element="metricconverter">
        <w:smartTagPr>
          <w:attr w:name="ProductID" w:val="2005 г"/>
        </w:smartTagPr>
        <w:r w:rsidR="00E63812" w:rsidRPr="006C4DFA">
          <w:rPr>
            <w:rFonts w:ascii="Times New Roman" w:hAnsi="Times New Roman" w:cs="Times New Roman"/>
            <w:sz w:val="24"/>
            <w:szCs w:val="24"/>
          </w:rPr>
          <w:t>2005 г</w:t>
        </w:r>
      </w:smartTag>
      <w:r w:rsidR="00E63812" w:rsidRPr="006C4DFA">
        <w:rPr>
          <w:rFonts w:ascii="Times New Roman" w:hAnsi="Times New Roman" w:cs="Times New Roman"/>
          <w:sz w:val="24"/>
          <w:szCs w:val="24"/>
        </w:rPr>
        <w:t xml:space="preserve">. № </w:t>
      </w:r>
      <w:r w:rsidR="009E01FC" w:rsidRPr="006C4DFA">
        <w:rPr>
          <w:rFonts w:ascii="Times New Roman" w:hAnsi="Times New Roman" w:cs="Times New Roman"/>
          <w:sz w:val="24"/>
          <w:szCs w:val="24"/>
        </w:rPr>
        <w:t>34</w:t>
      </w:r>
      <w:r w:rsidR="00E63812" w:rsidRPr="006C4DFA">
        <w:rPr>
          <w:rFonts w:ascii="Times New Roman" w:hAnsi="Times New Roman" w:cs="Times New Roman"/>
          <w:sz w:val="24"/>
          <w:szCs w:val="24"/>
        </w:rPr>
        <w:t>)</w:t>
      </w:r>
      <w:r w:rsidRPr="006C4DFA">
        <w:rPr>
          <w:rFonts w:ascii="Times New Roman" w:hAnsi="Times New Roman" w:cs="Times New Roman"/>
          <w:sz w:val="24"/>
          <w:szCs w:val="24"/>
        </w:rPr>
        <w:t>;</w:t>
      </w:r>
    </w:p>
    <w:p w:rsidR="004C49DD" w:rsidRPr="006C4DFA" w:rsidRDefault="006C4DFA" w:rsidP="004C49DD">
      <w:pPr>
        <w:jc w:val="both"/>
        <w:rPr>
          <w:sz w:val="24"/>
          <w:szCs w:val="24"/>
        </w:rPr>
      </w:pPr>
      <w:r>
        <w:rPr>
          <w:sz w:val="24"/>
          <w:szCs w:val="24"/>
        </w:rPr>
        <w:t xml:space="preserve"> </w:t>
      </w:r>
      <w:r w:rsidR="004C49DD" w:rsidRPr="006C4DFA">
        <w:rPr>
          <w:sz w:val="24"/>
          <w:szCs w:val="24"/>
        </w:rPr>
        <w:t>1.4. Стоимость предоставления муниципальной услуги.</w:t>
      </w:r>
    </w:p>
    <w:p w:rsidR="004C49DD" w:rsidRPr="006C4DFA" w:rsidRDefault="004C49DD" w:rsidP="004C49DD">
      <w:pPr>
        <w:jc w:val="both"/>
        <w:rPr>
          <w:sz w:val="24"/>
          <w:szCs w:val="24"/>
        </w:rPr>
      </w:pPr>
      <w:r w:rsidRPr="006C4DFA">
        <w:rPr>
          <w:sz w:val="24"/>
          <w:szCs w:val="24"/>
        </w:rPr>
        <w:t xml:space="preserve">          Муниципальная услуга предоставляется бесплатно</w:t>
      </w:r>
    </w:p>
    <w:p w:rsidR="00BE5012" w:rsidRPr="006C4DFA" w:rsidRDefault="006C4DFA" w:rsidP="00BE5012">
      <w:pPr>
        <w:jc w:val="both"/>
        <w:rPr>
          <w:sz w:val="24"/>
          <w:szCs w:val="24"/>
        </w:rPr>
      </w:pPr>
      <w:r>
        <w:rPr>
          <w:sz w:val="24"/>
          <w:szCs w:val="24"/>
        </w:rPr>
        <w:t xml:space="preserve"> </w:t>
      </w:r>
      <w:r w:rsidR="00BE5012" w:rsidRPr="006C4DFA">
        <w:rPr>
          <w:sz w:val="24"/>
          <w:szCs w:val="24"/>
        </w:rPr>
        <w:t>1.</w:t>
      </w:r>
      <w:r w:rsidR="004C49DD" w:rsidRPr="006C4DFA">
        <w:rPr>
          <w:sz w:val="24"/>
          <w:szCs w:val="24"/>
        </w:rPr>
        <w:t>5</w:t>
      </w:r>
      <w:r w:rsidR="00BE5012" w:rsidRPr="006C4DFA">
        <w:rPr>
          <w:sz w:val="24"/>
          <w:szCs w:val="24"/>
        </w:rPr>
        <w:t xml:space="preserve">. Муниципальная услуга исполняется специалистами отдела </w:t>
      </w:r>
      <w:r w:rsidR="009E01FC" w:rsidRPr="006C4DFA">
        <w:rPr>
          <w:sz w:val="24"/>
          <w:szCs w:val="24"/>
        </w:rPr>
        <w:t>экономического развития и архитектуры</w:t>
      </w:r>
      <w:r w:rsidR="00BE5012" w:rsidRPr="006C4DFA">
        <w:rPr>
          <w:sz w:val="24"/>
          <w:szCs w:val="24"/>
        </w:rPr>
        <w:t xml:space="preserve"> </w:t>
      </w:r>
      <w:r w:rsidR="008428FB" w:rsidRPr="006C4DFA">
        <w:rPr>
          <w:sz w:val="24"/>
          <w:szCs w:val="24"/>
        </w:rPr>
        <w:t>А</w:t>
      </w:r>
      <w:r w:rsidR="00BE5012" w:rsidRPr="006C4DFA">
        <w:rPr>
          <w:sz w:val="24"/>
          <w:szCs w:val="24"/>
        </w:rPr>
        <w:t>дминистраци</w:t>
      </w:r>
      <w:r w:rsidR="008428FB" w:rsidRPr="006C4DFA">
        <w:rPr>
          <w:sz w:val="24"/>
          <w:szCs w:val="24"/>
        </w:rPr>
        <w:t>и</w:t>
      </w:r>
      <w:r w:rsidR="00BE5012" w:rsidRPr="006C4DFA">
        <w:rPr>
          <w:sz w:val="24"/>
          <w:szCs w:val="24"/>
        </w:rPr>
        <w:t xml:space="preserve"> МР «</w:t>
      </w:r>
      <w:r w:rsidR="009E01FC" w:rsidRPr="006C4DFA">
        <w:rPr>
          <w:sz w:val="24"/>
          <w:szCs w:val="24"/>
        </w:rPr>
        <w:t>Спас-Деменский</w:t>
      </w:r>
      <w:r w:rsidR="00BE5012" w:rsidRPr="006C4DFA">
        <w:rPr>
          <w:sz w:val="24"/>
          <w:szCs w:val="24"/>
        </w:rPr>
        <w:t xml:space="preserve"> район» во взаимодействии с: </w:t>
      </w:r>
    </w:p>
    <w:p w:rsidR="00BE5012" w:rsidRPr="006C4DFA" w:rsidRDefault="00BE5012" w:rsidP="00BE5012">
      <w:pPr>
        <w:jc w:val="both"/>
        <w:rPr>
          <w:sz w:val="24"/>
          <w:szCs w:val="24"/>
        </w:rPr>
      </w:pPr>
      <w:r w:rsidRPr="006C4DFA">
        <w:rPr>
          <w:sz w:val="24"/>
          <w:szCs w:val="24"/>
        </w:rPr>
        <w:t xml:space="preserve">            - </w:t>
      </w:r>
      <w:r w:rsidR="009E01FC" w:rsidRPr="006C4DFA">
        <w:rPr>
          <w:sz w:val="24"/>
          <w:szCs w:val="24"/>
        </w:rPr>
        <w:t>Филиал ФГБУ «ФКП Росреестра» по Калужской области обособленное подразделение в Спас-Деменском районе</w:t>
      </w:r>
      <w:r w:rsidRPr="006C4DFA">
        <w:rPr>
          <w:sz w:val="24"/>
          <w:szCs w:val="24"/>
        </w:rPr>
        <w:t>;</w:t>
      </w:r>
    </w:p>
    <w:p w:rsidR="00BE5012" w:rsidRPr="006C4DFA" w:rsidRDefault="00BE5012" w:rsidP="00BE5012">
      <w:pPr>
        <w:jc w:val="both"/>
        <w:rPr>
          <w:sz w:val="24"/>
          <w:szCs w:val="24"/>
        </w:rPr>
      </w:pPr>
      <w:r w:rsidRPr="006C4DFA">
        <w:rPr>
          <w:sz w:val="24"/>
          <w:szCs w:val="24"/>
        </w:rPr>
        <w:t xml:space="preserve">           - Лицензированными землеустроительными организациями. </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4C49DD" w:rsidRPr="006C4DFA">
        <w:rPr>
          <w:rFonts w:ascii="Times New Roman" w:hAnsi="Times New Roman" w:cs="Times New Roman"/>
          <w:sz w:val="24"/>
          <w:szCs w:val="24"/>
        </w:rPr>
        <w:t>6</w:t>
      </w:r>
      <w:r w:rsidRPr="006C4DFA">
        <w:rPr>
          <w:rFonts w:ascii="Times New Roman" w:hAnsi="Times New Roman" w:cs="Times New Roman"/>
          <w:sz w:val="24"/>
          <w:szCs w:val="24"/>
        </w:rPr>
        <w:t>. Применяемые термины и определения:</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а) административный регламент предоставления муниципальной услуги - нормативно-правовой акт, устанавливающий порядок предоставления муниципальной услуги и стандарт предоставления муниципальной услуги;</w:t>
      </w:r>
    </w:p>
    <w:p w:rsidR="007A2D42" w:rsidRPr="006C4DFA" w:rsidRDefault="007A2D42" w:rsidP="00AB2096">
      <w:pPr>
        <w:pStyle w:val="af"/>
        <w:jc w:val="both"/>
        <w:rPr>
          <w:sz w:val="24"/>
          <w:szCs w:val="24"/>
        </w:rPr>
      </w:pPr>
      <w:r w:rsidRPr="006C4DFA">
        <w:rPr>
          <w:sz w:val="24"/>
          <w:szCs w:val="24"/>
        </w:rPr>
        <w:t xml:space="preserve">б)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 w:history="1">
        <w:r w:rsidRPr="006C4DFA">
          <w:rPr>
            <w:sz w:val="24"/>
            <w:szCs w:val="24"/>
          </w:rPr>
          <w:t>законом</w:t>
        </w:r>
      </w:hyperlink>
      <w:r w:rsidRPr="006C4DFA">
        <w:rPr>
          <w:sz w:val="24"/>
          <w:szCs w:val="24"/>
        </w:rPr>
        <w:t xml:space="preserve"> от 06.10.2003 </w:t>
      </w:r>
      <w:r w:rsidRPr="006C4DFA">
        <w:rPr>
          <w:sz w:val="24"/>
          <w:szCs w:val="24"/>
        </w:rPr>
        <w:br/>
        <w:t xml:space="preserve">№ 131-ФЗ «Об общих принципах организации местного самоуправления в Российской Федерации» и </w:t>
      </w:r>
      <w:hyperlink r:id="rId8" w:history="1">
        <w:r w:rsidRPr="006C4DFA">
          <w:rPr>
            <w:sz w:val="24"/>
            <w:szCs w:val="24"/>
          </w:rPr>
          <w:t>Уставом</w:t>
        </w:r>
      </w:hyperlink>
      <w:r w:rsidRPr="006C4DFA">
        <w:rPr>
          <w:sz w:val="24"/>
          <w:szCs w:val="24"/>
        </w:rPr>
        <w:t xml:space="preserve"> муниципального района</w:t>
      </w:r>
      <w:r w:rsidR="00BF4CF7" w:rsidRPr="006C4DFA">
        <w:rPr>
          <w:sz w:val="24"/>
          <w:szCs w:val="24"/>
        </w:rPr>
        <w:t xml:space="preserve"> «Спас-Деменский район»</w:t>
      </w:r>
      <w:r w:rsidRPr="006C4DFA">
        <w:rPr>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в)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многофункционального центра, универсальной электронной карты и других средств, включая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г) уполномоченный орган - специально уполномоченный орган в сфере управления и распоряжения муниципальным имуществом, в компетенции которого находятся полномочия по организации управления и распоряжения муниципальной собственностью независимо от ее местонахождения </w:t>
      </w:r>
      <w:r w:rsidR="008428FB" w:rsidRPr="006C4DFA">
        <w:rPr>
          <w:rFonts w:ascii="Times New Roman" w:hAnsi="Times New Roman" w:cs="Times New Roman"/>
          <w:sz w:val="24"/>
          <w:szCs w:val="24"/>
        </w:rPr>
        <w:t>А</w:t>
      </w:r>
      <w:r w:rsidRPr="006C4DFA">
        <w:rPr>
          <w:rFonts w:ascii="Times New Roman" w:hAnsi="Times New Roman" w:cs="Times New Roman"/>
          <w:sz w:val="24"/>
          <w:szCs w:val="24"/>
        </w:rPr>
        <w:t>дминистрация муниципального района «</w:t>
      </w:r>
      <w:r w:rsidR="0052739F" w:rsidRPr="006C4DFA">
        <w:rPr>
          <w:rFonts w:ascii="Times New Roman" w:hAnsi="Times New Roman" w:cs="Times New Roman"/>
          <w:sz w:val="24"/>
          <w:szCs w:val="24"/>
        </w:rPr>
        <w:t>Спас-Деменский</w:t>
      </w:r>
      <w:r w:rsidR="00E63812" w:rsidRPr="006C4DFA">
        <w:rPr>
          <w:rFonts w:ascii="Times New Roman" w:hAnsi="Times New Roman" w:cs="Times New Roman"/>
          <w:sz w:val="24"/>
          <w:szCs w:val="24"/>
        </w:rPr>
        <w:t xml:space="preserve"> район</w:t>
      </w:r>
      <w:r w:rsidR="00BF4CF7" w:rsidRPr="006C4DFA">
        <w:rPr>
          <w:rFonts w:ascii="Times New Roman" w:hAnsi="Times New Roman" w:cs="Times New Roman"/>
          <w:sz w:val="24"/>
          <w:szCs w:val="24"/>
        </w:rPr>
        <w:t>»</w:t>
      </w:r>
      <w:r w:rsidRPr="006C4DFA">
        <w:rPr>
          <w:rFonts w:ascii="Times New Roman" w:hAnsi="Times New Roman" w:cs="Times New Roman"/>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д) уполномоченное структурное подразделение - подразделение органа местного самоуправления, уполномоченное на организацию предоставления муниципальной услуги, в том числе в электронной форме (отдел </w:t>
      </w:r>
      <w:r w:rsidR="00E63812" w:rsidRPr="006C4DFA">
        <w:rPr>
          <w:rFonts w:ascii="Times New Roman" w:hAnsi="Times New Roman" w:cs="Times New Roman"/>
          <w:sz w:val="24"/>
          <w:szCs w:val="24"/>
        </w:rPr>
        <w:t>экономики и имущественных отношений</w:t>
      </w:r>
      <w:r w:rsidRPr="006C4DFA">
        <w:rPr>
          <w:rFonts w:ascii="Times New Roman" w:hAnsi="Times New Roman" w:cs="Times New Roman"/>
          <w:sz w:val="24"/>
          <w:szCs w:val="24"/>
        </w:rPr>
        <w:t xml:space="preserve"> администрации);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е) должностное лицо органа местного самоуправления - лицо, наделенное исполнительно-распорядительными полномочиями по решению вопросов местного значения и (или) по организации деятельности органа исполнительной власти (Глава  администрации</w:t>
      </w:r>
      <w:r w:rsidR="00FD1737" w:rsidRPr="006C4DFA">
        <w:rPr>
          <w:rFonts w:ascii="Times New Roman" w:hAnsi="Times New Roman" w:cs="Times New Roman"/>
          <w:sz w:val="24"/>
          <w:szCs w:val="24"/>
        </w:rPr>
        <w:t xml:space="preserve"> муниципального района «</w:t>
      </w:r>
      <w:r w:rsidR="0052739F" w:rsidRPr="006C4DFA">
        <w:rPr>
          <w:rFonts w:ascii="Times New Roman" w:hAnsi="Times New Roman" w:cs="Times New Roman"/>
          <w:sz w:val="24"/>
          <w:szCs w:val="24"/>
        </w:rPr>
        <w:t>Спас-Деменский</w:t>
      </w:r>
      <w:r w:rsidR="00FD1737" w:rsidRPr="006C4DFA">
        <w:rPr>
          <w:rFonts w:ascii="Times New Roman" w:hAnsi="Times New Roman" w:cs="Times New Roman"/>
          <w:sz w:val="24"/>
          <w:szCs w:val="24"/>
        </w:rPr>
        <w:t xml:space="preserve"> район»</w:t>
      </w:r>
      <w:r w:rsidRPr="006C4DFA">
        <w:rPr>
          <w:rFonts w:ascii="Times New Roman" w:hAnsi="Times New Roman" w:cs="Times New Roman"/>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ж) уполномоченное лицо - специалист уполномоченного структурного подразделения, ответственный за выполнение конкретных административных процедур (сотрудник отдела </w:t>
      </w:r>
      <w:r w:rsidR="00FD1737" w:rsidRPr="006C4DFA">
        <w:rPr>
          <w:rFonts w:ascii="Times New Roman" w:hAnsi="Times New Roman" w:cs="Times New Roman"/>
          <w:sz w:val="24"/>
          <w:szCs w:val="24"/>
        </w:rPr>
        <w:t>экономики и имущественных отношений</w:t>
      </w:r>
      <w:r w:rsidRPr="006C4DFA">
        <w:rPr>
          <w:rFonts w:ascii="Times New Roman" w:hAnsi="Times New Roman" w:cs="Times New Roman"/>
          <w:sz w:val="24"/>
          <w:szCs w:val="24"/>
        </w:rPr>
        <w:t xml:space="preserve"> администрации);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з)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w:t>
      </w:r>
      <w:r w:rsidRPr="006C4DFA">
        <w:rPr>
          <w:rFonts w:ascii="Times New Roman" w:hAnsi="Times New Roman" w:cs="Times New Roman"/>
          <w:sz w:val="24"/>
          <w:szCs w:val="24"/>
        </w:rPr>
        <w:lastRenderedPageBreak/>
        <w:t>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устной, письменной или электронной форме;</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и) объекты недвижимого имущества - здания, сооружения, нежилые помещения (в том числе встроенно-пристроенные к жилым домам, нежилые помещения в жилых домах), находящиеся в муниципальной собственности (далее - объекты недвижимого имущества).</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4C49DD" w:rsidRPr="006C4DFA">
        <w:rPr>
          <w:rFonts w:ascii="Times New Roman" w:hAnsi="Times New Roman" w:cs="Times New Roman"/>
          <w:sz w:val="24"/>
          <w:szCs w:val="24"/>
        </w:rPr>
        <w:t>7</w:t>
      </w:r>
      <w:r w:rsidRPr="006C4DFA">
        <w:rPr>
          <w:rFonts w:ascii="Times New Roman" w:hAnsi="Times New Roman" w:cs="Times New Roman"/>
          <w:sz w:val="24"/>
          <w:szCs w:val="24"/>
        </w:rPr>
        <w:t>. Основные принципы предоставления муниципальной услуги: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правомерность предоставления муниципальной услуги органами, предоставляющими муниципальную услугу, а также предоставления услуг, которые являются необходимыми и обязательными для предоставления муниципальной услуги;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заявительный порядок обращения за предоставлением муниципальной услуги;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открытость деятельности органов, предоставляющих муниципальную услугу;</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доступность обращения за предоставлением муниципальной услуги и предоставления муниципальной услуги, в том числе для лиц с ограниченными возможностями здоровья;</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возможность получения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A2D42" w:rsidRPr="006C4DFA" w:rsidRDefault="006C4DFA" w:rsidP="006C4DF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A2D42" w:rsidRPr="006C4DFA">
        <w:rPr>
          <w:rFonts w:ascii="Times New Roman" w:hAnsi="Times New Roman" w:cs="Times New Roman"/>
          <w:sz w:val="24"/>
          <w:szCs w:val="24"/>
        </w:rPr>
        <w:t>1.</w:t>
      </w:r>
      <w:r w:rsidR="004C49DD" w:rsidRPr="006C4DFA">
        <w:rPr>
          <w:rFonts w:ascii="Times New Roman" w:hAnsi="Times New Roman" w:cs="Times New Roman"/>
          <w:sz w:val="24"/>
          <w:szCs w:val="24"/>
        </w:rPr>
        <w:t>8</w:t>
      </w:r>
      <w:r w:rsidR="007A2D42" w:rsidRPr="006C4DFA">
        <w:rPr>
          <w:rFonts w:ascii="Times New Roman" w:hAnsi="Times New Roman" w:cs="Times New Roman"/>
          <w:sz w:val="24"/>
          <w:szCs w:val="24"/>
        </w:rPr>
        <w:t>. Порядок информирования о правилах предоставления муниципальной услуги: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4C49DD" w:rsidRPr="006C4DFA">
        <w:rPr>
          <w:rFonts w:ascii="Times New Roman" w:hAnsi="Times New Roman" w:cs="Times New Roman"/>
          <w:sz w:val="24"/>
          <w:szCs w:val="24"/>
        </w:rPr>
        <w:t>8</w:t>
      </w:r>
      <w:r w:rsidRPr="006C4DFA">
        <w:rPr>
          <w:rFonts w:ascii="Times New Roman" w:hAnsi="Times New Roman" w:cs="Times New Roman"/>
          <w:sz w:val="24"/>
          <w:szCs w:val="24"/>
        </w:rPr>
        <w:t>.1. Сведения о местонахождении уполномоченного органа, уполномоченного структурного подразделения, графике работы, телефонах для справок и консультаций, официальном сайте, электронной почте.</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Наименование:</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  </w:t>
      </w:r>
      <w:r w:rsidR="008428FB" w:rsidRPr="006C4DFA">
        <w:rPr>
          <w:rFonts w:ascii="Times New Roman" w:hAnsi="Times New Roman" w:cs="Times New Roman"/>
          <w:sz w:val="24"/>
          <w:szCs w:val="24"/>
        </w:rPr>
        <w:t>А</w:t>
      </w:r>
      <w:r w:rsidRPr="006C4DFA">
        <w:rPr>
          <w:rFonts w:ascii="Times New Roman" w:hAnsi="Times New Roman" w:cs="Times New Roman"/>
          <w:sz w:val="24"/>
          <w:szCs w:val="24"/>
        </w:rPr>
        <w:t>дминистрация муниципального района «</w:t>
      </w:r>
      <w:r w:rsidR="008C66E9" w:rsidRPr="006C4DFA">
        <w:rPr>
          <w:rFonts w:ascii="Times New Roman" w:hAnsi="Times New Roman" w:cs="Times New Roman"/>
          <w:sz w:val="24"/>
          <w:szCs w:val="24"/>
        </w:rPr>
        <w:t>Спас-Деменский</w:t>
      </w:r>
      <w:r w:rsidRPr="006C4DFA">
        <w:rPr>
          <w:rFonts w:ascii="Times New Roman" w:hAnsi="Times New Roman" w:cs="Times New Roman"/>
          <w:sz w:val="24"/>
          <w:szCs w:val="24"/>
        </w:rPr>
        <w:t xml:space="preserve"> район» (далее - уполномоченный орган):</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адрес: 249</w:t>
      </w:r>
      <w:r w:rsidR="008C66E9" w:rsidRPr="006C4DFA">
        <w:rPr>
          <w:rFonts w:ascii="Times New Roman" w:hAnsi="Times New Roman" w:cs="Times New Roman"/>
          <w:sz w:val="24"/>
          <w:szCs w:val="24"/>
        </w:rPr>
        <w:t>610</w:t>
      </w:r>
      <w:r w:rsidRPr="006C4DFA">
        <w:rPr>
          <w:rFonts w:ascii="Times New Roman" w:hAnsi="Times New Roman" w:cs="Times New Roman"/>
          <w:sz w:val="24"/>
          <w:szCs w:val="24"/>
        </w:rPr>
        <w:t xml:space="preserve">, Калужская область, </w:t>
      </w:r>
      <w:r w:rsidR="008C66E9" w:rsidRPr="006C4DFA">
        <w:rPr>
          <w:rFonts w:ascii="Times New Roman" w:hAnsi="Times New Roman" w:cs="Times New Roman"/>
          <w:sz w:val="24"/>
          <w:szCs w:val="24"/>
        </w:rPr>
        <w:t>г. Спас-Деменск</w:t>
      </w:r>
      <w:r w:rsidRPr="006C4DFA">
        <w:rPr>
          <w:rFonts w:ascii="Times New Roman" w:hAnsi="Times New Roman" w:cs="Times New Roman"/>
          <w:sz w:val="24"/>
          <w:szCs w:val="24"/>
        </w:rPr>
        <w:t>, ул.</w:t>
      </w:r>
      <w:r w:rsidR="008C66E9" w:rsidRPr="006C4DFA">
        <w:rPr>
          <w:rFonts w:ascii="Times New Roman" w:hAnsi="Times New Roman" w:cs="Times New Roman"/>
          <w:sz w:val="24"/>
          <w:szCs w:val="24"/>
        </w:rPr>
        <w:t>Советская</w:t>
      </w:r>
      <w:r w:rsidRPr="006C4DFA">
        <w:rPr>
          <w:rFonts w:ascii="Times New Roman" w:hAnsi="Times New Roman" w:cs="Times New Roman"/>
          <w:sz w:val="24"/>
          <w:szCs w:val="24"/>
        </w:rPr>
        <w:t xml:space="preserve">, д. </w:t>
      </w:r>
      <w:r w:rsidR="008C66E9" w:rsidRPr="006C4DFA">
        <w:rPr>
          <w:rFonts w:ascii="Times New Roman" w:hAnsi="Times New Roman" w:cs="Times New Roman"/>
          <w:sz w:val="24"/>
          <w:szCs w:val="24"/>
        </w:rPr>
        <w:t>99</w:t>
      </w:r>
      <w:r w:rsidRPr="006C4DFA">
        <w:rPr>
          <w:rFonts w:ascii="Times New Roman" w:hAnsi="Times New Roman" w:cs="Times New Roman"/>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телефон</w:t>
      </w:r>
      <w:r w:rsidR="008C66E9" w:rsidRPr="006C4DFA">
        <w:rPr>
          <w:rFonts w:ascii="Times New Roman" w:hAnsi="Times New Roman" w:cs="Times New Roman"/>
          <w:sz w:val="24"/>
          <w:szCs w:val="24"/>
        </w:rPr>
        <w:t>:</w:t>
      </w:r>
      <w:r w:rsidRPr="006C4DFA">
        <w:rPr>
          <w:rFonts w:ascii="Times New Roman" w:hAnsi="Times New Roman" w:cs="Times New Roman"/>
          <w:sz w:val="24"/>
          <w:szCs w:val="24"/>
        </w:rPr>
        <w:t xml:space="preserve"> (4845</w:t>
      </w:r>
      <w:r w:rsidR="008C66E9" w:rsidRPr="006C4DFA">
        <w:rPr>
          <w:rFonts w:ascii="Times New Roman" w:hAnsi="Times New Roman" w:cs="Times New Roman"/>
          <w:sz w:val="24"/>
          <w:szCs w:val="24"/>
        </w:rPr>
        <w:t>5</w:t>
      </w:r>
      <w:r w:rsidRPr="006C4DFA">
        <w:rPr>
          <w:rFonts w:ascii="Times New Roman" w:hAnsi="Times New Roman" w:cs="Times New Roman"/>
          <w:sz w:val="24"/>
          <w:szCs w:val="24"/>
        </w:rPr>
        <w:t>)</w:t>
      </w:r>
      <w:r w:rsidR="00FD1737" w:rsidRPr="006C4DFA">
        <w:rPr>
          <w:rFonts w:ascii="Times New Roman" w:hAnsi="Times New Roman" w:cs="Times New Roman"/>
          <w:sz w:val="24"/>
          <w:szCs w:val="24"/>
        </w:rPr>
        <w:t xml:space="preserve"> 2</w:t>
      </w:r>
      <w:r w:rsidRPr="006C4DFA">
        <w:rPr>
          <w:rFonts w:ascii="Times New Roman" w:hAnsi="Times New Roman" w:cs="Times New Roman"/>
          <w:sz w:val="24"/>
          <w:szCs w:val="24"/>
        </w:rPr>
        <w:t>-1</w:t>
      </w:r>
      <w:r w:rsidR="008C66E9" w:rsidRPr="006C4DFA">
        <w:rPr>
          <w:rFonts w:ascii="Times New Roman" w:hAnsi="Times New Roman" w:cs="Times New Roman"/>
          <w:sz w:val="24"/>
          <w:szCs w:val="24"/>
        </w:rPr>
        <w:t>8</w:t>
      </w:r>
      <w:r w:rsidRPr="006C4DFA">
        <w:rPr>
          <w:rFonts w:ascii="Times New Roman" w:hAnsi="Times New Roman" w:cs="Times New Roman"/>
          <w:sz w:val="24"/>
          <w:szCs w:val="24"/>
        </w:rPr>
        <w:t>-</w:t>
      </w:r>
      <w:r w:rsidR="008C66E9" w:rsidRPr="006C4DFA">
        <w:rPr>
          <w:rFonts w:ascii="Times New Roman" w:hAnsi="Times New Roman" w:cs="Times New Roman"/>
          <w:sz w:val="24"/>
          <w:szCs w:val="24"/>
        </w:rPr>
        <w:t>88</w:t>
      </w:r>
      <w:r w:rsidRPr="006C4DFA">
        <w:rPr>
          <w:rFonts w:ascii="Times New Roman" w:hAnsi="Times New Roman" w:cs="Times New Roman"/>
          <w:sz w:val="24"/>
          <w:szCs w:val="24"/>
        </w:rPr>
        <w:t xml:space="preserve"> - приемная </w:t>
      </w:r>
      <w:r w:rsidR="008428FB" w:rsidRPr="006C4DFA">
        <w:rPr>
          <w:rFonts w:ascii="Times New Roman" w:hAnsi="Times New Roman" w:cs="Times New Roman"/>
          <w:sz w:val="24"/>
          <w:szCs w:val="24"/>
        </w:rPr>
        <w:t>А</w:t>
      </w:r>
      <w:r w:rsidR="00FD1737" w:rsidRPr="006C4DFA">
        <w:rPr>
          <w:rFonts w:ascii="Times New Roman" w:hAnsi="Times New Roman" w:cs="Times New Roman"/>
          <w:sz w:val="24"/>
          <w:szCs w:val="24"/>
        </w:rPr>
        <w:t>дминистрации МР «</w:t>
      </w:r>
      <w:r w:rsidR="008C66E9" w:rsidRPr="006C4DFA">
        <w:rPr>
          <w:rFonts w:ascii="Times New Roman" w:hAnsi="Times New Roman" w:cs="Times New Roman"/>
          <w:sz w:val="24"/>
          <w:szCs w:val="24"/>
        </w:rPr>
        <w:t>Спас-Деменский</w:t>
      </w:r>
      <w:r w:rsidR="00FD1737" w:rsidRPr="006C4DFA">
        <w:rPr>
          <w:rFonts w:ascii="Times New Roman" w:hAnsi="Times New Roman" w:cs="Times New Roman"/>
          <w:sz w:val="24"/>
          <w:szCs w:val="24"/>
        </w:rPr>
        <w:t xml:space="preserve"> район»</w:t>
      </w:r>
      <w:r w:rsidRPr="006C4DFA">
        <w:rPr>
          <w:rFonts w:ascii="Times New Roman" w:hAnsi="Times New Roman" w:cs="Times New Roman"/>
          <w:sz w:val="24"/>
          <w:szCs w:val="24"/>
        </w:rPr>
        <w:t>;</w:t>
      </w:r>
    </w:p>
    <w:p w:rsidR="00FD1737" w:rsidRPr="006C4DFA" w:rsidRDefault="00FD1737" w:rsidP="00FD1737">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Адрес электронной почты: </w:t>
      </w:r>
      <w:r w:rsidR="008C66E9" w:rsidRPr="006C4DFA">
        <w:rPr>
          <w:rFonts w:ascii="Times New Roman" w:hAnsi="Times New Roman" w:cs="Times New Roman"/>
          <w:sz w:val="24"/>
          <w:szCs w:val="24"/>
          <w:lang w:val="en-US"/>
        </w:rPr>
        <w:t>aspdem</w:t>
      </w:r>
      <w:r w:rsidRPr="006C4DFA">
        <w:rPr>
          <w:rFonts w:ascii="Times New Roman" w:hAnsi="Times New Roman" w:cs="Times New Roman"/>
          <w:sz w:val="24"/>
          <w:szCs w:val="24"/>
        </w:rPr>
        <w:t>@</w:t>
      </w:r>
      <w:r w:rsidRPr="006C4DFA">
        <w:rPr>
          <w:rFonts w:ascii="Times New Roman" w:hAnsi="Times New Roman" w:cs="Times New Roman"/>
          <w:sz w:val="24"/>
          <w:szCs w:val="24"/>
          <w:lang w:val="en-US"/>
        </w:rPr>
        <w:t>kaluga</w:t>
      </w:r>
      <w:r w:rsidRPr="006C4DFA">
        <w:rPr>
          <w:rFonts w:ascii="Times New Roman" w:hAnsi="Times New Roman" w:cs="Times New Roman"/>
          <w:sz w:val="24"/>
          <w:szCs w:val="24"/>
        </w:rPr>
        <w:t>.</w:t>
      </w:r>
      <w:r w:rsidRPr="006C4DFA">
        <w:rPr>
          <w:rFonts w:ascii="Times New Roman" w:hAnsi="Times New Roman" w:cs="Times New Roman"/>
          <w:sz w:val="24"/>
          <w:szCs w:val="24"/>
          <w:lang w:val="en-US"/>
        </w:rPr>
        <w:t>ru</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 отдел </w:t>
      </w:r>
      <w:r w:rsidR="00D64E27" w:rsidRPr="006C4DFA">
        <w:rPr>
          <w:rFonts w:ascii="Times New Roman" w:hAnsi="Times New Roman" w:cs="Times New Roman"/>
          <w:sz w:val="24"/>
          <w:szCs w:val="24"/>
        </w:rPr>
        <w:t>экономического развития и архитектуры</w:t>
      </w:r>
      <w:r w:rsidRPr="006C4DFA">
        <w:rPr>
          <w:rFonts w:ascii="Times New Roman" w:hAnsi="Times New Roman" w:cs="Times New Roman"/>
          <w:sz w:val="24"/>
          <w:szCs w:val="24"/>
        </w:rPr>
        <w:t xml:space="preserve"> администрации (далее - уполномоченное структурное подразделение):</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адрес: 249</w:t>
      </w:r>
      <w:r w:rsidR="00BE0A4D" w:rsidRPr="006C4DFA">
        <w:rPr>
          <w:rFonts w:ascii="Times New Roman" w:hAnsi="Times New Roman" w:cs="Times New Roman"/>
          <w:sz w:val="24"/>
          <w:szCs w:val="24"/>
        </w:rPr>
        <w:t>610</w:t>
      </w:r>
      <w:r w:rsidRPr="006C4DFA">
        <w:rPr>
          <w:rFonts w:ascii="Times New Roman" w:hAnsi="Times New Roman" w:cs="Times New Roman"/>
          <w:sz w:val="24"/>
          <w:szCs w:val="24"/>
        </w:rPr>
        <w:t xml:space="preserve">, Калужская область, </w:t>
      </w:r>
      <w:r w:rsidR="00BE0A4D" w:rsidRPr="006C4DFA">
        <w:rPr>
          <w:rFonts w:ascii="Times New Roman" w:hAnsi="Times New Roman" w:cs="Times New Roman"/>
          <w:sz w:val="24"/>
          <w:szCs w:val="24"/>
        </w:rPr>
        <w:t>г</w:t>
      </w:r>
      <w:r w:rsidRPr="006C4DFA">
        <w:rPr>
          <w:rFonts w:ascii="Times New Roman" w:hAnsi="Times New Roman" w:cs="Times New Roman"/>
          <w:sz w:val="24"/>
          <w:szCs w:val="24"/>
        </w:rPr>
        <w:t>.</w:t>
      </w:r>
      <w:r w:rsidR="00BE0A4D" w:rsidRPr="006C4DFA">
        <w:rPr>
          <w:rFonts w:ascii="Times New Roman" w:hAnsi="Times New Roman" w:cs="Times New Roman"/>
          <w:sz w:val="24"/>
          <w:szCs w:val="24"/>
        </w:rPr>
        <w:t xml:space="preserve"> Спас-Деменск</w:t>
      </w:r>
      <w:r w:rsidRPr="006C4DFA">
        <w:rPr>
          <w:rFonts w:ascii="Times New Roman" w:hAnsi="Times New Roman" w:cs="Times New Roman"/>
          <w:sz w:val="24"/>
          <w:szCs w:val="24"/>
        </w:rPr>
        <w:t xml:space="preserve">, ул. </w:t>
      </w:r>
      <w:r w:rsidR="00BE0A4D" w:rsidRPr="006C4DFA">
        <w:rPr>
          <w:rFonts w:ascii="Times New Roman" w:hAnsi="Times New Roman" w:cs="Times New Roman"/>
          <w:sz w:val="24"/>
          <w:szCs w:val="24"/>
        </w:rPr>
        <w:t>Советская</w:t>
      </w:r>
      <w:r w:rsidRPr="006C4DFA">
        <w:rPr>
          <w:rFonts w:ascii="Times New Roman" w:hAnsi="Times New Roman" w:cs="Times New Roman"/>
          <w:sz w:val="24"/>
          <w:szCs w:val="24"/>
        </w:rPr>
        <w:t xml:space="preserve">, д. </w:t>
      </w:r>
      <w:r w:rsidR="00BE0A4D" w:rsidRPr="006C4DFA">
        <w:rPr>
          <w:rFonts w:ascii="Times New Roman" w:hAnsi="Times New Roman" w:cs="Times New Roman"/>
          <w:sz w:val="24"/>
          <w:szCs w:val="24"/>
        </w:rPr>
        <w:t>99</w:t>
      </w:r>
      <w:r w:rsidRPr="006C4DFA">
        <w:rPr>
          <w:rFonts w:ascii="Times New Roman" w:hAnsi="Times New Roman" w:cs="Times New Roman"/>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телефоны: (484</w:t>
      </w:r>
      <w:r w:rsidR="00BE0A4D" w:rsidRPr="006C4DFA">
        <w:rPr>
          <w:rFonts w:ascii="Times New Roman" w:hAnsi="Times New Roman" w:cs="Times New Roman"/>
          <w:sz w:val="24"/>
          <w:szCs w:val="24"/>
        </w:rPr>
        <w:t>55</w:t>
      </w:r>
      <w:r w:rsidRPr="006C4DFA">
        <w:rPr>
          <w:rFonts w:ascii="Times New Roman" w:hAnsi="Times New Roman" w:cs="Times New Roman"/>
          <w:sz w:val="24"/>
          <w:szCs w:val="24"/>
        </w:rPr>
        <w:t>)</w:t>
      </w:r>
      <w:r w:rsidR="00FD1737" w:rsidRPr="006C4DFA">
        <w:rPr>
          <w:rFonts w:ascii="Times New Roman" w:hAnsi="Times New Roman" w:cs="Times New Roman"/>
          <w:sz w:val="24"/>
          <w:szCs w:val="24"/>
        </w:rPr>
        <w:t xml:space="preserve"> 2</w:t>
      </w:r>
      <w:r w:rsidRPr="006C4DFA">
        <w:rPr>
          <w:rFonts w:ascii="Times New Roman" w:hAnsi="Times New Roman" w:cs="Times New Roman"/>
          <w:sz w:val="24"/>
          <w:szCs w:val="24"/>
        </w:rPr>
        <w:t>-</w:t>
      </w:r>
      <w:r w:rsidR="00FD1737" w:rsidRPr="006C4DFA">
        <w:rPr>
          <w:rFonts w:ascii="Times New Roman" w:hAnsi="Times New Roman" w:cs="Times New Roman"/>
          <w:sz w:val="24"/>
          <w:szCs w:val="24"/>
        </w:rPr>
        <w:t>19</w:t>
      </w:r>
      <w:r w:rsidRPr="006C4DFA">
        <w:rPr>
          <w:rFonts w:ascii="Times New Roman" w:hAnsi="Times New Roman" w:cs="Times New Roman"/>
          <w:sz w:val="24"/>
          <w:szCs w:val="24"/>
        </w:rPr>
        <w:t>-</w:t>
      </w:r>
      <w:r w:rsidR="00BE0A4D" w:rsidRPr="006C4DFA">
        <w:rPr>
          <w:rFonts w:ascii="Times New Roman" w:hAnsi="Times New Roman" w:cs="Times New Roman"/>
          <w:sz w:val="24"/>
          <w:szCs w:val="24"/>
        </w:rPr>
        <w:t>32</w:t>
      </w:r>
    </w:p>
    <w:p w:rsidR="007A2D42"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Адрес электронной почты: </w:t>
      </w:r>
      <w:hyperlink r:id="rId9" w:history="1">
        <w:r w:rsidR="00737250" w:rsidRPr="00FF7988">
          <w:rPr>
            <w:rStyle w:val="af0"/>
            <w:rFonts w:ascii="Times New Roman" w:hAnsi="Times New Roman"/>
            <w:sz w:val="24"/>
            <w:szCs w:val="24"/>
            <w:lang w:val="en-US"/>
          </w:rPr>
          <w:t>aspdem</w:t>
        </w:r>
        <w:r w:rsidR="00737250" w:rsidRPr="00FF7988">
          <w:rPr>
            <w:rStyle w:val="af0"/>
            <w:rFonts w:ascii="Times New Roman" w:hAnsi="Times New Roman"/>
            <w:sz w:val="24"/>
            <w:szCs w:val="24"/>
          </w:rPr>
          <w:t>@</w:t>
        </w:r>
        <w:r w:rsidR="00737250" w:rsidRPr="00FF7988">
          <w:rPr>
            <w:rStyle w:val="af0"/>
            <w:rFonts w:ascii="Times New Roman" w:hAnsi="Times New Roman"/>
            <w:sz w:val="24"/>
            <w:szCs w:val="24"/>
            <w:lang w:val="en-US"/>
          </w:rPr>
          <w:t>kaluga</w:t>
        </w:r>
        <w:r w:rsidR="00737250" w:rsidRPr="00FF7988">
          <w:rPr>
            <w:rStyle w:val="af0"/>
            <w:rFonts w:ascii="Times New Roman" w:hAnsi="Times New Roman"/>
            <w:sz w:val="24"/>
            <w:szCs w:val="24"/>
          </w:rPr>
          <w:t>.</w:t>
        </w:r>
        <w:r w:rsidR="00737250" w:rsidRPr="00FF7988">
          <w:rPr>
            <w:rStyle w:val="af0"/>
            <w:rFonts w:ascii="Times New Roman" w:hAnsi="Times New Roman"/>
            <w:sz w:val="24"/>
            <w:szCs w:val="24"/>
            <w:lang w:val="en-US"/>
          </w:rPr>
          <w:t>ru</w:t>
        </w:r>
      </w:hyperlink>
    </w:p>
    <w:p w:rsidR="00737250" w:rsidRPr="00737250" w:rsidRDefault="00737250" w:rsidP="007A2D42">
      <w:pPr>
        <w:pStyle w:val="ConsPlusNormal"/>
        <w:widowControl/>
        <w:ind w:firstLine="709"/>
        <w:jc w:val="both"/>
        <w:rPr>
          <w:rFonts w:ascii="Times New Roman" w:hAnsi="Times New Roman" w:cs="Times New Roman"/>
          <w:color w:val="FF0000"/>
          <w:sz w:val="24"/>
          <w:szCs w:val="24"/>
        </w:rPr>
      </w:pPr>
      <w:r w:rsidRPr="00737250">
        <w:rPr>
          <w:rFonts w:ascii="Times New Roman" w:hAnsi="Times New Roman" w:cs="Times New Roman"/>
          <w:sz w:val="24"/>
          <w:szCs w:val="24"/>
        </w:rPr>
        <w:t>Информация о предоставлении муниципальной услуги об адресах электронной почты, контактных телефонах и графике работы содержится на официальном сайте</w:t>
      </w:r>
      <w:r w:rsidRPr="00737250">
        <w:rPr>
          <w:rFonts w:ascii="Times New Roman" w:hAnsi="Times New Roman" w:cs="Times New Roman"/>
          <w:sz w:val="24"/>
          <w:szCs w:val="24"/>
          <w:shd w:val="clear" w:color="auto" w:fill="FFFF00"/>
        </w:rPr>
        <w:t xml:space="preserve"> </w:t>
      </w:r>
      <w:r w:rsidRPr="00737250">
        <w:rPr>
          <w:rFonts w:ascii="Times New Roman" w:hAnsi="Times New Roman" w:cs="Times New Roman"/>
          <w:sz w:val="24"/>
          <w:szCs w:val="24"/>
        </w:rPr>
        <w:t>многофункционального центра http:/mfc40.ru</w:t>
      </w:r>
      <w:r w:rsidRPr="00737250">
        <w:rPr>
          <w:rFonts w:ascii="Times New Roman" w:hAnsi="Times New Roman" w:cs="Times New Roman"/>
          <w:sz w:val="24"/>
          <w:szCs w:val="24"/>
          <w:shd w:val="clear" w:color="auto" w:fill="FFFF00"/>
        </w:rPr>
        <w:t>.</w:t>
      </w:r>
    </w:p>
    <w:p w:rsidR="007A2D42" w:rsidRPr="006C4DFA" w:rsidRDefault="007A2D42" w:rsidP="007A2D42">
      <w:pPr>
        <w:pStyle w:val="ConsPlusNormal"/>
        <w:widowControl/>
        <w:ind w:firstLine="709"/>
        <w:jc w:val="both"/>
        <w:rPr>
          <w:rFonts w:ascii="Times New Roman" w:hAnsi="Times New Roman" w:cs="Times New Roman"/>
          <w:sz w:val="24"/>
          <w:szCs w:val="24"/>
        </w:rPr>
      </w:pP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Режим работы уполномоченного структурного подразделения для консультаций по вопросам предоставления муниципальной услуги, а также для приема запросов, связанных с предоставлением муниципальной услуги: понедельник, </w:t>
      </w:r>
      <w:r w:rsidR="00FD1737" w:rsidRPr="006C4DFA">
        <w:rPr>
          <w:rFonts w:ascii="Times New Roman" w:hAnsi="Times New Roman" w:cs="Times New Roman"/>
          <w:sz w:val="24"/>
          <w:szCs w:val="24"/>
        </w:rPr>
        <w:t xml:space="preserve">вторник, </w:t>
      </w:r>
      <w:r w:rsidRPr="006C4DFA">
        <w:rPr>
          <w:rFonts w:ascii="Times New Roman" w:hAnsi="Times New Roman" w:cs="Times New Roman"/>
          <w:sz w:val="24"/>
          <w:szCs w:val="24"/>
        </w:rPr>
        <w:t>среда,</w:t>
      </w:r>
      <w:r w:rsidR="00FD1737" w:rsidRPr="006C4DFA">
        <w:rPr>
          <w:rFonts w:ascii="Times New Roman" w:hAnsi="Times New Roman" w:cs="Times New Roman"/>
          <w:sz w:val="24"/>
          <w:szCs w:val="24"/>
        </w:rPr>
        <w:t xml:space="preserve"> четверг</w:t>
      </w:r>
      <w:r w:rsidR="009E44CC" w:rsidRPr="006C4DFA">
        <w:rPr>
          <w:rFonts w:ascii="Times New Roman" w:hAnsi="Times New Roman" w:cs="Times New Roman"/>
          <w:sz w:val="24"/>
          <w:szCs w:val="24"/>
        </w:rPr>
        <w:t xml:space="preserve"> - 9.00-17.15</w:t>
      </w:r>
      <w:r w:rsidR="00FD1737" w:rsidRPr="006C4DFA">
        <w:rPr>
          <w:rFonts w:ascii="Times New Roman" w:hAnsi="Times New Roman" w:cs="Times New Roman"/>
          <w:sz w:val="24"/>
          <w:szCs w:val="24"/>
        </w:rPr>
        <w:t>,</w:t>
      </w:r>
      <w:r w:rsidRPr="006C4DFA">
        <w:rPr>
          <w:rFonts w:ascii="Times New Roman" w:hAnsi="Times New Roman" w:cs="Times New Roman"/>
          <w:sz w:val="24"/>
          <w:szCs w:val="24"/>
        </w:rPr>
        <w:t xml:space="preserve"> пятница -</w:t>
      </w:r>
      <w:r w:rsidR="009E44CC" w:rsidRPr="006C4DFA">
        <w:rPr>
          <w:rFonts w:ascii="Times New Roman" w:hAnsi="Times New Roman" w:cs="Times New Roman"/>
          <w:sz w:val="24"/>
          <w:szCs w:val="24"/>
        </w:rPr>
        <w:t>9.00-16.00</w:t>
      </w:r>
      <w:r w:rsidRPr="006C4DFA">
        <w:rPr>
          <w:rFonts w:ascii="Times New Roman" w:hAnsi="Times New Roman" w:cs="Times New Roman"/>
          <w:sz w:val="24"/>
          <w:szCs w:val="24"/>
        </w:rPr>
        <w:t>, перерыв на обед - с 13.00 до 14.00; выходные дни - суббота, воскресенье.</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8428FB" w:rsidRPr="006C4DFA">
        <w:rPr>
          <w:rFonts w:ascii="Times New Roman" w:hAnsi="Times New Roman" w:cs="Times New Roman"/>
          <w:sz w:val="24"/>
          <w:szCs w:val="24"/>
        </w:rPr>
        <w:t>8</w:t>
      </w:r>
      <w:r w:rsidRPr="006C4DFA">
        <w:rPr>
          <w:rFonts w:ascii="Times New Roman" w:hAnsi="Times New Roman" w:cs="Times New Roman"/>
          <w:sz w:val="24"/>
          <w:szCs w:val="24"/>
        </w:rPr>
        <w:t>.2. Порядок получения информации заявителями: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4C49DD" w:rsidRPr="006C4DFA">
        <w:rPr>
          <w:rFonts w:ascii="Times New Roman" w:hAnsi="Times New Roman" w:cs="Times New Roman"/>
          <w:sz w:val="24"/>
          <w:szCs w:val="24"/>
        </w:rPr>
        <w:t>8</w:t>
      </w:r>
      <w:r w:rsidRPr="006C4DFA">
        <w:rPr>
          <w:rFonts w:ascii="Times New Roman" w:hAnsi="Times New Roman" w:cs="Times New Roman"/>
          <w:sz w:val="24"/>
          <w:szCs w:val="24"/>
        </w:rPr>
        <w:t>.2.1. Информацию о правилах предоставления муниципальной услуги, а также о ходе ее предоставления можно получить непосредственно в уполномоченном органе посредством:</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письменных обращений заявителей;</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личных обращений (в том числе с и</w:t>
      </w:r>
      <w:r w:rsidR="008428FB" w:rsidRPr="006C4DFA">
        <w:rPr>
          <w:rFonts w:ascii="Times New Roman" w:hAnsi="Times New Roman" w:cs="Times New Roman"/>
          <w:sz w:val="24"/>
          <w:szCs w:val="24"/>
        </w:rPr>
        <w:t>спользованием телефонной связи).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4C49DD" w:rsidRPr="006C4DFA">
        <w:rPr>
          <w:rFonts w:ascii="Times New Roman" w:hAnsi="Times New Roman" w:cs="Times New Roman"/>
          <w:sz w:val="24"/>
          <w:szCs w:val="24"/>
        </w:rPr>
        <w:t>8</w:t>
      </w:r>
      <w:r w:rsidRPr="006C4DFA">
        <w:rPr>
          <w:rFonts w:ascii="Times New Roman" w:hAnsi="Times New Roman" w:cs="Times New Roman"/>
          <w:sz w:val="24"/>
          <w:szCs w:val="24"/>
        </w:rPr>
        <w:t>.2.2. Информация о порядке предоставления муниципальной услуги также размещается на информационных стендах в помещении, где осуществляется предоставление муниципальной услуги.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4C49DD" w:rsidRPr="006C4DFA">
        <w:rPr>
          <w:rFonts w:ascii="Times New Roman" w:hAnsi="Times New Roman" w:cs="Times New Roman"/>
          <w:sz w:val="24"/>
          <w:szCs w:val="24"/>
        </w:rPr>
        <w:t>8</w:t>
      </w:r>
      <w:r w:rsidRPr="006C4DFA">
        <w:rPr>
          <w:rFonts w:ascii="Times New Roman" w:hAnsi="Times New Roman" w:cs="Times New Roman"/>
          <w:sz w:val="24"/>
          <w:szCs w:val="24"/>
        </w:rPr>
        <w:t xml:space="preserve">.3.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 Консультирование должно проводиться без больших пауз, лишних слов и эмоций. При консультировании по телефону специалист </w:t>
      </w:r>
      <w:r w:rsidRPr="006C4DFA">
        <w:rPr>
          <w:rFonts w:ascii="Times New Roman" w:hAnsi="Times New Roman" w:cs="Times New Roman"/>
          <w:sz w:val="24"/>
          <w:szCs w:val="24"/>
        </w:rPr>
        <w:lastRenderedPageBreak/>
        <w:t>должен назвать сво</w:t>
      </w:r>
      <w:r w:rsidR="009E44CC" w:rsidRPr="006C4DFA">
        <w:rPr>
          <w:rFonts w:ascii="Times New Roman" w:hAnsi="Times New Roman" w:cs="Times New Roman"/>
          <w:sz w:val="24"/>
          <w:szCs w:val="24"/>
        </w:rPr>
        <w:t>ю</w:t>
      </w:r>
      <w:r w:rsidRPr="006C4DFA">
        <w:rPr>
          <w:rFonts w:ascii="Times New Roman" w:hAnsi="Times New Roman" w:cs="Times New Roman"/>
          <w:sz w:val="24"/>
          <w:szCs w:val="24"/>
        </w:rPr>
        <w:t xml:space="preserve"> фамилию, имя, отчество, должность, а затем в вежливой форме</w:t>
      </w:r>
      <w:r w:rsidR="009E44CC" w:rsidRPr="006C4DFA">
        <w:rPr>
          <w:rFonts w:ascii="Times New Roman" w:hAnsi="Times New Roman" w:cs="Times New Roman"/>
          <w:sz w:val="24"/>
          <w:szCs w:val="24"/>
        </w:rPr>
        <w:t xml:space="preserve"> </w:t>
      </w:r>
      <w:r w:rsidRPr="006C4DFA">
        <w:rPr>
          <w:rFonts w:ascii="Times New Roman" w:hAnsi="Times New Roman" w:cs="Times New Roman"/>
          <w:sz w:val="24"/>
          <w:szCs w:val="24"/>
        </w:rPr>
        <w:t>четко и подробно</w:t>
      </w:r>
      <w:r w:rsidR="009E44CC" w:rsidRPr="006C4DFA">
        <w:rPr>
          <w:rFonts w:ascii="Times New Roman" w:hAnsi="Times New Roman" w:cs="Times New Roman"/>
          <w:sz w:val="24"/>
          <w:szCs w:val="24"/>
        </w:rPr>
        <w:t xml:space="preserve"> </w:t>
      </w:r>
      <w:r w:rsidRPr="006C4DFA">
        <w:rPr>
          <w:rFonts w:ascii="Times New Roman" w:hAnsi="Times New Roman" w:cs="Times New Roman"/>
          <w:sz w:val="24"/>
          <w:szCs w:val="24"/>
        </w:rPr>
        <w:t xml:space="preserve"> проинформировать обратившегося по интересующим его вопросам. Если специалист,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письменно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4C49DD" w:rsidRPr="006C4DFA">
        <w:rPr>
          <w:rFonts w:ascii="Times New Roman" w:hAnsi="Times New Roman" w:cs="Times New Roman"/>
          <w:sz w:val="24"/>
          <w:szCs w:val="24"/>
        </w:rPr>
        <w:t>8</w:t>
      </w:r>
      <w:r w:rsidRPr="006C4DFA">
        <w:rPr>
          <w:rFonts w:ascii="Times New Roman" w:hAnsi="Times New Roman" w:cs="Times New Roman"/>
          <w:sz w:val="24"/>
          <w:szCs w:val="24"/>
        </w:rPr>
        <w:t>.4. Информирование заявителей в письменной форме о порядке предоставления муниципальной услуги осуществляется при письменном запросе заинтересованных лиц. При письменном запросе ответ направляется заинтересованному лицу в течение 30 календарных дней со дня поступления запроса. При консультировании по письменным запросам заинтересованному лицу дается исчерпывающий ответ на поставленные вопросы, указываются фамилия, имя, отчество и номер телефона исполнителя.</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4C49DD" w:rsidRPr="006C4DFA">
        <w:rPr>
          <w:rFonts w:ascii="Times New Roman" w:hAnsi="Times New Roman" w:cs="Times New Roman"/>
          <w:sz w:val="24"/>
          <w:szCs w:val="24"/>
        </w:rPr>
        <w:t>8</w:t>
      </w:r>
      <w:r w:rsidRPr="006C4DFA">
        <w:rPr>
          <w:rFonts w:ascii="Times New Roman" w:hAnsi="Times New Roman" w:cs="Times New Roman"/>
          <w:sz w:val="24"/>
          <w:szCs w:val="24"/>
        </w:rPr>
        <w:t xml:space="preserve">.5. Муниципальная услуга может быть оказана в электронном виде. Заявитель направляет запрос в электронном виде по адресам электронной почты, указанным в </w:t>
      </w:r>
      <w:hyperlink r:id="rId10" w:history="1">
        <w:r w:rsidRPr="006C4DFA">
          <w:rPr>
            <w:rFonts w:ascii="Times New Roman" w:hAnsi="Times New Roman" w:cs="Times New Roman"/>
            <w:sz w:val="24"/>
            <w:szCs w:val="24"/>
          </w:rPr>
          <w:t>п. 1.</w:t>
        </w:r>
        <w:r w:rsidR="008428FB" w:rsidRPr="006C4DFA">
          <w:rPr>
            <w:rFonts w:ascii="Times New Roman" w:hAnsi="Times New Roman" w:cs="Times New Roman"/>
            <w:sz w:val="24"/>
            <w:szCs w:val="24"/>
          </w:rPr>
          <w:t>8</w:t>
        </w:r>
        <w:r w:rsidRPr="006C4DFA">
          <w:rPr>
            <w:rFonts w:ascii="Times New Roman" w:hAnsi="Times New Roman" w:cs="Times New Roman"/>
            <w:sz w:val="24"/>
            <w:szCs w:val="24"/>
          </w:rPr>
          <w:t>.</w:t>
        </w:r>
      </w:hyperlink>
      <w:r w:rsidRPr="006C4DFA">
        <w:rPr>
          <w:rFonts w:ascii="Times New Roman" w:hAnsi="Times New Roman" w:cs="Times New Roman"/>
          <w:sz w:val="24"/>
          <w:szCs w:val="24"/>
        </w:rPr>
        <w:t>1.</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1.</w:t>
      </w:r>
      <w:r w:rsidR="004C49DD" w:rsidRPr="006C4DFA">
        <w:rPr>
          <w:rFonts w:ascii="Times New Roman" w:hAnsi="Times New Roman" w:cs="Times New Roman"/>
          <w:sz w:val="24"/>
          <w:szCs w:val="24"/>
        </w:rPr>
        <w:t>8</w:t>
      </w:r>
      <w:r w:rsidRPr="006C4DFA">
        <w:rPr>
          <w:rFonts w:ascii="Times New Roman" w:hAnsi="Times New Roman" w:cs="Times New Roman"/>
          <w:sz w:val="24"/>
          <w:szCs w:val="24"/>
        </w:rPr>
        <w:t>.6. Требования к размещению и оформлению визуальной, текстовой и мультимедийной информации.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и </w:t>
      </w:r>
      <w:r w:rsidR="008428FB" w:rsidRPr="006C4DFA">
        <w:rPr>
          <w:rFonts w:ascii="Times New Roman" w:hAnsi="Times New Roman" w:cs="Times New Roman"/>
          <w:sz w:val="24"/>
          <w:szCs w:val="24"/>
        </w:rPr>
        <w:t>в средствах массовой информации размещается</w:t>
      </w:r>
      <w:r w:rsidRPr="006C4DFA">
        <w:rPr>
          <w:rFonts w:ascii="Times New Roman" w:hAnsi="Times New Roman" w:cs="Times New Roman"/>
          <w:sz w:val="24"/>
          <w:szCs w:val="24"/>
        </w:rPr>
        <w:t xml:space="preserve"> информация о местонахождении и графике работы уполномоченного структурного подразделения, на которое возложено предоставление данной муниципальной услуги, а также следующая информация:</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а) текст административного регламента;</w:t>
      </w:r>
    </w:p>
    <w:p w:rsidR="007A2D42" w:rsidRPr="006C4DFA" w:rsidRDefault="00D13F2B"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б) </w:t>
      </w:r>
      <w:r w:rsidR="007A2D42" w:rsidRPr="006C4DFA">
        <w:rPr>
          <w:rFonts w:ascii="Times New Roman" w:hAnsi="Times New Roman" w:cs="Times New Roman"/>
          <w:sz w:val="24"/>
          <w:szCs w:val="24"/>
        </w:rPr>
        <w:t>образец формы заявления на выдачу информации об объектах недвижимого имущества, предназначенных для сдачи в аренду.</w:t>
      </w:r>
    </w:p>
    <w:p w:rsidR="007A2D42" w:rsidRPr="006C4DFA" w:rsidRDefault="007A2D42" w:rsidP="007A2D42">
      <w:pPr>
        <w:pStyle w:val="ConsPlusNormal"/>
        <w:widowControl/>
        <w:ind w:firstLine="709"/>
        <w:jc w:val="both"/>
        <w:rPr>
          <w:rFonts w:ascii="Times New Roman" w:hAnsi="Times New Roman" w:cs="Times New Roman"/>
          <w:b/>
          <w:sz w:val="24"/>
          <w:szCs w:val="24"/>
        </w:rPr>
      </w:pPr>
    </w:p>
    <w:p w:rsidR="007A2D42" w:rsidRPr="006C4DFA" w:rsidRDefault="007A2D42" w:rsidP="007A2D42">
      <w:pPr>
        <w:pStyle w:val="ConsPlusNormal"/>
        <w:widowControl/>
        <w:ind w:firstLine="709"/>
        <w:jc w:val="both"/>
        <w:rPr>
          <w:rFonts w:ascii="Times New Roman" w:hAnsi="Times New Roman" w:cs="Times New Roman"/>
          <w:b/>
          <w:sz w:val="24"/>
          <w:szCs w:val="24"/>
        </w:rPr>
      </w:pPr>
      <w:r w:rsidRPr="006C4DFA">
        <w:rPr>
          <w:rFonts w:ascii="Times New Roman" w:hAnsi="Times New Roman" w:cs="Times New Roman"/>
          <w:b/>
          <w:sz w:val="24"/>
          <w:szCs w:val="24"/>
        </w:rPr>
        <w:t>2. Стандарт предоставления муниципальной услуги.</w:t>
      </w:r>
    </w:p>
    <w:p w:rsidR="00737250" w:rsidRPr="00737250" w:rsidRDefault="00737250" w:rsidP="00737250">
      <w:pPr>
        <w:jc w:val="both"/>
        <w:rPr>
          <w:sz w:val="24"/>
          <w:szCs w:val="24"/>
        </w:rPr>
      </w:pPr>
      <w:r w:rsidRPr="00737250">
        <w:rPr>
          <w:sz w:val="24"/>
          <w:szCs w:val="24"/>
        </w:rPr>
        <w:t>2. Наименование муниципальной услуги</w:t>
      </w:r>
    </w:p>
    <w:p w:rsidR="00737250" w:rsidRPr="00737250" w:rsidRDefault="00737250" w:rsidP="00737250">
      <w:pPr>
        <w:jc w:val="both"/>
        <w:rPr>
          <w:sz w:val="24"/>
          <w:szCs w:val="24"/>
        </w:rPr>
      </w:pPr>
      <w:r w:rsidRPr="00737250">
        <w:rPr>
          <w:sz w:val="24"/>
          <w:szCs w:val="24"/>
        </w:rPr>
        <w:t>2.1. Наименование муниципальной услуги – «Предоставление в собственность (аренду)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w:t>
      </w:r>
    </w:p>
    <w:p w:rsidR="00737250" w:rsidRPr="00737250" w:rsidRDefault="00737250" w:rsidP="00737250">
      <w:pPr>
        <w:jc w:val="both"/>
        <w:rPr>
          <w:sz w:val="24"/>
          <w:szCs w:val="24"/>
        </w:rPr>
      </w:pPr>
      <w:r w:rsidRPr="00737250">
        <w:rPr>
          <w:sz w:val="24"/>
          <w:szCs w:val="24"/>
        </w:rPr>
        <w:t xml:space="preserve">2.2. Наименование органа, предоставляющего муниципальную услугу </w:t>
      </w:r>
    </w:p>
    <w:p w:rsidR="00737250" w:rsidRPr="00737250" w:rsidRDefault="00737250" w:rsidP="00737250">
      <w:pPr>
        <w:jc w:val="both"/>
        <w:rPr>
          <w:sz w:val="24"/>
          <w:szCs w:val="24"/>
        </w:rPr>
      </w:pPr>
      <w:r w:rsidRPr="00737250">
        <w:rPr>
          <w:sz w:val="24"/>
          <w:szCs w:val="24"/>
        </w:rPr>
        <w:t xml:space="preserve">2.2.1.Органом, предоставляющим муниципальную услугу, являются Администрация МР «Спас-Деменский район»,  либо филиал государственного бюджетного учреждения Калужской области «Многофункциональный центр предоставления государственных и муниципальных услуг Калужской области» в городе Спас-Деменск (далее – многофункциональный центр) на основании Соглашения о взаимодействии, заключённого администрацией муниципального района «Спас-Деменский  район» (далее - Администрация) с государственным бюджетным учреждением Калужской области «Многофункциональный центр предоставления государственных и муниципальных услуг Калужской области». Отделом, ответственным за исполнение данной услуги является отдел экономического  развития и архитектуры администрации муниципального района «Спас-Деменский район» (далее Отдел). Организация предоставления муниципальной услуги в Отделе, либо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настоящим Административным регламентом. Должностные лица Отдела, сотрудники многофункционального центра, участвующие в предоставлении муниципальной услуги руководствуются положениями настоящего Административного регламента 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w:t>
      </w:r>
    </w:p>
    <w:p w:rsidR="007A2D42" w:rsidRPr="006C4DFA" w:rsidRDefault="007A2D42" w:rsidP="00737250">
      <w:pPr>
        <w:pStyle w:val="ConsPlusNormal"/>
        <w:widowControl/>
        <w:ind w:firstLine="709"/>
        <w:jc w:val="both"/>
        <w:rPr>
          <w:rFonts w:ascii="Times New Roman" w:hAnsi="Times New Roman" w:cs="Times New Roman"/>
          <w:b/>
          <w:sz w:val="24"/>
          <w:szCs w:val="24"/>
        </w:rPr>
      </w:pPr>
    </w:p>
    <w:p w:rsidR="007A2D42" w:rsidRPr="006C4DFA" w:rsidRDefault="007A2D42" w:rsidP="007A2D42">
      <w:pPr>
        <w:ind w:firstLine="709"/>
        <w:jc w:val="both"/>
        <w:rPr>
          <w:sz w:val="24"/>
          <w:szCs w:val="24"/>
        </w:rPr>
      </w:pPr>
      <w:r w:rsidRPr="006C4DFA">
        <w:rPr>
          <w:sz w:val="24"/>
          <w:szCs w:val="24"/>
        </w:rPr>
        <w:t>2.1. Результат предоставления муниципальной услуги.</w:t>
      </w:r>
    </w:p>
    <w:p w:rsidR="007A2D42" w:rsidRPr="006C4DFA" w:rsidRDefault="007A2D42" w:rsidP="007A2D42">
      <w:pPr>
        <w:ind w:firstLine="709"/>
        <w:jc w:val="both"/>
        <w:rPr>
          <w:sz w:val="24"/>
          <w:szCs w:val="24"/>
        </w:rPr>
      </w:pPr>
      <w:r w:rsidRPr="006C4DFA">
        <w:rPr>
          <w:sz w:val="24"/>
          <w:szCs w:val="24"/>
        </w:rPr>
        <w:lastRenderedPageBreak/>
        <w:t>Конечным результатом предоставления муниципальной услуги является заключение договора купли-продажи или договора аренды земельного участка.</w:t>
      </w:r>
    </w:p>
    <w:p w:rsidR="007A2D42" w:rsidRPr="006C4DFA" w:rsidRDefault="007A2D42" w:rsidP="007A2D42">
      <w:pPr>
        <w:ind w:firstLine="709"/>
        <w:jc w:val="both"/>
        <w:rPr>
          <w:sz w:val="24"/>
          <w:szCs w:val="24"/>
        </w:rPr>
      </w:pPr>
      <w:r w:rsidRPr="006C4DFA">
        <w:rPr>
          <w:sz w:val="24"/>
          <w:szCs w:val="24"/>
        </w:rPr>
        <w:t>При наличии основания для отказа в предоставлении муниципальной услуги представленные документы возвращают заявителю. Возврат документов не препятствует повторному обращению заявителя.</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2.2. Правовые основания для предоставления муниципальной услуги.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Предоставление муниципальной услуги осуществляется в соответствии с нормативными правовыми актами, указанными в </w:t>
      </w:r>
      <w:r w:rsidR="008428FB" w:rsidRPr="006C4DFA">
        <w:rPr>
          <w:rFonts w:ascii="Times New Roman" w:hAnsi="Times New Roman" w:cs="Times New Roman"/>
          <w:sz w:val="24"/>
          <w:szCs w:val="24"/>
        </w:rPr>
        <w:t xml:space="preserve">п. </w:t>
      </w:r>
      <w:r w:rsidRPr="006C4DFA">
        <w:rPr>
          <w:rFonts w:ascii="Times New Roman" w:hAnsi="Times New Roman" w:cs="Times New Roman"/>
          <w:sz w:val="24"/>
          <w:szCs w:val="24"/>
        </w:rPr>
        <w:t>1.3 настоящего Регламента.</w:t>
      </w:r>
    </w:p>
    <w:p w:rsidR="007A2D42" w:rsidRPr="006C4DFA" w:rsidRDefault="007A2D42" w:rsidP="007A2D42">
      <w:pPr>
        <w:ind w:firstLine="709"/>
        <w:jc w:val="both"/>
        <w:rPr>
          <w:sz w:val="24"/>
          <w:szCs w:val="24"/>
        </w:rPr>
      </w:pPr>
      <w:r w:rsidRPr="006C4DFA">
        <w:rPr>
          <w:sz w:val="24"/>
          <w:szCs w:val="24"/>
        </w:rPr>
        <w:t>2.3. Перечень документов, необходимых для оказания муниципальной услуги:</w:t>
      </w:r>
    </w:p>
    <w:p w:rsidR="007A2D42" w:rsidRPr="006C4DFA" w:rsidRDefault="007A2D42" w:rsidP="007A2D42">
      <w:pPr>
        <w:ind w:firstLine="709"/>
        <w:jc w:val="both"/>
        <w:rPr>
          <w:sz w:val="24"/>
          <w:szCs w:val="24"/>
        </w:rPr>
      </w:pPr>
      <w:r w:rsidRPr="006C4DFA">
        <w:rPr>
          <w:sz w:val="24"/>
          <w:szCs w:val="24"/>
        </w:rPr>
        <w:t xml:space="preserve">Представитель крестьянского (фермерского) хозяйства (далее представитель КФХ) подает в </w:t>
      </w:r>
      <w:r w:rsidR="008428FB" w:rsidRPr="006C4DFA">
        <w:rPr>
          <w:sz w:val="24"/>
          <w:szCs w:val="24"/>
        </w:rPr>
        <w:t>А</w:t>
      </w:r>
      <w:r w:rsidRPr="006C4DFA">
        <w:rPr>
          <w:sz w:val="24"/>
          <w:szCs w:val="24"/>
        </w:rPr>
        <w:t>дминистрацию  муниципального района «</w:t>
      </w:r>
      <w:r w:rsidR="00873DA3" w:rsidRPr="006C4DFA">
        <w:rPr>
          <w:sz w:val="24"/>
          <w:szCs w:val="24"/>
        </w:rPr>
        <w:t>Спас-Деменский</w:t>
      </w:r>
      <w:r w:rsidRPr="006C4DFA">
        <w:rPr>
          <w:sz w:val="24"/>
          <w:szCs w:val="24"/>
        </w:rPr>
        <w:t xml:space="preserve"> район» заявление</w:t>
      </w:r>
      <w:r w:rsidR="008428FB" w:rsidRPr="006C4DFA">
        <w:rPr>
          <w:sz w:val="24"/>
          <w:szCs w:val="24"/>
        </w:rPr>
        <w:t xml:space="preserve"> (приложение 1)</w:t>
      </w:r>
      <w:r w:rsidRPr="006C4DFA">
        <w:rPr>
          <w:sz w:val="24"/>
          <w:szCs w:val="24"/>
        </w:rPr>
        <w:t>, в котором указываются:</w:t>
      </w:r>
    </w:p>
    <w:p w:rsidR="007A2D42" w:rsidRPr="006C4DFA" w:rsidRDefault="007A2D42" w:rsidP="007A2D42">
      <w:pPr>
        <w:ind w:firstLine="709"/>
        <w:jc w:val="both"/>
        <w:rPr>
          <w:sz w:val="24"/>
          <w:szCs w:val="24"/>
        </w:rPr>
      </w:pPr>
      <w:r w:rsidRPr="006C4DFA">
        <w:rPr>
          <w:sz w:val="24"/>
          <w:szCs w:val="24"/>
        </w:rPr>
        <w:t>- цель использования земельного участка (создание, осуществление деятельности фермерского хозяйства, его расширение);</w:t>
      </w:r>
    </w:p>
    <w:p w:rsidR="007A2D42" w:rsidRPr="006C4DFA" w:rsidRDefault="007A2D42" w:rsidP="007A2D42">
      <w:pPr>
        <w:ind w:firstLine="709"/>
        <w:jc w:val="both"/>
        <w:rPr>
          <w:sz w:val="24"/>
          <w:szCs w:val="24"/>
        </w:rPr>
      </w:pPr>
      <w:r w:rsidRPr="006C4DFA">
        <w:rPr>
          <w:sz w:val="24"/>
          <w:szCs w:val="24"/>
        </w:rPr>
        <w:t>- испрашиваемое право на предоставляемые земельные участки (в собственность или аренду);</w:t>
      </w:r>
    </w:p>
    <w:p w:rsidR="007A2D42" w:rsidRPr="006C4DFA" w:rsidRDefault="007A2D42" w:rsidP="007A2D42">
      <w:pPr>
        <w:ind w:firstLine="709"/>
        <w:jc w:val="both"/>
        <w:rPr>
          <w:sz w:val="24"/>
          <w:szCs w:val="24"/>
        </w:rPr>
      </w:pPr>
      <w:r w:rsidRPr="006C4DFA">
        <w:rPr>
          <w:sz w:val="24"/>
          <w:szCs w:val="24"/>
        </w:rPr>
        <w:t>- условия предоставления земельных участков в собственность или аренду;</w:t>
      </w:r>
    </w:p>
    <w:p w:rsidR="007A2D42" w:rsidRPr="006C4DFA" w:rsidRDefault="007A2D42" w:rsidP="007A2D42">
      <w:pPr>
        <w:ind w:firstLine="709"/>
        <w:jc w:val="both"/>
        <w:rPr>
          <w:sz w:val="24"/>
          <w:szCs w:val="24"/>
        </w:rPr>
      </w:pPr>
      <w:r w:rsidRPr="006C4DFA">
        <w:rPr>
          <w:sz w:val="24"/>
          <w:szCs w:val="24"/>
        </w:rPr>
        <w:t>- срок аренды земельных участков;</w:t>
      </w:r>
    </w:p>
    <w:p w:rsidR="007A2D42" w:rsidRPr="006C4DFA" w:rsidRDefault="007A2D42" w:rsidP="007A2D42">
      <w:pPr>
        <w:ind w:firstLine="709"/>
        <w:jc w:val="both"/>
        <w:rPr>
          <w:sz w:val="24"/>
          <w:szCs w:val="24"/>
        </w:rPr>
      </w:pPr>
      <w:r w:rsidRPr="006C4DFA">
        <w:rPr>
          <w:sz w:val="24"/>
          <w:szCs w:val="24"/>
        </w:rPr>
        <w:t>- обоснование размеров предоставляемых земельных участков (число членов фермерского хозяйства, виды деятельности фермерского хозяйства);</w:t>
      </w:r>
    </w:p>
    <w:p w:rsidR="007A2D42" w:rsidRPr="006C4DFA" w:rsidRDefault="007A2D42" w:rsidP="007A2D42">
      <w:pPr>
        <w:ind w:firstLine="709"/>
        <w:jc w:val="both"/>
        <w:rPr>
          <w:sz w:val="24"/>
          <w:szCs w:val="24"/>
        </w:rPr>
      </w:pPr>
      <w:r w:rsidRPr="006C4DFA">
        <w:rPr>
          <w:sz w:val="24"/>
          <w:szCs w:val="24"/>
        </w:rPr>
        <w:t>- предполагаемое местоположение земельных участков;</w:t>
      </w:r>
    </w:p>
    <w:p w:rsidR="007A2D42" w:rsidRPr="006C4DFA" w:rsidRDefault="007A2D42" w:rsidP="007A2D42">
      <w:pPr>
        <w:ind w:firstLine="709"/>
        <w:jc w:val="both"/>
        <w:rPr>
          <w:sz w:val="24"/>
          <w:szCs w:val="24"/>
        </w:rPr>
      </w:pPr>
      <w:r w:rsidRPr="006C4DFA">
        <w:rPr>
          <w:sz w:val="24"/>
          <w:szCs w:val="24"/>
        </w:rPr>
        <w:t>- кадастровый паспорт земельного участка (разделы В.1 и В.2, а также В.3 и В.4 - при наличии соответствующих сведений в государственном земельном кадастре и содержащая сведения о кадастровой стоимости земельного участка</w:t>
      </w:r>
    </w:p>
    <w:p w:rsidR="007A2D42" w:rsidRPr="006C4DFA" w:rsidRDefault="007A2D42" w:rsidP="007A2D42">
      <w:pPr>
        <w:ind w:firstLine="709"/>
        <w:jc w:val="both"/>
        <w:rPr>
          <w:sz w:val="24"/>
          <w:szCs w:val="24"/>
        </w:rPr>
      </w:pPr>
      <w:r w:rsidRPr="006C4DFA">
        <w:rPr>
          <w:sz w:val="24"/>
          <w:szCs w:val="24"/>
        </w:rPr>
        <w:t>К заявлению должно быть приложено соглашение о создании фермерского хозяйства, заключенное между членами фермерского хозяйства.</w:t>
      </w:r>
    </w:p>
    <w:p w:rsidR="007A2D42" w:rsidRPr="006C4DFA" w:rsidRDefault="007A2D42" w:rsidP="007A2D42">
      <w:pPr>
        <w:ind w:firstLine="709"/>
        <w:jc w:val="both"/>
        <w:rPr>
          <w:sz w:val="24"/>
          <w:szCs w:val="24"/>
        </w:rPr>
      </w:pPr>
      <w:r w:rsidRPr="006C4DFA">
        <w:rPr>
          <w:sz w:val="24"/>
          <w:szCs w:val="24"/>
        </w:rPr>
        <w:t>2.4. Требования к документам, представляемым для оказания муниципальной услуги.</w:t>
      </w:r>
    </w:p>
    <w:p w:rsidR="007A2D42" w:rsidRPr="006C4DFA" w:rsidRDefault="007A2D42" w:rsidP="007A2D42">
      <w:pPr>
        <w:ind w:firstLine="709"/>
        <w:jc w:val="both"/>
        <w:rPr>
          <w:sz w:val="24"/>
          <w:szCs w:val="24"/>
        </w:rPr>
      </w:pPr>
      <w:r w:rsidRPr="006C4DFA">
        <w:rPr>
          <w:sz w:val="24"/>
          <w:szCs w:val="24"/>
        </w:rPr>
        <w:t>Представляемые документы, должны соответствовать требованиям, установленным законодательством Российской Федерации, и отражать информацию, необходимую для предоставления муниципальной услуги. Тексты представляемых документов должны быть написаны разборчиво, наименования юридических лиц - без сокращения, с указанием мест их нахождения. Фамилии, имена, отчества физических лиц, адреса их мест жительства должны быть написаны полностью.</w:t>
      </w:r>
    </w:p>
    <w:p w:rsidR="007A2D42" w:rsidRPr="006C4DFA" w:rsidRDefault="007A2D42" w:rsidP="007A2D42">
      <w:pPr>
        <w:ind w:firstLine="709"/>
        <w:jc w:val="both"/>
        <w:rPr>
          <w:sz w:val="24"/>
          <w:szCs w:val="24"/>
        </w:rPr>
      </w:pPr>
      <w:r w:rsidRPr="006C4DFA">
        <w:rPr>
          <w:sz w:val="24"/>
          <w:szCs w:val="24"/>
        </w:rPr>
        <w:t>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7A2D42" w:rsidRPr="006C4DFA" w:rsidRDefault="007A2D42" w:rsidP="007A2D42">
      <w:pPr>
        <w:ind w:firstLine="709"/>
        <w:jc w:val="both"/>
        <w:rPr>
          <w:sz w:val="24"/>
          <w:szCs w:val="24"/>
        </w:rPr>
      </w:pPr>
      <w:r w:rsidRPr="006C4DFA">
        <w:rPr>
          <w:sz w:val="24"/>
          <w:szCs w:val="24"/>
        </w:rPr>
        <w:t>2.5. Основание предоставления муниципальной услуги.</w:t>
      </w:r>
    </w:p>
    <w:p w:rsidR="007A2D42" w:rsidRPr="006C4DFA" w:rsidRDefault="007A2D42" w:rsidP="007A2D42">
      <w:pPr>
        <w:ind w:firstLine="709"/>
        <w:jc w:val="both"/>
        <w:rPr>
          <w:sz w:val="24"/>
          <w:szCs w:val="24"/>
        </w:rPr>
      </w:pPr>
      <w:r w:rsidRPr="006C4DFA">
        <w:rPr>
          <w:sz w:val="24"/>
          <w:szCs w:val="24"/>
        </w:rPr>
        <w:t>Муниципальная услуга по приобретению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 предоставляется на основании надлежаще оформленного письменного заявления и документов, прилагаемых к нему.</w:t>
      </w:r>
    </w:p>
    <w:p w:rsidR="007A2D42" w:rsidRPr="006C4DFA" w:rsidRDefault="007A2D42" w:rsidP="007A2D42">
      <w:pPr>
        <w:ind w:firstLine="709"/>
        <w:jc w:val="both"/>
        <w:rPr>
          <w:sz w:val="24"/>
          <w:szCs w:val="24"/>
        </w:rPr>
      </w:pPr>
      <w:r w:rsidRPr="006C4DFA">
        <w:rPr>
          <w:sz w:val="24"/>
          <w:szCs w:val="24"/>
        </w:rPr>
        <w:t xml:space="preserve">Прием заявлений и документов осуществляет </w:t>
      </w:r>
      <w:r w:rsidR="00BF4CF7" w:rsidRPr="006C4DFA">
        <w:rPr>
          <w:sz w:val="24"/>
          <w:szCs w:val="24"/>
        </w:rPr>
        <w:t>А</w:t>
      </w:r>
      <w:r w:rsidRPr="006C4DFA">
        <w:rPr>
          <w:sz w:val="24"/>
          <w:szCs w:val="24"/>
        </w:rPr>
        <w:t>дминистрация  муниципального района «</w:t>
      </w:r>
      <w:r w:rsidR="00567158" w:rsidRPr="006C4DFA">
        <w:rPr>
          <w:sz w:val="24"/>
          <w:szCs w:val="24"/>
        </w:rPr>
        <w:t>Спас-Деменский</w:t>
      </w:r>
      <w:r w:rsidRPr="006C4DFA">
        <w:rPr>
          <w:sz w:val="24"/>
          <w:szCs w:val="24"/>
        </w:rPr>
        <w:t xml:space="preserve"> район».</w:t>
      </w:r>
    </w:p>
    <w:p w:rsidR="007A2D42" w:rsidRPr="006C4DFA" w:rsidRDefault="007A2D42" w:rsidP="007A2D42">
      <w:pPr>
        <w:ind w:firstLine="709"/>
        <w:jc w:val="both"/>
        <w:rPr>
          <w:sz w:val="24"/>
          <w:szCs w:val="24"/>
        </w:rPr>
      </w:pPr>
      <w:r w:rsidRPr="006C4DFA">
        <w:rPr>
          <w:sz w:val="24"/>
          <w:szCs w:val="24"/>
        </w:rPr>
        <w:t>Рассмотрение заявления может быть прекращено при поступлении от заявителя письменного заявления о прекращении рассмотрения заявления.</w:t>
      </w:r>
    </w:p>
    <w:p w:rsidR="007A2D42" w:rsidRPr="006C4DFA" w:rsidRDefault="007A2D42" w:rsidP="007A2D42">
      <w:pPr>
        <w:ind w:firstLine="709"/>
        <w:jc w:val="both"/>
        <w:rPr>
          <w:sz w:val="24"/>
          <w:szCs w:val="24"/>
        </w:rPr>
      </w:pPr>
      <w:r w:rsidRPr="006C4DFA">
        <w:rPr>
          <w:sz w:val="24"/>
          <w:szCs w:val="24"/>
        </w:rPr>
        <w:t>2.6. Перечень оснований для приостановления предоставления муниципальной услуги либо отказа в предоставлении муниципальной услуги.</w:t>
      </w:r>
    </w:p>
    <w:p w:rsidR="007A2D42" w:rsidRPr="006C4DFA" w:rsidRDefault="007A2D42" w:rsidP="007A2D42">
      <w:pPr>
        <w:ind w:firstLine="709"/>
        <w:jc w:val="both"/>
        <w:rPr>
          <w:sz w:val="24"/>
          <w:szCs w:val="24"/>
        </w:rPr>
      </w:pPr>
      <w:r w:rsidRPr="006C4DFA">
        <w:rPr>
          <w:sz w:val="24"/>
          <w:szCs w:val="24"/>
        </w:rPr>
        <w:t>Не подлежат рассмотрению заявления в случае отсутствия фамилии, имени, отчества - для физических лиц, наименование организации – для юридических лиц, почтового адреса заявителя.</w:t>
      </w:r>
    </w:p>
    <w:p w:rsidR="007A2D42" w:rsidRPr="006C4DFA" w:rsidRDefault="007A2D42" w:rsidP="007A2D42">
      <w:pPr>
        <w:ind w:firstLine="709"/>
        <w:jc w:val="both"/>
        <w:rPr>
          <w:sz w:val="24"/>
          <w:szCs w:val="24"/>
        </w:rPr>
      </w:pPr>
      <w:r w:rsidRPr="006C4DFA">
        <w:rPr>
          <w:sz w:val="24"/>
          <w:szCs w:val="24"/>
        </w:rPr>
        <w:t xml:space="preserve">При получении письменного заявления, в котором содержатся нецензурные либо оскорбительные выражения, угрозы, получателю государственной функции сообщается о </w:t>
      </w:r>
      <w:r w:rsidRPr="006C4DFA">
        <w:rPr>
          <w:sz w:val="24"/>
          <w:szCs w:val="24"/>
        </w:rPr>
        <w:lastRenderedPageBreak/>
        <w:t>недопустимости злоупотребления правом, а заявление по существу вопроса остается без рассмотрения.</w:t>
      </w:r>
    </w:p>
    <w:p w:rsidR="007A2D42" w:rsidRPr="006C4DFA" w:rsidRDefault="007219B1" w:rsidP="007A2D42">
      <w:pPr>
        <w:ind w:firstLine="709"/>
        <w:jc w:val="both"/>
        <w:rPr>
          <w:sz w:val="24"/>
          <w:szCs w:val="24"/>
        </w:rPr>
      </w:pPr>
      <w:r w:rsidRPr="006C4DFA">
        <w:rPr>
          <w:sz w:val="24"/>
          <w:szCs w:val="24"/>
        </w:rPr>
        <w:t>А</w:t>
      </w:r>
      <w:r w:rsidR="007A2D42" w:rsidRPr="006C4DFA">
        <w:rPr>
          <w:sz w:val="24"/>
          <w:szCs w:val="24"/>
        </w:rPr>
        <w:t>дминистрация отказывает в предоставлении муниципальной услуги и возвращает представленные документы заявителю в случаях если:</w:t>
      </w:r>
    </w:p>
    <w:p w:rsidR="007A2D42" w:rsidRPr="006C4DFA" w:rsidRDefault="007A2D42" w:rsidP="007A2D42">
      <w:pPr>
        <w:ind w:firstLine="709"/>
        <w:jc w:val="both"/>
        <w:rPr>
          <w:sz w:val="24"/>
          <w:szCs w:val="24"/>
        </w:rPr>
      </w:pPr>
      <w:r w:rsidRPr="006C4DFA">
        <w:rPr>
          <w:sz w:val="24"/>
          <w:szCs w:val="24"/>
        </w:rPr>
        <w:t>- с заявлением обратилось ненадлежащее лицо;</w:t>
      </w:r>
    </w:p>
    <w:p w:rsidR="007A2D42" w:rsidRPr="006C4DFA" w:rsidRDefault="007A2D42" w:rsidP="007A2D42">
      <w:pPr>
        <w:ind w:firstLine="709"/>
        <w:jc w:val="both"/>
        <w:rPr>
          <w:sz w:val="24"/>
          <w:szCs w:val="24"/>
        </w:rPr>
      </w:pPr>
      <w:r w:rsidRPr="006C4DFA">
        <w:rPr>
          <w:sz w:val="24"/>
          <w:szCs w:val="24"/>
        </w:rPr>
        <w:t xml:space="preserve">- к заявлению приложены документы, состав, форма или содержание которых не соответствует требованиям действующего законодательства. </w:t>
      </w:r>
    </w:p>
    <w:p w:rsidR="007A2D42" w:rsidRPr="006C4DFA" w:rsidRDefault="007A2D42" w:rsidP="007A2D42">
      <w:pPr>
        <w:ind w:firstLine="709"/>
        <w:jc w:val="both"/>
        <w:rPr>
          <w:sz w:val="24"/>
          <w:szCs w:val="24"/>
        </w:rPr>
      </w:pPr>
      <w:r w:rsidRPr="006C4DFA">
        <w:rPr>
          <w:sz w:val="24"/>
          <w:szCs w:val="24"/>
        </w:rPr>
        <w:t xml:space="preserve">Глава </w:t>
      </w:r>
      <w:r w:rsidR="008428FB" w:rsidRPr="006C4DFA">
        <w:rPr>
          <w:sz w:val="24"/>
          <w:szCs w:val="24"/>
        </w:rPr>
        <w:t>А</w:t>
      </w:r>
      <w:r w:rsidRPr="006C4DFA">
        <w:rPr>
          <w:sz w:val="24"/>
          <w:szCs w:val="24"/>
        </w:rPr>
        <w:t xml:space="preserve">дминистрации вправе принять решение о безосновательности очередного обращения и прекращения переписки по данному вопросу в случае, если в письменном обращении заявителей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
    <w:p w:rsidR="007A2D42" w:rsidRPr="006C4DFA" w:rsidRDefault="007A2D42" w:rsidP="007A2D42">
      <w:pPr>
        <w:ind w:firstLine="709"/>
        <w:jc w:val="both"/>
        <w:rPr>
          <w:sz w:val="24"/>
          <w:szCs w:val="24"/>
        </w:rPr>
      </w:pPr>
      <w:r w:rsidRPr="006C4DFA">
        <w:rPr>
          <w:sz w:val="24"/>
          <w:szCs w:val="24"/>
        </w:rPr>
        <w:t>Основанием для начала процедуры отказа в исполнении муниципальной услуги является принятие соответствующего решения специалистом.</w:t>
      </w:r>
    </w:p>
    <w:p w:rsidR="007A2D42" w:rsidRPr="006C4DFA" w:rsidRDefault="007A2D42" w:rsidP="007A2D42">
      <w:pPr>
        <w:ind w:firstLine="709"/>
        <w:jc w:val="both"/>
        <w:rPr>
          <w:sz w:val="24"/>
          <w:szCs w:val="24"/>
        </w:rPr>
      </w:pPr>
      <w:r w:rsidRPr="006C4DFA">
        <w:rPr>
          <w:sz w:val="24"/>
          <w:szCs w:val="24"/>
        </w:rPr>
        <w:t>2.7. Требования к местам предоставления муниципальной услуги:</w:t>
      </w:r>
    </w:p>
    <w:p w:rsidR="00BF4CF7"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Здание (строение), в котором располагается уполномоченное структурное подразделение, должно быть расположено в шаговой доступности для заявителей от остановок общественного транспорта. </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Прием заявителей осуществляется в специально предназначенных для этих целей помещениях (кабинетах), обладающих комфортными условиями для заявителей и создающих оптимальные условия для работы специалистов.</w:t>
      </w:r>
    </w:p>
    <w:p w:rsidR="00BF4CF7"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Помещение для приема заявителей должно быть оснащено стульями, столами. </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Место ожидания следует оборудовать местами для сидения, столами для возможности оформления документов с размещением в указанных местах информационных стендов с перечнем и образцами заполнения документов, необходимых для предоставления муниципальной услуги, а также бумаги и ручек для записи информации. В данных помещениях должно быть предусмотрено оборудование доступных мест общественного пользования (туалетов).</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На территории, прилегающей к месторасположению уполномоченного структурного подразделения, оборудуются места для парковки автотранспортных средств, в том числе для парковки специальных транспортных средств инвалидов. Доступ заявителей к парковочным местам является бесплатным.</w:t>
      </w:r>
    </w:p>
    <w:p w:rsidR="001C3530" w:rsidRPr="006C4DFA" w:rsidRDefault="001C3530" w:rsidP="001C3530">
      <w:pPr>
        <w:jc w:val="both"/>
        <w:rPr>
          <w:sz w:val="24"/>
          <w:szCs w:val="24"/>
        </w:rPr>
      </w:pPr>
      <w:r w:rsidRPr="006C4DFA">
        <w:rPr>
          <w:sz w:val="24"/>
          <w:szCs w:val="24"/>
        </w:rPr>
        <w:t xml:space="preserve">             2.8. При исполнении муниципальной услуги гарантируется обеспечение прав инвалидов в соответствии с законодательством. Создаются условия для парковки, беспрепятственного передвижения инвалидов в инвалидных колясках.</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2.</w:t>
      </w:r>
      <w:r w:rsidR="001C3530" w:rsidRPr="006C4DFA">
        <w:rPr>
          <w:rFonts w:ascii="Times New Roman" w:hAnsi="Times New Roman" w:cs="Times New Roman"/>
          <w:sz w:val="24"/>
          <w:szCs w:val="24"/>
        </w:rPr>
        <w:t>9</w:t>
      </w:r>
      <w:r w:rsidRPr="006C4DFA">
        <w:rPr>
          <w:rFonts w:ascii="Times New Roman" w:hAnsi="Times New Roman" w:cs="Times New Roman"/>
          <w:sz w:val="24"/>
          <w:szCs w:val="24"/>
        </w:rPr>
        <w:t>. Иные требования, учитывающие особенности предоставления муниципальной услуги в электронной форме.</w:t>
      </w:r>
    </w:p>
    <w:p w:rsidR="007A2D42" w:rsidRPr="006C4DFA" w:rsidRDefault="007A2D42" w:rsidP="00697CEE">
      <w:pPr>
        <w:pStyle w:val="ConsPlusNormal"/>
        <w:widowControl/>
        <w:ind w:left="708" w:firstLine="709"/>
        <w:jc w:val="both"/>
        <w:rPr>
          <w:rFonts w:ascii="Times New Roman" w:hAnsi="Times New Roman" w:cs="Times New Roman"/>
          <w:sz w:val="24"/>
          <w:szCs w:val="24"/>
        </w:rPr>
      </w:pPr>
    </w:p>
    <w:p w:rsidR="007A2D42" w:rsidRPr="006C4DFA" w:rsidRDefault="007A2D42" w:rsidP="007A2D42">
      <w:pPr>
        <w:ind w:firstLine="709"/>
        <w:jc w:val="both"/>
        <w:rPr>
          <w:sz w:val="24"/>
          <w:szCs w:val="24"/>
        </w:rPr>
      </w:pPr>
    </w:p>
    <w:p w:rsidR="007A2D42" w:rsidRPr="006C4DFA" w:rsidRDefault="007A2D42" w:rsidP="007A2D42">
      <w:pPr>
        <w:pStyle w:val="ConsPlusNormal"/>
        <w:widowControl/>
        <w:ind w:firstLine="709"/>
        <w:jc w:val="center"/>
        <w:outlineLvl w:val="1"/>
        <w:rPr>
          <w:rFonts w:ascii="Times New Roman" w:hAnsi="Times New Roman" w:cs="Times New Roman"/>
          <w:b/>
          <w:sz w:val="24"/>
          <w:szCs w:val="24"/>
        </w:rPr>
      </w:pPr>
      <w:r w:rsidRPr="006C4DFA">
        <w:rPr>
          <w:rFonts w:ascii="Times New Roman" w:hAnsi="Times New Roman" w:cs="Times New Roman"/>
          <w:b/>
          <w:sz w:val="24"/>
          <w:szCs w:val="24"/>
        </w:rPr>
        <w:t xml:space="preserve">3. Состав, последовательность и сроки выполнения </w:t>
      </w:r>
      <w:r w:rsidRPr="006C4DFA">
        <w:rPr>
          <w:rFonts w:ascii="Times New Roman" w:hAnsi="Times New Roman" w:cs="Times New Roman"/>
          <w:b/>
          <w:sz w:val="24"/>
          <w:szCs w:val="24"/>
        </w:rPr>
        <w:br/>
        <w:t xml:space="preserve">административных процедур, требования к порядку их выполнения, </w:t>
      </w:r>
      <w:r w:rsidRPr="006C4DFA">
        <w:rPr>
          <w:rFonts w:ascii="Times New Roman" w:hAnsi="Times New Roman" w:cs="Times New Roman"/>
          <w:b/>
          <w:sz w:val="24"/>
          <w:szCs w:val="24"/>
        </w:rPr>
        <w:br/>
        <w:t xml:space="preserve">в том числе особенности выполнения административных процедур </w:t>
      </w:r>
      <w:r w:rsidRPr="006C4DFA">
        <w:rPr>
          <w:rFonts w:ascii="Times New Roman" w:hAnsi="Times New Roman" w:cs="Times New Roman"/>
          <w:b/>
          <w:sz w:val="24"/>
          <w:szCs w:val="24"/>
        </w:rPr>
        <w:br/>
        <w:t>в электронной форме</w:t>
      </w:r>
    </w:p>
    <w:p w:rsidR="007A2D42" w:rsidRPr="006C4DFA" w:rsidRDefault="007A2D42" w:rsidP="007A2D42">
      <w:pPr>
        <w:ind w:firstLine="709"/>
        <w:jc w:val="both"/>
        <w:rPr>
          <w:sz w:val="24"/>
          <w:szCs w:val="24"/>
          <w:highlight w:val="yellow"/>
        </w:rPr>
      </w:pPr>
    </w:p>
    <w:p w:rsidR="007A2D42" w:rsidRPr="006C4DFA" w:rsidRDefault="007A2D42" w:rsidP="007A2D42">
      <w:pPr>
        <w:ind w:firstLine="709"/>
        <w:jc w:val="both"/>
        <w:rPr>
          <w:sz w:val="24"/>
          <w:szCs w:val="24"/>
        </w:rPr>
      </w:pPr>
      <w:r w:rsidRPr="006C4DFA">
        <w:rPr>
          <w:sz w:val="24"/>
          <w:szCs w:val="24"/>
        </w:rPr>
        <w:t>3.1. Описание последовательности действий при предоставлении муниципальной услуги.</w:t>
      </w:r>
    </w:p>
    <w:p w:rsidR="007A2D42" w:rsidRPr="006C4DFA" w:rsidRDefault="007A2D42" w:rsidP="007A2D42">
      <w:pPr>
        <w:ind w:firstLine="709"/>
        <w:jc w:val="both"/>
        <w:rPr>
          <w:sz w:val="24"/>
          <w:szCs w:val="24"/>
        </w:rPr>
      </w:pPr>
      <w:r w:rsidRPr="006C4DFA">
        <w:rPr>
          <w:sz w:val="24"/>
          <w:szCs w:val="24"/>
        </w:rPr>
        <w:t>Предоставление муниципальной услуги включает в себя:</w:t>
      </w:r>
    </w:p>
    <w:p w:rsidR="007A2D42" w:rsidRPr="006C4DFA" w:rsidRDefault="007A2D42" w:rsidP="007A2D42">
      <w:pPr>
        <w:ind w:firstLine="709"/>
        <w:jc w:val="both"/>
        <w:rPr>
          <w:sz w:val="24"/>
          <w:szCs w:val="24"/>
        </w:rPr>
      </w:pPr>
      <w:r w:rsidRPr="006C4DFA">
        <w:rPr>
          <w:sz w:val="24"/>
          <w:szCs w:val="24"/>
        </w:rPr>
        <w:t>- предварительная и заблаговременная публикация сообщения о наличии свободных земельных участков в средствах массовой;</w:t>
      </w:r>
    </w:p>
    <w:p w:rsidR="007A2D42" w:rsidRPr="006C4DFA" w:rsidRDefault="007A2D42" w:rsidP="007A2D42">
      <w:pPr>
        <w:ind w:firstLine="709"/>
        <w:jc w:val="both"/>
        <w:rPr>
          <w:sz w:val="24"/>
          <w:szCs w:val="24"/>
        </w:rPr>
      </w:pPr>
      <w:r w:rsidRPr="006C4DFA">
        <w:rPr>
          <w:sz w:val="24"/>
          <w:szCs w:val="24"/>
        </w:rPr>
        <w:t>- прием заявления и документов;</w:t>
      </w:r>
    </w:p>
    <w:p w:rsidR="007A2D42" w:rsidRPr="006C4DFA" w:rsidRDefault="007A2D42" w:rsidP="007A2D42">
      <w:pPr>
        <w:ind w:firstLine="709"/>
        <w:jc w:val="both"/>
        <w:rPr>
          <w:sz w:val="24"/>
          <w:szCs w:val="24"/>
        </w:rPr>
      </w:pPr>
      <w:r w:rsidRPr="006C4DFA">
        <w:rPr>
          <w:sz w:val="24"/>
          <w:szCs w:val="24"/>
        </w:rPr>
        <w:t>- рассмотрение и проведение экспертизы заявления с документами;</w:t>
      </w:r>
    </w:p>
    <w:p w:rsidR="007A2D42" w:rsidRPr="006C4DFA" w:rsidRDefault="007A2D42" w:rsidP="007A2D42">
      <w:pPr>
        <w:ind w:firstLine="709"/>
        <w:jc w:val="both"/>
        <w:rPr>
          <w:sz w:val="24"/>
          <w:szCs w:val="24"/>
        </w:rPr>
      </w:pPr>
      <w:r w:rsidRPr="006C4DFA">
        <w:rPr>
          <w:sz w:val="24"/>
          <w:szCs w:val="24"/>
        </w:rPr>
        <w:t>В</w:t>
      </w:r>
      <w:r w:rsidRPr="006C4DFA">
        <w:rPr>
          <w:rStyle w:val="a7"/>
          <w:i w:val="0"/>
          <w:sz w:val="24"/>
          <w:szCs w:val="24"/>
        </w:rPr>
        <w:t xml:space="preserve"> случае если подано только одно заявление</w:t>
      </w:r>
      <w:r w:rsidRPr="006C4DFA">
        <w:rPr>
          <w:sz w:val="24"/>
          <w:szCs w:val="24"/>
        </w:rPr>
        <w:t xml:space="preserve"> - принятие решения о предоставлении земельного участка в собственность или аренду заинтересованному лицу;</w:t>
      </w:r>
    </w:p>
    <w:p w:rsidR="007A2D42" w:rsidRPr="006C4DFA" w:rsidRDefault="007A2D42" w:rsidP="007A2D42">
      <w:pPr>
        <w:ind w:firstLine="709"/>
        <w:jc w:val="both"/>
        <w:rPr>
          <w:sz w:val="24"/>
          <w:szCs w:val="24"/>
        </w:rPr>
      </w:pPr>
      <w:r w:rsidRPr="006C4DFA">
        <w:rPr>
          <w:rStyle w:val="a7"/>
          <w:i w:val="0"/>
          <w:sz w:val="24"/>
          <w:szCs w:val="24"/>
        </w:rPr>
        <w:t>В случае если подано два и более заявлений</w:t>
      </w:r>
      <w:r w:rsidRPr="006C4DFA">
        <w:rPr>
          <w:sz w:val="24"/>
          <w:szCs w:val="24"/>
        </w:rPr>
        <w:t>:</w:t>
      </w:r>
    </w:p>
    <w:p w:rsidR="007A2D42" w:rsidRPr="006C4DFA" w:rsidRDefault="007A2D42" w:rsidP="007A2D42">
      <w:pPr>
        <w:ind w:firstLine="709"/>
        <w:jc w:val="both"/>
        <w:rPr>
          <w:sz w:val="24"/>
          <w:szCs w:val="24"/>
        </w:rPr>
      </w:pPr>
      <w:r w:rsidRPr="006C4DFA">
        <w:rPr>
          <w:sz w:val="24"/>
          <w:szCs w:val="24"/>
        </w:rPr>
        <w:t>- принятие решения о проведении торгов по продаже находящихся в муниципальной собственности земельных участков или права аренды таких земельных участков;</w:t>
      </w:r>
    </w:p>
    <w:p w:rsidR="007A2D42" w:rsidRPr="006C4DFA" w:rsidRDefault="007A2D42" w:rsidP="007A2D42">
      <w:pPr>
        <w:ind w:firstLine="709"/>
        <w:jc w:val="both"/>
        <w:rPr>
          <w:sz w:val="24"/>
          <w:szCs w:val="24"/>
        </w:rPr>
      </w:pPr>
      <w:r w:rsidRPr="006C4DFA">
        <w:rPr>
          <w:sz w:val="24"/>
          <w:szCs w:val="24"/>
        </w:rPr>
        <w:lastRenderedPageBreak/>
        <w:t>- публикация информационного сообщения о проведении торгов по продаже находящихся в муниципальной собственности земельных участков или права аренды таких земельных участков;</w:t>
      </w:r>
    </w:p>
    <w:p w:rsidR="007A2D42" w:rsidRPr="006C4DFA" w:rsidRDefault="007A2D42" w:rsidP="007A2D42">
      <w:pPr>
        <w:ind w:firstLine="709"/>
        <w:jc w:val="both"/>
        <w:rPr>
          <w:sz w:val="24"/>
          <w:szCs w:val="24"/>
        </w:rPr>
      </w:pPr>
      <w:r w:rsidRPr="006C4DFA">
        <w:rPr>
          <w:sz w:val="24"/>
          <w:szCs w:val="24"/>
        </w:rPr>
        <w:t>- прием заявления и документов от претендентов специализированной организацией;</w:t>
      </w:r>
    </w:p>
    <w:p w:rsidR="007A2D42" w:rsidRPr="006C4DFA" w:rsidRDefault="007A2D42" w:rsidP="007A2D42">
      <w:pPr>
        <w:ind w:firstLine="709"/>
        <w:jc w:val="both"/>
        <w:rPr>
          <w:sz w:val="24"/>
          <w:szCs w:val="24"/>
        </w:rPr>
      </w:pPr>
      <w:r w:rsidRPr="006C4DFA">
        <w:rPr>
          <w:sz w:val="24"/>
          <w:szCs w:val="24"/>
        </w:rPr>
        <w:t>- рассмотрение и проведение экспертизы заявления с документами специализированной организацией;</w:t>
      </w:r>
    </w:p>
    <w:p w:rsidR="007A2D42" w:rsidRPr="006C4DFA" w:rsidRDefault="007A2D42" w:rsidP="007A2D42">
      <w:pPr>
        <w:ind w:firstLine="709"/>
        <w:jc w:val="both"/>
        <w:rPr>
          <w:sz w:val="24"/>
          <w:szCs w:val="24"/>
        </w:rPr>
      </w:pPr>
      <w:r w:rsidRPr="006C4DFA">
        <w:rPr>
          <w:sz w:val="24"/>
          <w:szCs w:val="24"/>
        </w:rPr>
        <w:t>- проведение торгов по продаже находящихся в муниципальной собственности земельных участков или права аренды таких земельных участков специализированной организацией;</w:t>
      </w:r>
    </w:p>
    <w:p w:rsidR="007A2D42" w:rsidRPr="006C4DFA" w:rsidRDefault="007A2D42" w:rsidP="007A2D42">
      <w:pPr>
        <w:ind w:firstLine="709"/>
        <w:jc w:val="both"/>
        <w:rPr>
          <w:sz w:val="24"/>
          <w:szCs w:val="24"/>
        </w:rPr>
      </w:pPr>
      <w:r w:rsidRPr="006C4DFA">
        <w:rPr>
          <w:sz w:val="24"/>
          <w:szCs w:val="24"/>
        </w:rPr>
        <w:t>- заключение договора купли-продажи /аренды.</w:t>
      </w:r>
    </w:p>
    <w:p w:rsidR="007A2D42" w:rsidRPr="006C4DFA" w:rsidRDefault="007A2D42" w:rsidP="007A2D42">
      <w:pPr>
        <w:ind w:firstLine="709"/>
        <w:jc w:val="both"/>
        <w:rPr>
          <w:sz w:val="24"/>
          <w:szCs w:val="24"/>
        </w:rPr>
      </w:pPr>
      <w:r w:rsidRPr="006C4DFA">
        <w:rPr>
          <w:rStyle w:val="a7"/>
          <w:i w:val="0"/>
          <w:sz w:val="24"/>
          <w:szCs w:val="24"/>
        </w:rPr>
        <w:t>Основанием для начала исполнения процедуры является:</w:t>
      </w:r>
    </w:p>
    <w:p w:rsidR="007A2D42" w:rsidRPr="006C4DFA" w:rsidRDefault="007A2D42" w:rsidP="007A2D42">
      <w:pPr>
        <w:ind w:firstLine="709"/>
        <w:jc w:val="both"/>
        <w:rPr>
          <w:sz w:val="24"/>
          <w:szCs w:val="24"/>
        </w:rPr>
      </w:pPr>
      <w:r w:rsidRPr="006C4DFA">
        <w:rPr>
          <w:sz w:val="24"/>
          <w:szCs w:val="24"/>
        </w:rPr>
        <w:t>- предварительная и заблаговременная публикация сообщения о наличии свободных земельных участков в средствах массовой;</w:t>
      </w:r>
    </w:p>
    <w:p w:rsidR="007A2D42" w:rsidRPr="006C4DFA" w:rsidRDefault="007A2D42" w:rsidP="007A2D42">
      <w:pPr>
        <w:ind w:firstLine="709"/>
        <w:jc w:val="both"/>
        <w:rPr>
          <w:sz w:val="24"/>
          <w:szCs w:val="24"/>
        </w:rPr>
      </w:pPr>
      <w:r w:rsidRPr="006C4DFA">
        <w:rPr>
          <w:sz w:val="24"/>
          <w:szCs w:val="24"/>
        </w:rPr>
        <w:t>- принятие заявлений от представителей КФХ в течение месяца с момента опубликования информационного сообщения;</w:t>
      </w:r>
    </w:p>
    <w:p w:rsidR="007A2D42" w:rsidRPr="006C4DFA" w:rsidRDefault="007A2D42" w:rsidP="007A2D42">
      <w:pPr>
        <w:ind w:firstLine="709"/>
        <w:jc w:val="both"/>
        <w:rPr>
          <w:sz w:val="24"/>
          <w:szCs w:val="24"/>
        </w:rPr>
      </w:pPr>
      <w:r w:rsidRPr="006C4DFA">
        <w:rPr>
          <w:sz w:val="24"/>
          <w:szCs w:val="24"/>
        </w:rPr>
        <w:t xml:space="preserve">- принятие постановления </w:t>
      </w:r>
      <w:r w:rsidR="008428FB" w:rsidRPr="006C4DFA">
        <w:rPr>
          <w:sz w:val="24"/>
          <w:szCs w:val="24"/>
        </w:rPr>
        <w:t>А</w:t>
      </w:r>
      <w:r w:rsidRPr="006C4DFA">
        <w:rPr>
          <w:sz w:val="24"/>
          <w:szCs w:val="24"/>
        </w:rPr>
        <w:t>дминистрацией  муниципального района «</w:t>
      </w:r>
      <w:r w:rsidR="00355BF4" w:rsidRPr="006C4DFA">
        <w:rPr>
          <w:sz w:val="24"/>
          <w:szCs w:val="24"/>
        </w:rPr>
        <w:t>Спас-Деменский</w:t>
      </w:r>
      <w:r w:rsidRPr="006C4DFA">
        <w:rPr>
          <w:sz w:val="24"/>
          <w:szCs w:val="24"/>
        </w:rPr>
        <w:t xml:space="preserve"> район» о предоставлении земельного участка в собственность либо в аренду заявителю в течение 14 дней (в случае, если подано только одно заявление);</w:t>
      </w:r>
    </w:p>
    <w:p w:rsidR="007A2D42" w:rsidRPr="006C4DFA" w:rsidRDefault="007A2D42" w:rsidP="007A2D42">
      <w:pPr>
        <w:ind w:firstLine="709"/>
        <w:jc w:val="both"/>
        <w:rPr>
          <w:sz w:val="24"/>
          <w:szCs w:val="24"/>
        </w:rPr>
      </w:pPr>
      <w:r w:rsidRPr="006C4DFA">
        <w:rPr>
          <w:sz w:val="24"/>
          <w:szCs w:val="24"/>
        </w:rPr>
        <w:t>- заключение договора купли-продажи или аренды земельного участка для создания, осуществления деятельности или расширения фермерского хозяйства в течение 7 дней со дня принятия указанного решения (</w:t>
      </w:r>
      <w:r w:rsidRPr="006C4DFA">
        <w:rPr>
          <w:rStyle w:val="a7"/>
          <w:i w:val="0"/>
          <w:sz w:val="24"/>
          <w:szCs w:val="24"/>
        </w:rPr>
        <w:t>в случае, если подано только одно заявление</w:t>
      </w:r>
      <w:r w:rsidRPr="006C4DFA">
        <w:rPr>
          <w:sz w:val="24"/>
          <w:szCs w:val="24"/>
        </w:rPr>
        <w:t>);</w:t>
      </w:r>
    </w:p>
    <w:p w:rsidR="007A2D42" w:rsidRPr="006C4DFA" w:rsidRDefault="007A2D42" w:rsidP="007A2D42">
      <w:pPr>
        <w:ind w:firstLine="709"/>
        <w:jc w:val="both"/>
        <w:rPr>
          <w:sz w:val="24"/>
          <w:szCs w:val="24"/>
        </w:rPr>
      </w:pPr>
      <w:r w:rsidRPr="006C4DFA">
        <w:rPr>
          <w:sz w:val="24"/>
          <w:szCs w:val="24"/>
        </w:rPr>
        <w:t xml:space="preserve">- принятие решения </w:t>
      </w:r>
      <w:r w:rsidR="008428FB" w:rsidRPr="006C4DFA">
        <w:rPr>
          <w:sz w:val="24"/>
          <w:szCs w:val="24"/>
        </w:rPr>
        <w:t>А</w:t>
      </w:r>
      <w:r w:rsidRPr="006C4DFA">
        <w:rPr>
          <w:sz w:val="24"/>
          <w:szCs w:val="24"/>
        </w:rPr>
        <w:t>дминистрацией муниципального района «</w:t>
      </w:r>
      <w:r w:rsidR="00355BF4" w:rsidRPr="006C4DFA">
        <w:rPr>
          <w:sz w:val="24"/>
          <w:szCs w:val="24"/>
        </w:rPr>
        <w:t>Спас-Деменский</w:t>
      </w:r>
      <w:r w:rsidRPr="006C4DFA">
        <w:rPr>
          <w:sz w:val="24"/>
          <w:szCs w:val="24"/>
        </w:rPr>
        <w:t xml:space="preserve"> район» о проведении торгов по продаже находящихся в муниципальной собственности земельных участков или права аренды таких земельных участков (</w:t>
      </w:r>
      <w:r w:rsidRPr="006C4DFA">
        <w:rPr>
          <w:rStyle w:val="a7"/>
          <w:i w:val="0"/>
          <w:sz w:val="24"/>
          <w:szCs w:val="24"/>
        </w:rPr>
        <w:t>в случае, если подано два заявления и более</w:t>
      </w:r>
      <w:r w:rsidRPr="006C4DFA">
        <w:rPr>
          <w:sz w:val="24"/>
          <w:szCs w:val="24"/>
        </w:rPr>
        <w:t>);</w:t>
      </w:r>
    </w:p>
    <w:p w:rsidR="007A2D42" w:rsidRPr="006C4DFA" w:rsidRDefault="007A2D42" w:rsidP="007A2D42">
      <w:pPr>
        <w:ind w:firstLine="709"/>
        <w:jc w:val="both"/>
        <w:rPr>
          <w:sz w:val="24"/>
          <w:szCs w:val="24"/>
        </w:rPr>
      </w:pPr>
      <w:r w:rsidRPr="006C4DFA">
        <w:rPr>
          <w:sz w:val="24"/>
          <w:szCs w:val="24"/>
        </w:rPr>
        <w:t>- публикация извещения о проведении торгов в срок не менее 30 дней до даты проведения торгов;</w:t>
      </w:r>
    </w:p>
    <w:p w:rsidR="007A2D42" w:rsidRPr="006C4DFA" w:rsidRDefault="007A2D42" w:rsidP="007A2D42">
      <w:pPr>
        <w:ind w:firstLine="709"/>
        <w:jc w:val="both"/>
        <w:rPr>
          <w:sz w:val="24"/>
          <w:szCs w:val="24"/>
        </w:rPr>
      </w:pPr>
      <w:r w:rsidRPr="006C4DFA">
        <w:rPr>
          <w:sz w:val="24"/>
          <w:szCs w:val="24"/>
        </w:rPr>
        <w:t>- принятие заявлений от представителей КФХ в срок не менее 25 дней со дня опубликования извещения;</w:t>
      </w:r>
    </w:p>
    <w:p w:rsidR="007A2D42" w:rsidRPr="006C4DFA" w:rsidRDefault="007A2D42" w:rsidP="007A2D42">
      <w:pPr>
        <w:ind w:firstLine="709"/>
        <w:jc w:val="both"/>
        <w:rPr>
          <w:sz w:val="24"/>
          <w:szCs w:val="24"/>
        </w:rPr>
      </w:pPr>
      <w:r w:rsidRPr="006C4DFA">
        <w:rPr>
          <w:sz w:val="24"/>
          <w:szCs w:val="24"/>
        </w:rPr>
        <w:t>- проведение торгов по продаже находящихся в муниципальной собственности земельных участков или права аренды таких земельных участков;</w:t>
      </w:r>
    </w:p>
    <w:p w:rsidR="007A2D42" w:rsidRPr="006C4DFA" w:rsidRDefault="007A2D42" w:rsidP="007A2D42">
      <w:pPr>
        <w:ind w:firstLine="709"/>
        <w:jc w:val="both"/>
        <w:rPr>
          <w:sz w:val="24"/>
          <w:szCs w:val="24"/>
        </w:rPr>
      </w:pPr>
      <w:r w:rsidRPr="006C4DFA">
        <w:rPr>
          <w:sz w:val="24"/>
          <w:szCs w:val="24"/>
        </w:rPr>
        <w:t>- заключение договора купли-продажи или аренды земельного участка для создания, осуществления деятельности или расширения фермерского хозяйства.</w:t>
      </w:r>
    </w:p>
    <w:p w:rsidR="007A2D42" w:rsidRPr="006C4DFA" w:rsidRDefault="007A2D42" w:rsidP="007A2D42">
      <w:pPr>
        <w:ind w:firstLine="709"/>
        <w:jc w:val="both"/>
        <w:rPr>
          <w:sz w:val="24"/>
          <w:szCs w:val="24"/>
        </w:rPr>
      </w:pPr>
      <w:r w:rsidRPr="006C4DFA">
        <w:rPr>
          <w:sz w:val="24"/>
          <w:szCs w:val="24"/>
        </w:rPr>
        <w:t>3.2. Срок предоставления муниципальной услуги:</w:t>
      </w:r>
    </w:p>
    <w:p w:rsidR="007A2D42" w:rsidRPr="006C4DFA" w:rsidRDefault="007A2D42" w:rsidP="007A2D42">
      <w:pPr>
        <w:ind w:firstLine="709"/>
        <w:jc w:val="both"/>
        <w:rPr>
          <w:sz w:val="24"/>
          <w:szCs w:val="24"/>
        </w:rPr>
      </w:pPr>
      <w:r w:rsidRPr="006C4DFA">
        <w:rPr>
          <w:sz w:val="24"/>
          <w:szCs w:val="24"/>
        </w:rPr>
        <w:t>- публикация сообщения о наличии свободных земельных участков в средствах массовой информации;</w:t>
      </w:r>
    </w:p>
    <w:p w:rsidR="007A2D42" w:rsidRPr="006C4DFA" w:rsidRDefault="007A2D42" w:rsidP="007A2D42">
      <w:pPr>
        <w:ind w:firstLine="709"/>
        <w:jc w:val="both"/>
        <w:rPr>
          <w:sz w:val="24"/>
          <w:szCs w:val="24"/>
          <w:u w:val="single"/>
        </w:rPr>
      </w:pPr>
      <w:r w:rsidRPr="006C4DFA">
        <w:rPr>
          <w:sz w:val="24"/>
          <w:szCs w:val="24"/>
          <w:u w:val="single"/>
        </w:rPr>
        <w:t>- в случае если подано только одно заявление:</w:t>
      </w:r>
    </w:p>
    <w:p w:rsidR="007A2D42" w:rsidRPr="006C4DFA" w:rsidRDefault="007A2D42" w:rsidP="007A2D42">
      <w:pPr>
        <w:ind w:firstLine="709"/>
        <w:jc w:val="both"/>
        <w:rPr>
          <w:sz w:val="24"/>
          <w:szCs w:val="24"/>
        </w:rPr>
      </w:pPr>
      <w:r w:rsidRPr="006C4DFA">
        <w:rPr>
          <w:sz w:val="24"/>
          <w:szCs w:val="24"/>
        </w:rPr>
        <w:t xml:space="preserve">администрация муниципального района </w:t>
      </w:r>
      <w:r w:rsidR="00BF4CF7" w:rsidRPr="006C4DFA">
        <w:rPr>
          <w:sz w:val="24"/>
          <w:szCs w:val="24"/>
        </w:rPr>
        <w:t xml:space="preserve">«Спас-Деменский район» </w:t>
      </w:r>
      <w:r w:rsidRPr="006C4DFA">
        <w:rPr>
          <w:sz w:val="24"/>
          <w:szCs w:val="24"/>
        </w:rPr>
        <w:t>в течение 14 дней принимает решение о предоставлении земельного участка в собственность либо в аренду заявителю;</w:t>
      </w:r>
    </w:p>
    <w:p w:rsidR="007A2D42" w:rsidRPr="006C4DFA" w:rsidRDefault="007A2D42" w:rsidP="007A2D42">
      <w:pPr>
        <w:ind w:firstLine="709"/>
        <w:jc w:val="both"/>
        <w:rPr>
          <w:sz w:val="24"/>
          <w:szCs w:val="24"/>
        </w:rPr>
      </w:pPr>
      <w:r w:rsidRPr="006C4DFA">
        <w:rPr>
          <w:sz w:val="24"/>
          <w:szCs w:val="24"/>
        </w:rPr>
        <w:t>договор купли-продажи или аренды земельного участка для создания, осуществления деятельности или расширения фермерского хозяйства заключается в течение 7 дней со дня принятия указанного решения.</w:t>
      </w:r>
    </w:p>
    <w:p w:rsidR="007A2D42" w:rsidRPr="006C4DFA" w:rsidRDefault="007A2D42" w:rsidP="007A2D42">
      <w:pPr>
        <w:ind w:firstLine="709"/>
        <w:jc w:val="both"/>
        <w:rPr>
          <w:sz w:val="24"/>
          <w:szCs w:val="24"/>
          <w:u w:val="single"/>
        </w:rPr>
      </w:pPr>
      <w:r w:rsidRPr="006C4DFA">
        <w:rPr>
          <w:sz w:val="24"/>
          <w:szCs w:val="24"/>
          <w:u w:val="single"/>
        </w:rPr>
        <w:t>- в случае если подано два и более заявления:</w:t>
      </w:r>
    </w:p>
    <w:p w:rsidR="007A2D42" w:rsidRPr="006C4DFA" w:rsidRDefault="007219B1" w:rsidP="007A2D42">
      <w:pPr>
        <w:ind w:firstLine="709"/>
        <w:jc w:val="both"/>
        <w:rPr>
          <w:sz w:val="24"/>
          <w:szCs w:val="24"/>
        </w:rPr>
      </w:pPr>
      <w:r w:rsidRPr="006C4DFA">
        <w:rPr>
          <w:sz w:val="24"/>
          <w:szCs w:val="24"/>
        </w:rPr>
        <w:t>А</w:t>
      </w:r>
      <w:r w:rsidR="007A2D42" w:rsidRPr="006C4DFA">
        <w:rPr>
          <w:sz w:val="24"/>
          <w:szCs w:val="24"/>
        </w:rPr>
        <w:t>дминистрация муниципального района «</w:t>
      </w:r>
      <w:r w:rsidR="006C7C71" w:rsidRPr="006C4DFA">
        <w:rPr>
          <w:sz w:val="24"/>
          <w:szCs w:val="24"/>
        </w:rPr>
        <w:t>Спас-Деменский</w:t>
      </w:r>
      <w:r w:rsidR="007A2D42" w:rsidRPr="006C4DFA">
        <w:rPr>
          <w:sz w:val="24"/>
          <w:szCs w:val="24"/>
        </w:rPr>
        <w:t xml:space="preserve"> район» принимает решение о проведении торгов по продаже находящихся в муниципальной собственности земельных участков или права аренды таких земельных участков;</w:t>
      </w:r>
    </w:p>
    <w:p w:rsidR="007A2D42" w:rsidRPr="006C4DFA" w:rsidRDefault="007A2D42" w:rsidP="007A2D42">
      <w:pPr>
        <w:ind w:firstLine="709"/>
        <w:jc w:val="both"/>
        <w:rPr>
          <w:sz w:val="24"/>
          <w:szCs w:val="24"/>
        </w:rPr>
      </w:pPr>
      <w:r w:rsidRPr="006C4DFA">
        <w:rPr>
          <w:sz w:val="24"/>
          <w:szCs w:val="24"/>
        </w:rPr>
        <w:t>проведение торгов и заключение договора осуществляется в сроки, установленные действующим законодательством.</w:t>
      </w:r>
    </w:p>
    <w:p w:rsidR="007A2D42" w:rsidRPr="006C4DFA" w:rsidRDefault="007A2D42" w:rsidP="007A2D42">
      <w:pPr>
        <w:ind w:firstLine="709"/>
        <w:jc w:val="both"/>
        <w:rPr>
          <w:sz w:val="24"/>
          <w:szCs w:val="24"/>
        </w:rPr>
      </w:pPr>
    </w:p>
    <w:p w:rsidR="007A2D42" w:rsidRPr="006C4DFA" w:rsidRDefault="007A2D42" w:rsidP="007A2D42">
      <w:pPr>
        <w:pStyle w:val="ConsPlusNormal"/>
        <w:widowControl/>
        <w:ind w:firstLine="709"/>
        <w:jc w:val="center"/>
        <w:outlineLvl w:val="1"/>
        <w:rPr>
          <w:rFonts w:ascii="Times New Roman" w:hAnsi="Times New Roman" w:cs="Times New Roman"/>
          <w:b/>
          <w:sz w:val="24"/>
          <w:szCs w:val="24"/>
        </w:rPr>
      </w:pPr>
      <w:r w:rsidRPr="006C4DFA">
        <w:rPr>
          <w:rFonts w:ascii="Times New Roman" w:hAnsi="Times New Roman" w:cs="Times New Roman"/>
          <w:b/>
          <w:sz w:val="24"/>
          <w:szCs w:val="24"/>
        </w:rPr>
        <w:t>4. Формы контроля исполнения Регламента</w:t>
      </w:r>
    </w:p>
    <w:p w:rsidR="007A2D42" w:rsidRPr="006C4DFA" w:rsidRDefault="007A2D42" w:rsidP="007A2D42">
      <w:pPr>
        <w:pStyle w:val="ConsPlusNormal"/>
        <w:widowControl/>
        <w:ind w:firstLine="709"/>
        <w:jc w:val="center"/>
        <w:outlineLvl w:val="1"/>
        <w:rPr>
          <w:rFonts w:ascii="Times New Roman" w:hAnsi="Times New Roman" w:cs="Times New Roman"/>
          <w:b/>
          <w:sz w:val="24"/>
          <w:szCs w:val="24"/>
        </w:rPr>
      </w:pP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4.1. Текущий контроль соблюдения и исполнения положений настоящего Регламента и иных нормативных правовых актов, а также принятием решений </w:t>
      </w:r>
      <w:r w:rsidRPr="006C4DFA">
        <w:rPr>
          <w:rFonts w:ascii="Times New Roman" w:hAnsi="Times New Roman" w:cs="Times New Roman"/>
          <w:sz w:val="24"/>
          <w:szCs w:val="24"/>
        </w:rPr>
        <w:lastRenderedPageBreak/>
        <w:t xml:space="preserve">уполномоченными лицами осуществляется Главой </w:t>
      </w:r>
      <w:r w:rsidR="008428FB" w:rsidRPr="006C4DFA">
        <w:rPr>
          <w:rFonts w:ascii="Times New Roman" w:hAnsi="Times New Roman" w:cs="Times New Roman"/>
          <w:sz w:val="24"/>
          <w:szCs w:val="24"/>
        </w:rPr>
        <w:t>А</w:t>
      </w:r>
      <w:r w:rsidRPr="006C4DFA">
        <w:rPr>
          <w:rFonts w:ascii="Times New Roman" w:hAnsi="Times New Roman" w:cs="Times New Roman"/>
          <w:sz w:val="24"/>
          <w:szCs w:val="24"/>
        </w:rPr>
        <w:t>дминистрации  муниципального района «</w:t>
      </w:r>
      <w:r w:rsidR="006C7C71" w:rsidRPr="006C4DFA">
        <w:rPr>
          <w:rFonts w:ascii="Times New Roman" w:hAnsi="Times New Roman" w:cs="Times New Roman"/>
          <w:sz w:val="24"/>
          <w:szCs w:val="24"/>
        </w:rPr>
        <w:t>Спас-Деменский</w:t>
      </w:r>
      <w:r w:rsidR="007219B1" w:rsidRPr="006C4DFA">
        <w:rPr>
          <w:rFonts w:ascii="Times New Roman" w:hAnsi="Times New Roman" w:cs="Times New Roman"/>
          <w:sz w:val="24"/>
          <w:szCs w:val="24"/>
        </w:rPr>
        <w:t xml:space="preserve"> район»</w:t>
      </w:r>
      <w:r w:rsidRPr="006C4DFA">
        <w:rPr>
          <w:rFonts w:ascii="Times New Roman" w:hAnsi="Times New Roman" w:cs="Times New Roman"/>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4.2. В случае поступления обращений физических или юридических лиц с жалобами на нарушения их прав и законных интересов проводятся внеплановые проверки.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4.3. Должностные лица, виновные в несоблюдении или ненадлежащем соблюдении требований настоящего Регламента, привлекаются к ответственности в соответствии с действующим законодательством.</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4.4. Персональная ответственность должностных лиц закрепляется в их должностных инструкциях.</w:t>
      </w:r>
    </w:p>
    <w:p w:rsidR="007A2D42" w:rsidRPr="006C4DFA" w:rsidRDefault="007A2D42" w:rsidP="007A2D42">
      <w:pPr>
        <w:pStyle w:val="ConsPlusNormal"/>
        <w:widowControl/>
        <w:ind w:firstLine="709"/>
        <w:rPr>
          <w:rFonts w:ascii="Times New Roman" w:hAnsi="Times New Roman" w:cs="Times New Roman"/>
          <w:sz w:val="24"/>
          <w:szCs w:val="24"/>
        </w:rPr>
      </w:pPr>
    </w:p>
    <w:p w:rsidR="007A2D42" w:rsidRPr="006C4DFA" w:rsidRDefault="007A2D42" w:rsidP="007A2D42">
      <w:pPr>
        <w:pStyle w:val="ConsPlusNormal"/>
        <w:widowControl/>
        <w:ind w:firstLine="709"/>
        <w:jc w:val="center"/>
        <w:outlineLvl w:val="1"/>
        <w:rPr>
          <w:rFonts w:ascii="Times New Roman" w:hAnsi="Times New Roman" w:cs="Times New Roman"/>
          <w:b/>
          <w:sz w:val="24"/>
          <w:szCs w:val="24"/>
        </w:rPr>
      </w:pPr>
      <w:r w:rsidRPr="006C4DFA">
        <w:rPr>
          <w:rFonts w:ascii="Times New Roman" w:hAnsi="Times New Roman" w:cs="Times New Roman"/>
          <w:b/>
          <w:sz w:val="24"/>
          <w:szCs w:val="24"/>
        </w:rPr>
        <w:t xml:space="preserve">5. Досудебный (внесудебный) порядок обжалования решений и </w:t>
      </w:r>
      <w:r w:rsidRPr="006C4DFA">
        <w:rPr>
          <w:rFonts w:ascii="Times New Roman" w:hAnsi="Times New Roman" w:cs="Times New Roman"/>
          <w:b/>
          <w:sz w:val="24"/>
          <w:szCs w:val="24"/>
        </w:rPr>
        <w:br/>
        <w:t>действий (бездействия) органа, предоставляющего муниципальную услугу, а также должностных лиц, муниципальных служащих</w:t>
      </w:r>
    </w:p>
    <w:p w:rsidR="007A2D42" w:rsidRPr="006C4DFA" w:rsidRDefault="007A2D42" w:rsidP="007A2D42">
      <w:pPr>
        <w:pStyle w:val="ConsPlusNormal"/>
        <w:widowControl/>
        <w:ind w:firstLine="709"/>
        <w:rPr>
          <w:rFonts w:ascii="Times New Roman" w:hAnsi="Times New Roman" w:cs="Times New Roman"/>
          <w:sz w:val="24"/>
          <w:szCs w:val="24"/>
        </w:rPr>
      </w:pP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5.1. Заявитель имеет право на обжалование сроков предоставления муниципальной услуги, принимаемых решений и действий (бездействия) органа местного самоуправления, должностных лиц органа местного самоуправления и муниципальных служащих в ходе предоставления муниципальной услуги во внесудебном порядке по следующему адресу: 249</w:t>
      </w:r>
      <w:r w:rsidR="006C7C71" w:rsidRPr="006C4DFA">
        <w:rPr>
          <w:rFonts w:ascii="Times New Roman" w:hAnsi="Times New Roman" w:cs="Times New Roman"/>
          <w:sz w:val="24"/>
          <w:szCs w:val="24"/>
        </w:rPr>
        <w:t>610</w:t>
      </w:r>
      <w:r w:rsidRPr="006C4DFA">
        <w:rPr>
          <w:rFonts w:ascii="Times New Roman" w:hAnsi="Times New Roman" w:cs="Times New Roman"/>
          <w:sz w:val="24"/>
          <w:szCs w:val="24"/>
        </w:rPr>
        <w:t xml:space="preserve">, Калужская область, </w:t>
      </w:r>
      <w:r w:rsidR="007219B1" w:rsidRPr="006C4DFA">
        <w:rPr>
          <w:rFonts w:ascii="Times New Roman" w:hAnsi="Times New Roman" w:cs="Times New Roman"/>
          <w:sz w:val="24"/>
          <w:szCs w:val="24"/>
        </w:rPr>
        <w:t xml:space="preserve"> </w:t>
      </w:r>
      <w:r w:rsidR="006C7C71" w:rsidRPr="006C4DFA">
        <w:rPr>
          <w:rFonts w:ascii="Times New Roman" w:hAnsi="Times New Roman" w:cs="Times New Roman"/>
          <w:sz w:val="24"/>
          <w:szCs w:val="24"/>
        </w:rPr>
        <w:t>г</w:t>
      </w:r>
      <w:r w:rsidRPr="006C4DFA">
        <w:rPr>
          <w:rFonts w:ascii="Times New Roman" w:hAnsi="Times New Roman" w:cs="Times New Roman"/>
          <w:sz w:val="24"/>
          <w:szCs w:val="24"/>
        </w:rPr>
        <w:t>.</w:t>
      </w:r>
      <w:r w:rsidR="006C7C71" w:rsidRPr="006C4DFA">
        <w:rPr>
          <w:rFonts w:ascii="Times New Roman" w:hAnsi="Times New Roman" w:cs="Times New Roman"/>
          <w:sz w:val="24"/>
          <w:szCs w:val="24"/>
        </w:rPr>
        <w:t>Спас-</w:t>
      </w:r>
      <w:r w:rsidR="00BF4CF7" w:rsidRPr="006C4DFA">
        <w:rPr>
          <w:rFonts w:ascii="Times New Roman" w:hAnsi="Times New Roman" w:cs="Times New Roman"/>
          <w:sz w:val="24"/>
          <w:szCs w:val="24"/>
        </w:rPr>
        <w:t>Д</w:t>
      </w:r>
      <w:r w:rsidR="006C7C71" w:rsidRPr="006C4DFA">
        <w:rPr>
          <w:rFonts w:ascii="Times New Roman" w:hAnsi="Times New Roman" w:cs="Times New Roman"/>
          <w:sz w:val="24"/>
          <w:szCs w:val="24"/>
        </w:rPr>
        <w:t>еменск</w:t>
      </w:r>
      <w:r w:rsidRPr="006C4DFA">
        <w:rPr>
          <w:rFonts w:ascii="Times New Roman" w:hAnsi="Times New Roman" w:cs="Times New Roman"/>
          <w:sz w:val="24"/>
          <w:szCs w:val="24"/>
        </w:rPr>
        <w:t>, ул.</w:t>
      </w:r>
      <w:r w:rsidR="006C7C71" w:rsidRPr="006C4DFA">
        <w:rPr>
          <w:rFonts w:ascii="Times New Roman" w:hAnsi="Times New Roman" w:cs="Times New Roman"/>
          <w:sz w:val="24"/>
          <w:szCs w:val="24"/>
        </w:rPr>
        <w:t>Советская</w:t>
      </w:r>
      <w:r w:rsidRPr="006C4DFA">
        <w:rPr>
          <w:rFonts w:ascii="Times New Roman" w:hAnsi="Times New Roman" w:cs="Times New Roman"/>
          <w:sz w:val="24"/>
          <w:szCs w:val="24"/>
        </w:rPr>
        <w:t xml:space="preserve">, д. </w:t>
      </w:r>
      <w:r w:rsidR="006C7C71" w:rsidRPr="006C4DFA">
        <w:rPr>
          <w:rFonts w:ascii="Times New Roman" w:hAnsi="Times New Roman" w:cs="Times New Roman"/>
          <w:sz w:val="24"/>
          <w:szCs w:val="24"/>
        </w:rPr>
        <w:t>99</w:t>
      </w:r>
      <w:r w:rsidRPr="006C4DFA">
        <w:rPr>
          <w:rFonts w:ascii="Times New Roman" w:hAnsi="Times New Roman" w:cs="Times New Roman"/>
          <w:sz w:val="24"/>
          <w:szCs w:val="24"/>
        </w:rPr>
        <w:t>; телефоны: (4845</w:t>
      </w:r>
      <w:r w:rsidR="006C7C71" w:rsidRPr="006C4DFA">
        <w:rPr>
          <w:rFonts w:ascii="Times New Roman" w:hAnsi="Times New Roman" w:cs="Times New Roman"/>
          <w:sz w:val="24"/>
          <w:szCs w:val="24"/>
        </w:rPr>
        <w:t>5</w:t>
      </w:r>
      <w:r w:rsidRPr="006C4DFA">
        <w:rPr>
          <w:rFonts w:ascii="Times New Roman" w:hAnsi="Times New Roman" w:cs="Times New Roman"/>
          <w:sz w:val="24"/>
          <w:szCs w:val="24"/>
        </w:rPr>
        <w:t>)</w:t>
      </w:r>
      <w:r w:rsidR="007219B1" w:rsidRPr="006C4DFA">
        <w:rPr>
          <w:rFonts w:ascii="Times New Roman" w:hAnsi="Times New Roman" w:cs="Times New Roman"/>
          <w:sz w:val="24"/>
          <w:szCs w:val="24"/>
        </w:rPr>
        <w:t xml:space="preserve"> 2-13-</w:t>
      </w:r>
      <w:r w:rsidR="006C7C71" w:rsidRPr="006C4DFA">
        <w:rPr>
          <w:rFonts w:ascii="Times New Roman" w:hAnsi="Times New Roman" w:cs="Times New Roman"/>
          <w:sz w:val="24"/>
          <w:szCs w:val="24"/>
        </w:rPr>
        <w:t>92</w:t>
      </w:r>
      <w:r w:rsidRPr="006C4DFA">
        <w:rPr>
          <w:rFonts w:ascii="Times New Roman" w:hAnsi="Times New Roman" w:cs="Times New Roman"/>
          <w:sz w:val="24"/>
          <w:szCs w:val="24"/>
        </w:rPr>
        <w:t xml:space="preserve">, </w:t>
      </w:r>
      <w:r w:rsidR="007219B1" w:rsidRPr="006C4DFA">
        <w:rPr>
          <w:rFonts w:ascii="Times New Roman" w:hAnsi="Times New Roman" w:cs="Times New Roman"/>
          <w:sz w:val="24"/>
          <w:szCs w:val="24"/>
        </w:rPr>
        <w:t>2-</w:t>
      </w:r>
      <w:r w:rsidR="006C7C71" w:rsidRPr="006C4DFA">
        <w:rPr>
          <w:rFonts w:ascii="Times New Roman" w:hAnsi="Times New Roman" w:cs="Times New Roman"/>
          <w:sz w:val="24"/>
          <w:szCs w:val="24"/>
        </w:rPr>
        <w:t>18</w:t>
      </w:r>
      <w:r w:rsidR="007219B1" w:rsidRPr="006C4DFA">
        <w:rPr>
          <w:rFonts w:ascii="Times New Roman" w:hAnsi="Times New Roman" w:cs="Times New Roman"/>
          <w:sz w:val="24"/>
          <w:szCs w:val="24"/>
        </w:rPr>
        <w:t>-8</w:t>
      </w:r>
      <w:r w:rsidR="006C7C71" w:rsidRPr="006C4DFA">
        <w:rPr>
          <w:rFonts w:ascii="Times New Roman" w:hAnsi="Times New Roman" w:cs="Times New Roman"/>
          <w:sz w:val="24"/>
          <w:szCs w:val="24"/>
        </w:rPr>
        <w:t>8</w:t>
      </w:r>
      <w:r w:rsidRPr="006C4DFA">
        <w:rPr>
          <w:rFonts w:ascii="Times New Roman" w:hAnsi="Times New Roman" w:cs="Times New Roman"/>
          <w:sz w:val="24"/>
          <w:szCs w:val="24"/>
        </w:rPr>
        <w:t xml:space="preserve">, адрес электронной почты: </w:t>
      </w:r>
      <w:r w:rsidR="000B718B" w:rsidRPr="006C4DFA">
        <w:rPr>
          <w:rFonts w:ascii="Times New Roman" w:hAnsi="Times New Roman" w:cs="Times New Roman"/>
          <w:sz w:val="24"/>
          <w:szCs w:val="24"/>
          <w:lang w:val="en-US"/>
        </w:rPr>
        <w:t>aspdem</w:t>
      </w:r>
      <w:r w:rsidR="003C03BC" w:rsidRPr="006C4DFA">
        <w:rPr>
          <w:rFonts w:ascii="Times New Roman" w:hAnsi="Times New Roman" w:cs="Times New Roman"/>
          <w:sz w:val="24"/>
          <w:szCs w:val="24"/>
        </w:rPr>
        <w:t>@</w:t>
      </w:r>
      <w:r w:rsidR="000B718B" w:rsidRPr="006C4DFA">
        <w:rPr>
          <w:rFonts w:ascii="Times New Roman" w:hAnsi="Times New Roman" w:cs="Times New Roman"/>
          <w:sz w:val="24"/>
          <w:szCs w:val="24"/>
          <w:lang w:val="en-US"/>
        </w:rPr>
        <w:t>adm</w:t>
      </w:r>
      <w:r w:rsidR="000B718B" w:rsidRPr="006C4DFA">
        <w:rPr>
          <w:rFonts w:ascii="Times New Roman" w:hAnsi="Times New Roman" w:cs="Times New Roman"/>
          <w:sz w:val="24"/>
          <w:szCs w:val="24"/>
        </w:rPr>
        <w:t>.</w:t>
      </w:r>
      <w:r w:rsidRPr="006C4DFA">
        <w:rPr>
          <w:rFonts w:ascii="Times New Roman" w:hAnsi="Times New Roman" w:cs="Times New Roman"/>
          <w:sz w:val="24"/>
          <w:szCs w:val="24"/>
          <w:lang w:val="en-US"/>
        </w:rPr>
        <w:t>kaluga</w:t>
      </w:r>
      <w:r w:rsidRPr="006C4DFA">
        <w:rPr>
          <w:rFonts w:ascii="Times New Roman" w:hAnsi="Times New Roman" w:cs="Times New Roman"/>
          <w:sz w:val="24"/>
          <w:szCs w:val="24"/>
        </w:rPr>
        <w:t>.</w:t>
      </w:r>
      <w:r w:rsidRPr="006C4DFA">
        <w:rPr>
          <w:rFonts w:ascii="Times New Roman" w:hAnsi="Times New Roman" w:cs="Times New Roman"/>
          <w:sz w:val="24"/>
          <w:szCs w:val="24"/>
          <w:lang w:val="en-US"/>
        </w:rPr>
        <w:t>ru</w:t>
      </w:r>
      <w:r w:rsidRPr="006C4DFA">
        <w:rPr>
          <w:rFonts w:ascii="Times New Roman" w:hAnsi="Times New Roman" w:cs="Times New Roman"/>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5.2. Заявитель может обратиться с жалобой в устной или письменной форме лично или через уполномоченного представителя к Главе </w:t>
      </w:r>
      <w:r w:rsidR="008428FB" w:rsidRPr="006C4DFA">
        <w:rPr>
          <w:rFonts w:ascii="Times New Roman" w:hAnsi="Times New Roman" w:cs="Times New Roman"/>
          <w:sz w:val="24"/>
          <w:szCs w:val="24"/>
        </w:rPr>
        <w:t>А</w:t>
      </w:r>
      <w:r w:rsidRPr="006C4DFA">
        <w:rPr>
          <w:rFonts w:ascii="Times New Roman" w:hAnsi="Times New Roman" w:cs="Times New Roman"/>
          <w:sz w:val="24"/>
          <w:szCs w:val="24"/>
        </w:rPr>
        <w:t>дминистрации</w:t>
      </w:r>
      <w:r w:rsidR="003C03BC" w:rsidRPr="006C4DFA">
        <w:rPr>
          <w:rFonts w:ascii="Times New Roman" w:hAnsi="Times New Roman" w:cs="Times New Roman"/>
          <w:sz w:val="24"/>
          <w:szCs w:val="24"/>
        </w:rPr>
        <w:t xml:space="preserve"> МР «</w:t>
      </w:r>
      <w:r w:rsidR="000B718B" w:rsidRPr="006C4DFA">
        <w:rPr>
          <w:rFonts w:ascii="Times New Roman" w:hAnsi="Times New Roman" w:cs="Times New Roman"/>
          <w:sz w:val="24"/>
          <w:szCs w:val="24"/>
        </w:rPr>
        <w:t xml:space="preserve">Спас-Деменский </w:t>
      </w:r>
      <w:r w:rsidR="003C03BC" w:rsidRPr="006C4DFA">
        <w:rPr>
          <w:rFonts w:ascii="Times New Roman" w:hAnsi="Times New Roman" w:cs="Times New Roman"/>
          <w:sz w:val="24"/>
          <w:szCs w:val="24"/>
        </w:rPr>
        <w:t>район»</w:t>
      </w:r>
      <w:r w:rsidRPr="006C4DFA">
        <w:rPr>
          <w:rFonts w:ascii="Times New Roman" w:hAnsi="Times New Roman" w:cs="Times New Roman"/>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5.3. </w:t>
      </w:r>
      <w:r w:rsidR="00AB2096" w:rsidRPr="006C4DFA">
        <w:rPr>
          <w:rFonts w:ascii="Times New Roman" w:hAnsi="Times New Roman" w:cs="Times New Roman"/>
          <w:sz w:val="24"/>
          <w:szCs w:val="24"/>
        </w:rPr>
        <w:t>Жалоба должна содержать</w:t>
      </w:r>
      <w:r w:rsidRPr="006C4DFA">
        <w:rPr>
          <w:rFonts w:ascii="Times New Roman" w:hAnsi="Times New Roman" w:cs="Times New Roman"/>
          <w:sz w:val="24"/>
          <w:szCs w:val="24"/>
        </w:rPr>
        <w:t>:</w:t>
      </w:r>
    </w:p>
    <w:p w:rsidR="00AB2096" w:rsidRPr="006C4DFA" w:rsidRDefault="00AB2096" w:rsidP="00AB2096">
      <w:pPr>
        <w:spacing w:line="276" w:lineRule="auto"/>
        <w:jc w:val="both"/>
        <w:rPr>
          <w:sz w:val="24"/>
          <w:szCs w:val="24"/>
        </w:rPr>
      </w:pPr>
      <w:r w:rsidRPr="006C4DFA">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B2096" w:rsidRPr="006C4DFA" w:rsidRDefault="00AB2096" w:rsidP="00AB2096">
      <w:pPr>
        <w:spacing w:line="276" w:lineRule="auto"/>
        <w:jc w:val="both"/>
        <w:rPr>
          <w:sz w:val="24"/>
          <w:szCs w:val="24"/>
        </w:rPr>
      </w:pPr>
      <w:r w:rsidRPr="006C4DFA">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2096" w:rsidRPr="006C4DFA" w:rsidRDefault="00AB2096" w:rsidP="00AB2096">
      <w:pPr>
        <w:spacing w:line="276" w:lineRule="auto"/>
        <w:jc w:val="both"/>
        <w:rPr>
          <w:sz w:val="24"/>
          <w:szCs w:val="24"/>
        </w:rPr>
      </w:pPr>
      <w:r w:rsidRPr="006C4DFA">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B2096" w:rsidRPr="006C4DFA" w:rsidRDefault="00AB2096" w:rsidP="00AB2096">
      <w:pPr>
        <w:spacing w:line="276" w:lineRule="auto"/>
        <w:jc w:val="both"/>
        <w:rPr>
          <w:sz w:val="24"/>
          <w:szCs w:val="24"/>
        </w:rPr>
      </w:pPr>
      <w:r w:rsidRPr="006C4DFA">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5.4. Исчерпывающий перечень оснований для отказа в направлении ответа по существу на жалобу:</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а) в жалобе отсутствуют данные о заявителе, направившем жалобу, и почтовый адрес, по которому должен быть направлен ответ;</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б) наличие в жалобе нецензурных либо оскорбительных выражений, угрозы жизни, здоровью и имуществу должностного лица, а также членов его семьи;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в) текст жалобы не поддается прочтению;</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г) в случае, если в жалобе содержатся претензии, на которые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В случае необходимости в подтверждение своих доводов заявитель прилагает к письменному обращению документы либо их копии. Заявитель может запросить у </w:t>
      </w:r>
      <w:r w:rsidRPr="006C4DFA">
        <w:rPr>
          <w:rFonts w:ascii="Times New Roman" w:hAnsi="Times New Roman" w:cs="Times New Roman"/>
          <w:sz w:val="24"/>
          <w:szCs w:val="24"/>
        </w:rPr>
        <w:lastRenderedPageBreak/>
        <w:t>уполномоченного органа информацию и документы, необходимые ему для обоснования и рассмотрения жалобы.</w:t>
      </w:r>
    </w:p>
    <w:p w:rsidR="00AB2096" w:rsidRPr="006C4DFA" w:rsidRDefault="00AB2096" w:rsidP="00AB2096">
      <w:pPr>
        <w:jc w:val="both"/>
        <w:rPr>
          <w:sz w:val="24"/>
          <w:szCs w:val="24"/>
        </w:rPr>
      </w:pPr>
      <w:r w:rsidRPr="006C4DFA">
        <w:rPr>
          <w:sz w:val="24"/>
          <w:szCs w:val="24"/>
        </w:rPr>
        <w:t>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Случаи, при которых срок рассмотрения жалобы может сокращен, устанавливаются Правительством Российской Федерации.</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5.6. Если в результате рассмотрения жалобы доводы заявителя признаны обоснованными, то принимается решение о привлечении к ответственности уполномоченного или должностного лица, допустившего нарушение в ходе исполнения муниципальной услуги требований действующего законодательства, настоящего Регламента, повлекшее за собой жалобу. Если в ходе рассмотрения жалоба признана необоснованной, заявителю направляется сообщение о результате рассмотрения жалобы с указанием причин, почему она признана необоснованной.</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5.7. Жалоба считается разрешенной, если рассмотрены все поставленные в ней вопросы, приняты необходимые меры и даны письменные ответы по существу всех поставленных в жалобе вопросов.</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5.8. Письменный ответ, содержащий результаты рассмотрения обращения, направляется заявителю.</w:t>
      </w:r>
    </w:p>
    <w:p w:rsidR="007A2D42" w:rsidRPr="006C4DFA" w:rsidRDefault="007A2D42" w:rsidP="007A2D42">
      <w:pPr>
        <w:pStyle w:val="ConsPlusNormal"/>
        <w:widowControl/>
        <w:ind w:firstLine="709"/>
        <w:jc w:val="both"/>
        <w:rPr>
          <w:rFonts w:ascii="Times New Roman" w:hAnsi="Times New Roman" w:cs="Times New Roman"/>
          <w:sz w:val="24"/>
          <w:szCs w:val="24"/>
        </w:rPr>
      </w:pPr>
      <w:r w:rsidRPr="006C4DFA">
        <w:rPr>
          <w:rFonts w:ascii="Times New Roman" w:hAnsi="Times New Roman" w:cs="Times New Roman"/>
          <w:sz w:val="24"/>
          <w:szCs w:val="24"/>
        </w:rPr>
        <w:t xml:space="preserve">5.9. В ходе досудебного обжалования заявитель вправе обжаловать действия (бездействие) специалистов отдела </w:t>
      </w:r>
      <w:r w:rsidR="000B718B" w:rsidRPr="006C4DFA">
        <w:rPr>
          <w:rFonts w:ascii="Times New Roman" w:hAnsi="Times New Roman" w:cs="Times New Roman"/>
          <w:sz w:val="24"/>
          <w:szCs w:val="24"/>
        </w:rPr>
        <w:t>экономического развития и архитектуры</w:t>
      </w:r>
      <w:r w:rsidRPr="006C4DFA">
        <w:rPr>
          <w:rFonts w:ascii="Times New Roman" w:hAnsi="Times New Roman" w:cs="Times New Roman"/>
          <w:sz w:val="24"/>
          <w:szCs w:val="24"/>
        </w:rPr>
        <w:t xml:space="preserve"> </w:t>
      </w:r>
      <w:r w:rsidR="008428FB" w:rsidRPr="006C4DFA">
        <w:rPr>
          <w:rFonts w:ascii="Times New Roman" w:hAnsi="Times New Roman" w:cs="Times New Roman"/>
          <w:sz w:val="24"/>
          <w:szCs w:val="24"/>
        </w:rPr>
        <w:t>А</w:t>
      </w:r>
      <w:r w:rsidRPr="006C4DFA">
        <w:rPr>
          <w:rFonts w:ascii="Times New Roman" w:hAnsi="Times New Roman" w:cs="Times New Roman"/>
          <w:sz w:val="24"/>
          <w:szCs w:val="24"/>
        </w:rPr>
        <w:t>дминистрации</w:t>
      </w:r>
      <w:r w:rsidR="008428FB" w:rsidRPr="006C4DFA">
        <w:rPr>
          <w:rFonts w:ascii="Times New Roman" w:hAnsi="Times New Roman" w:cs="Times New Roman"/>
          <w:sz w:val="24"/>
          <w:szCs w:val="24"/>
        </w:rPr>
        <w:t xml:space="preserve"> МР «Спас-Деменский район»</w:t>
      </w:r>
      <w:r w:rsidRPr="006C4DFA">
        <w:rPr>
          <w:rFonts w:ascii="Times New Roman" w:hAnsi="Times New Roman" w:cs="Times New Roman"/>
          <w:sz w:val="24"/>
          <w:szCs w:val="24"/>
        </w:rPr>
        <w:t xml:space="preserve"> – Главе  </w:t>
      </w:r>
      <w:r w:rsidR="008428FB" w:rsidRPr="006C4DFA">
        <w:rPr>
          <w:rFonts w:ascii="Times New Roman" w:hAnsi="Times New Roman" w:cs="Times New Roman"/>
          <w:sz w:val="24"/>
          <w:szCs w:val="24"/>
        </w:rPr>
        <w:t>А</w:t>
      </w:r>
      <w:r w:rsidRPr="006C4DFA">
        <w:rPr>
          <w:rFonts w:ascii="Times New Roman" w:hAnsi="Times New Roman" w:cs="Times New Roman"/>
          <w:sz w:val="24"/>
          <w:szCs w:val="24"/>
        </w:rPr>
        <w:t>дминистрации</w:t>
      </w:r>
      <w:r w:rsidR="003C03BC" w:rsidRPr="006C4DFA">
        <w:rPr>
          <w:rFonts w:ascii="Times New Roman" w:hAnsi="Times New Roman" w:cs="Times New Roman"/>
          <w:sz w:val="24"/>
          <w:szCs w:val="24"/>
        </w:rPr>
        <w:t xml:space="preserve"> МР «</w:t>
      </w:r>
      <w:r w:rsidR="000B718B" w:rsidRPr="006C4DFA">
        <w:rPr>
          <w:rFonts w:ascii="Times New Roman" w:hAnsi="Times New Roman" w:cs="Times New Roman"/>
          <w:sz w:val="24"/>
          <w:szCs w:val="24"/>
        </w:rPr>
        <w:t>Спас-Деменский</w:t>
      </w:r>
      <w:r w:rsidR="003C03BC" w:rsidRPr="006C4DFA">
        <w:rPr>
          <w:rFonts w:ascii="Times New Roman" w:hAnsi="Times New Roman" w:cs="Times New Roman"/>
          <w:sz w:val="24"/>
          <w:szCs w:val="24"/>
        </w:rPr>
        <w:t xml:space="preserve"> район»</w:t>
      </w:r>
      <w:r w:rsidRPr="006C4DFA">
        <w:rPr>
          <w:rFonts w:ascii="Times New Roman" w:hAnsi="Times New Roman" w:cs="Times New Roman"/>
          <w:sz w:val="24"/>
          <w:szCs w:val="24"/>
        </w:rPr>
        <w:t>.</w:t>
      </w:r>
    </w:p>
    <w:p w:rsidR="007A2D42" w:rsidRPr="006C4DFA" w:rsidRDefault="007A2D42" w:rsidP="007A2D42">
      <w:pPr>
        <w:pStyle w:val="ConsPlusNormal"/>
        <w:widowControl/>
        <w:ind w:firstLine="709"/>
        <w:jc w:val="both"/>
        <w:rPr>
          <w:rFonts w:ascii="Times New Roman" w:hAnsi="Times New Roman" w:cs="Times New Roman"/>
          <w:sz w:val="24"/>
          <w:szCs w:val="24"/>
        </w:rPr>
        <w:sectPr w:rsidR="007A2D42" w:rsidRPr="006C4DFA" w:rsidSect="00D13F2B">
          <w:pgSz w:w="11906" w:h="16838"/>
          <w:pgMar w:top="794" w:right="851" w:bottom="510" w:left="1588" w:header="709" w:footer="709" w:gutter="0"/>
          <w:cols w:space="708"/>
          <w:docGrid w:linePitch="360"/>
        </w:sectPr>
      </w:pPr>
    </w:p>
    <w:p w:rsidR="007A2D42" w:rsidRPr="006C4DFA" w:rsidRDefault="007A2D42" w:rsidP="007A2D42">
      <w:pPr>
        <w:pStyle w:val="1"/>
        <w:ind w:left="4860" w:firstLine="709"/>
        <w:jc w:val="right"/>
        <w:rPr>
          <w:b w:val="0"/>
          <w:bCs/>
          <w:szCs w:val="24"/>
        </w:rPr>
      </w:pPr>
      <w:r w:rsidRPr="006C4DFA">
        <w:rPr>
          <w:b w:val="0"/>
          <w:bCs/>
          <w:szCs w:val="24"/>
        </w:rPr>
        <w:lastRenderedPageBreak/>
        <w:t xml:space="preserve">Приложение 1 </w:t>
      </w:r>
    </w:p>
    <w:p w:rsidR="007A2D42" w:rsidRPr="006C4DFA" w:rsidRDefault="007A2D42" w:rsidP="007A2D42">
      <w:pPr>
        <w:ind w:left="4860" w:firstLine="709"/>
        <w:jc w:val="right"/>
        <w:rPr>
          <w:sz w:val="24"/>
          <w:szCs w:val="24"/>
        </w:rPr>
      </w:pPr>
      <w:r w:rsidRPr="006C4DFA">
        <w:rPr>
          <w:sz w:val="24"/>
          <w:szCs w:val="24"/>
        </w:rPr>
        <w:t>к Административному регламенту предоставления муниципальной услуги</w:t>
      </w:r>
      <w:r w:rsidRPr="006C4DFA">
        <w:rPr>
          <w:sz w:val="24"/>
          <w:szCs w:val="24"/>
        </w:rPr>
        <w:br/>
        <w:t>« Пр</w:t>
      </w:r>
      <w:r w:rsidR="003C03BC" w:rsidRPr="006C4DFA">
        <w:rPr>
          <w:sz w:val="24"/>
          <w:szCs w:val="24"/>
        </w:rPr>
        <w:t>едоставление в собственность (аренду)</w:t>
      </w:r>
      <w:r w:rsidRPr="006C4DFA">
        <w:rPr>
          <w:sz w:val="24"/>
          <w:szCs w:val="24"/>
        </w:rPr>
        <w:t xml:space="preserve">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w:t>
      </w:r>
    </w:p>
    <w:p w:rsidR="007A2D42" w:rsidRPr="006C4DFA" w:rsidRDefault="007A2D42" w:rsidP="007A2D42">
      <w:pPr>
        <w:ind w:firstLine="709"/>
        <w:rPr>
          <w:sz w:val="24"/>
          <w:szCs w:val="24"/>
        </w:rPr>
      </w:pPr>
    </w:p>
    <w:p w:rsidR="007A2D42" w:rsidRPr="006C4DFA" w:rsidRDefault="00133E47" w:rsidP="007A2D42">
      <w:pPr>
        <w:pStyle w:val="ConsPlusNonformat"/>
        <w:widowControl/>
        <w:ind w:left="4678" w:firstLine="2"/>
        <w:rPr>
          <w:rFonts w:ascii="Times New Roman" w:hAnsi="Times New Roman" w:cs="Times New Roman"/>
          <w:sz w:val="24"/>
          <w:szCs w:val="24"/>
        </w:rPr>
      </w:pPr>
      <w:r w:rsidRPr="006C4DFA">
        <w:rPr>
          <w:rFonts w:ascii="Times New Roman" w:hAnsi="Times New Roman" w:cs="Times New Roman"/>
          <w:sz w:val="24"/>
          <w:szCs w:val="24"/>
        </w:rPr>
        <w:t xml:space="preserve">            </w:t>
      </w:r>
      <w:r w:rsidR="007A2D42" w:rsidRPr="006C4DFA">
        <w:rPr>
          <w:rFonts w:ascii="Times New Roman" w:hAnsi="Times New Roman" w:cs="Times New Roman"/>
          <w:sz w:val="24"/>
          <w:szCs w:val="24"/>
        </w:rPr>
        <w:t xml:space="preserve">Главе </w:t>
      </w:r>
      <w:r w:rsidR="003C03BC" w:rsidRPr="006C4DFA">
        <w:rPr>
          <w:rFonts w:ascii="Times New Roman" w:hAnsi="Times New Roman" w:cs="Times New Roman"/>
          <w:sz w:val="24"/>
          <w:szCs w:val="24"/>
        </w:rPr>
        <w:t>администрации</w:t>
      </w:r>
      <w:r w:rsidR="007A2D42" w:rsidRPr="006C4DFA">
        <w:rPr>
          <w:rFonts w:ascii="Times New Roman" w:hAnsi="Times New Roman" w:cs="Times New Roman"/>
          <w:sz w:val="24"/>
          <w:szCs w:val="24"/>
        </w:rPr>
        <w:t xml:space="preserve"> </w:t>
      </w:r>
      <w:r w:rsidR="007A2D42" w:rsidRPr="006C4DFA">
        <w:rPr>
          <w:rFonts w:ascii="Times New Roman" w:hAnsi="Times New Roman" w:cs="Times New Roman"/>
          <w:sz w:val="24"/>
          <w:szCs w:val="24"/>
        </w:rPr>
        <w:br/>
      </w:r>
      <w:r w:rsidRPr="006C4DFA">
        <w:rPr>
          <w:rFonts w:ascii="Times New Roman" w:hAnsi="Times New Roman" w:cs="Times New Roman"/>
          <w:sz w:val="24"/>
          <w:szCs w:val="24"/>
        </w:rPr>
        <w:t xml:space="preserve">            </w:t>
      </w:r>
      <w:r w:rsidR="003C03BC" w:rsidRPr="006C4DFA">
        <w:rPr>
          <w:rFonts w:ascii="Times New Roman" w:hAnsi="Times New Roman" w:cs="Times New Roman"/>
          <w:sz w:val="24"/>
          <w:szCs w:val="24"/>
        </w:rPr>
        <w:t xml:space="preserve">МР </w:t>
      </w:r>
      <w:r w:rsidR="007A2D42" w:rsidRPr="006C4DFA">
        <w:rPr>
          <w:rFonts w:ascii="Times New Roman" w:hAnsi="Times New Roman" w:cs="Times New Roman"/>
          <w:sz w:val="24"/>
          <w:szCs w:val="24"/>
        </w:rPr>
        <w:t>«</w:t>
      </w:r>
      <w:r w:rsidR="000B718B" w:rsidRPr="006C4DFA">
        <w:rPr>
          <w:rFonts w:ascii="Times New Roman" w:hAnsi="Times New Roman" w:cs="Times New Roman"/>
          <w:sz w:val="24"/>
          <w:szCs w:val="24"/>
        </w:rPr>
        <w:t>Спас-Деменский</w:t>
      </w:r>
      <w:r w:rsidR="007A2D42" w:rsidRPr="006C4DFA">
        <w:rPr>
          <w:rFonts w:ascii="Times New Roman" w:hAnsi="Times New Roman" w:cs="Times New Roman"/>
          <w:sz w:val="24"/>
          <w:szCs w:val="24"/>
        </w:rPr>
        <w:t xml:space="preserve"> район»</w:t>
      </w:r>
    </w:p>
    <w:p w:rsidR="007A2D42" w:rsidRPr="006C4DFA" w:rsidRDefault="00133E47" w:rsidP="007A2D42">
      <w:pPr>
        <w:pStyle w:val="ConsPlusNonformat"/>
        <w:widowControl/>
        <w:ind w:left="4678" w:firstLine="709"/>
        <w:rPr>
          <w:rFonts w:ascii="Times New Roman" w:hAnsi="Times New Roman" w:cs="Times New Roman"/>
          <w:sz w:val="24"/>
          <w:szCs w:val="24"/>
        </w:rPr>
      </w:pPr>
      <w:r w:rsidRPr="006C4DFA">
        <w:rPr>
          <w:rFonts w:ascii="Times New Roman" w:hAnsi="Times New Roman" w:cs="Times New Roman"/>
          <w:sz w:val="24"/>
          <w:szCs w:val="24"/>
        </w:rPr>
        <w:t xml:space="preserve">  </w:t>
      </w:r>
      <w:r w:rsidR="00EA75A0" w:rsidRPr="006C4DFA">
        <w:rPr>
          <w:rFonts w:ascii="Times New Roman" w:hAnsi="Times New Roman" w:cs="Times New Roman"/>
          <w:sz w:val="24"/>
          <w:szCs w:val="24"/>
        </w:rPr>
        <w:t>_______________________</w:t>
      </w:r>
      <w:r w:rsidR="007A2D42" w:rsidRPr="006C4DFA">
        <w:rPr>
          <w:rFonts w:ascii="Times New Roman" w:hAnsi="Times New Roman" w:cs="Times New Roman"/>
          <w:sz w:val="24"/>
          <w:szCs w:val="24"/>
        </w:rPr>
        <w:br/>
      </w:r>
      <w:r w:rsidR="00EA75A0" w:rsidRPr="006C4DFA">
        <w:rPr>
          <w:rFonts w:ascii="Times New Roman" w:hAnsi="Times New Roman" w:cs="Times New Roman"/>
          <w:sz w:val="24"/>
          <w:szCs w:val="24"/>
        </w:rPr>
        <w:t xml:space="preserve">          </w:t>
      </w:r>
      <w:r w:rsidR="00C7456E" w:rsidRPr="006C4DFA">
        <w:rPr>
          <w:rFonts w:ascii="Times New Roman" w:hAnsi="Times New Roman" w:cs="Times New Roman"/>
          <w:sz w:val="24"/>
          <w:szCs w:val="24"/>
        </w:rPr>
        <w:t xml:space="preserve">               </w:t>
      </w:r>
      <w:r w:rsidR="00EA75A0" w:rsidRPr="006C4DFA">
        <w:rPr>
          <w:rFonts w:ascii="Times New Roman" w:hAnsi="Times New Roman" w:cs="Times New Roman"/>
          <w:sz w:val="24"/>
          <w:szCs w:val="24"/>
        </w:rPr>
        <w:t xml:space="preserve"> (Ф.И.О.)</w:t>
      </w:r>
    </w:p>
    <w:p w:rsidR="007A2D42" w:rsidRPr="006C4DFA" w:rsidRDefault="007A2D42" w:rsidP="007A2D42">
      <w:pPr>
        <w:ind w:firstLine="709"/>
        <w:jc w:val="right"/>
        <w:rPr>
          <w:sz w:val="24"/>
          <w:szCs w:val="24"/>
        </w:rPr>
      </w:pPr>
    </w:p>
    <w:p w:rsidR="007A2D42" w:rsidRPr="006C4DFA" w:rsidRDefault="007A2D42" w:rsidP="007A2D42">
      <w:pPr>
        <w:ind w:firstLine="709"/>
        <w:jc w:val="center"/>
        <w:rPr>
          <w:sz w:val="24"/>
          <w:szCs w:val="24"/>
        </w:rPr>
      </w:pPr>
      <w:r w:rsidRPr="006C4DFA">
        <w:rPr>
          <w:sz w:val="24"/>
          <w:szCs w:val="24"/>
        </w:rPr>
        <w:t>ЗАЯВЛЕНИЕ</w:t>
      </w:r>
    </w:p>
    <w:p w:rsidR="007A2D42" w:rsidRPr="006C4DFA" w:rsidRDefault="007A2D42" w:rsidP="007A2D42">
      <w:pPr>
        <w:jc w:val="center"/>
        <w:rPr>
          <w:sz w:val="24"/>
          <w:szCs w:val="24"/>
        </w:rPr>
      </w:pPr>
      <w:r w:rsidRPr="006C4DFA">
        <w:rPr>
          <w:sz w:val="24"/>
          <w:szCs w:val="24"/>
        </w:rPr>
        <w:t>о пр</w:t>
      </w:r>
      <w:r w:rsidR="003C03BC" w:rsidRPr="006C4DFA">
        <w:rPr>
          <w:sz w:val="24"/>
          <w:szCs w:val="24"/>
        </w:rPr>
        <w:t>едоставлении в собственность (аренду)</w:t>
      </w:r>
      <w:r w:rsidRPr="006C4DFA">
        <w:rPr>
          <w:sz w:val="24"/>
          <w:szCs w:val="24"/>
        </w:rPr>
        <w:t xml:space="preserve"> земельных участков из земель сельскохозяйственного назначения, для создания фермерского хозяйства и осуществления его деятельности</w:t>
      </w:r>
    </w:p>
    <w:p w:rsidR="007A2D42" w:rsidRPr="006C4DFA" w:rsidRDefault="007A2D42" w:rsidP="007A2D42">
      <w:pPr>
        <w:jc w:val="both"/>
        <w:rPr>
          <w:sz w:val="24"/>
          <w:szCs w:val="24"/>
        </w:rPr>
      </w:pPr>
      <w:r w:rsidRPr="006C4DFA">
        <w:rPr>
          <w:sz w:val="24"/>
          <w:szCs w:val="24"/>
        </w:rPr>
        <w:t>От _______________________________________________________________</w:t>
      </w:r>
    </w:p>
    <w:p w:rsidR="007A2D42" w:rsidRPr="006C4DFA" w:rsidRDefault="007A2D42" w:rsidP="007A2D42">
      <w:pPr>
        <w:jc w:val="center"/>
        <w:rPr>
          <w:sz w:val="24"/>
          <w:szCs w:val="24"/>
        </w:rPr>
      </w:pPr>
      <w:r w:rsidRPr="006C4DFA">
        <w:rPr>
          <w:sz w:val="24"/>
          <w:szCs w:val="24"/>
        </w:rPr>
        <w:t>(полное наименование юридического лица, реквизиты документа его государственной регистрации)</w:t>
      </w:r>
    </w:p>
    <w:p w:rsidR="007A2D42" w:rsidRPr="006C4DFA" w:rsidRDefault="007A2D42" w:rsidP="007A2D42">
      <w:pPr>
        <w:jc w:val="both"/>
        <w:rPr>
          <w:sz w:val="24"/>
          <w:szCs w:val="24"/>
        </w:rPr>
      </w:pPr>
      <w:r w:rsidRPr="006C4DFA">
        <w:rPr>
          <w:sz w:val="24"/>
          <w:szCs w:val="24"/>
        </w:rPr>
        <w:t>_________________________________________________ (далее - Заявитель).</w:t>
      </w:r>
    </w:p>
    <w:p w:rsidR="007A2D42" w:rsidRPr="006C4DFA" w:rsidRDefault="007A2D42" w:rsidP="007A2D42">
      <w:pPr>
        <w:jc w:val="both"/>
        <w:rPr>
          <w:sz w:val="24"/>
          <w:szCs w:val="24"/>
        </w:rPr>
      </w:pPr>
      <w:r w:rsidRPr="006C4DFA">
        <w:rPr>
          <w:sz w:val="24"/>
          <w:szCs w:val="24"/>
        </w:rPr>
        <w:t>Адрес Заявителя: __________________________________________________</w:t>
      </w:r>
    </w:p>
    <w:p w:rsidR="007A2D42" w:rsidRPr="006C4DFA" w:rsidRDefault="007A2D42" w:rsidP="007A2D42">
      <w:pPr>
        <w:jc w:val="both"/>
        <w:rPr>
          <w:sz w:val="24"/>
          <w:szCs w:val="24"/>
        </w:rPr>
      </w:pPr>
      <w:r w:rsidRPr="006C4DFA">
        <w:rPr>
          <w:sz w:val="24"/>
          <w:szCs w:val="24"/>
        </w:rPr>
        <w:t>__________________________________________________________________</w:t>
      </w:r>
    </w:p>
    <w:p w:rsidR="007A2D42" w:rsidRPr="006C4DFA" w:rsidRDefault="007A2D42" w:rsidP="007A2D42">
      <w:pPr>
        <w:jc w:val="center"/>
        <w:rPr>
          <w:sz w:val="24"/>
          <w:szCs w:val="24"/>
        </w:rPr>
      </w:pPr>
      <w:r w:rsidRPr="006C4DFA">
        <w:rPr>
          <w:sz w:val="24"/>
          <w:szCs w:val="24"/>
        </w:rPr>
        <w:t>(местонахождение юридического лица; место регистрации физического лица)</w:t>
      </w:r>
    </w:p>
    <w:p w:rsidR="007A2D42" w:rsidRPr="006C4DFA" w:rsidRDefault="007A2D42" w:rsidP="007A2D42">
      <w:pPr>
        <w:jc w:val="center"/>
        <w:rPr>
          <w:sz w:val="24"/>
          <w:szCs w:val="24"/>
        </w:rPr>
      </w:pPr>
    </w:p>
    <w:p w:rsidR="007A2D42" w:rsidRPr="006C4DFA" w:rsidRDefault="007A2D42" w:rsidP="007A2D42">
      <w:pPr>
        <w:rPr>
          <w:sz w:val="24"/>
          <w:szCs w:val="24"/>
        </w:rPr>
      </w:pPr>
      <w:r w:rsidRPr="006C4DFA">
        <w:rPr>
          <w:sz w:val="24"/>
          <w:szCs w:val="24"/>
        </w:rPr>
        <w:t>Телефон (факс) заявителя ___________________________________________</w:t>
      </w:r>
    </w:p>
    <w:p w:rsidR="007A2D42" w:rsidRPr="006C4DFA" w:rsidRDefault="007A2D42" w:rsidP="007A2D42">
      <w:pPr>
        <w:jc w:val="both"/>
        <w:rPr>
          <w:sz w:val="24"/>
          <w:szCs w:val="24"/>
        </w:rPr>
      </w:pPr>
      <w:r w:rsidRPr="006C4DFA">
        <w:rPr>
          <w:sz w:val="24"/>
          <w:szCs w:val="24"/>
        </w:rPr>
        <w:t>Иные сведения о заявителе __________________________________________</w:t>
      </w:r>
    </w:p>
    <w:p w:rsidR="007A2D42" w:rsidRPr="006C4DFA" w:rsidRDefault="007A2D42" w:rsidP="007A2D42">
      <w:pPr>
        <w:jc w:val="both"/>
        <w:rPr>
          <w:sz w:val="24"/>
          <w:szCs w:val="24"/>
        </w:rPr>
      </w:pPr>
      <w:r w:rsidRPr="006C4DFA">
        <w:rPr>
          <w:sz w:val="24"/>
          <w:szCs w:val="24"/>
        </w:rPr>
        <w:t>__________________________________________________________________</w:t>
      </w:r>
    </w:p>
    <w:p w:rsidR="007A2D42" w:rsidRPr="006C4DFA" w:rsidRDefault="007A2D42" w:rsidP="007A2D42">
      <w:pPr>
        <w:jc w:val="center"/>
        <w:rPr>
          <w:sz w:val="24"/>
          <w:szCs w:val="24"/>
        </w:rPr>
      </w:pPr>
      <w:r w:rsidRPr="006C4DFA">
        <w:rPr>
          <w:sz w:val="24"/>
          <w:szCs w:val="24"/>
        </w:rPr>
        <w:t>(регистрационный номер, БИК, ИНН, р/с, к/с)</w:t>
      </w:r>
    </w:p>
    <w:p w:rsidR="007A2D42" w:rsidRPr="006C4DFA" w:rsidRDefault="007A2D42" w:rsidP="007A2D42">
      <w:pPr>
        <w:jc w:val="both"/>
        <w:rPr>
          <w:sz w:val="24"/>
          <w:szCs w:val="24"/>
        </w:rPr>
      </w:pPr>
      <w:r w:rsidRPr="006C4DFA">
        <w:rPr>
          <w:sz w:val="24"/>
          <w:szCs w:val="24"/>
        </w:rPr>
        <w:t>Прошу предоставить в собственность/аренду, находящийся в государственной/муниципальной собственности земельный участок из земель сельскохозяйственного назначения площадью ______ га, с кадастровым номером _______ предназначенный для _________ (далее - Участок) за плату по цене, установленной законодательством.</w:t>
      </w:r>
    </w:p>
    <w:p w:rsidR="007A2D42" w:rsidRPr="006C4DFA" w:rsidRDefault="007A2D42" w:rsidP="007A2D42">
      <w:pPr>
        <w:jc w:val="both"/>
        <w:rPr>
          <w:sz w:val="24"/>
          <w:szCs w:val="24"/>
        </w:rPr>
      </w:pPr>
      <w:r w:rsidRPr="006C4DFA">
        <w:rPr>
          <w:sz w:val="24"/>
          <w:szCs w:val="24"/>
        </w:rPr>
        <w:t xml:space="preserve">1. Сведения об Участке: </w:t>
      </w:r>
    </w:p>
    <w:p w:rsidR="007A2D42" w:rsidRPr="006C4DFA" w:rsidRDefault="007A2D42" w:rsidP="007A2D42">
      <w:pPr>
        <w:jc w:val="both"/>
        <w:rPr>
          <w:sz w:val="24"/>
          <w:szCs w:val="24"/>
        </w:rPr>
      </w:pPr>
      <w:r w:rsidRPr="006C4DFA">
        <w:rPr>
          <w:sz w:val="24"/>
          <w:szCs w:val="24"/>
        </w:rPr>
        <w:t>1.1. Участок имеет следующие адресные ориентиры:  __________________________________________________________________</w:t>
      </w:r>
    </w:p>
    <w:p w:rsidR="007A2D42" w:rsidRPr="006C4DFA" w:rsidRDefault="007A2D42" w:rsidP="007A2D42">
      <w:pPr>
        <w:jc w:val="center"/>
        <w:rPr>
          <w:sz w:val="24"/>
          <w:szCs w:val="24"/>
        </w:rPr>
      </w:pPr>
      <w:r w:rsidRPr="006C4DFA">
        <w:rPr>
          <w:sz w:val="24"/>
          <w:szCs w:val="24"/>
        </w:rPr>
        <w:t>(наименование поселения, иные адресные ориентиры)</w:t>
      </w:r>
    </w:p>
    <w:p w:rsidR="007A2D42" w:rsidRPr="006C4DFA" w:rsidRDefault="007A2D42" w:rsidP="007A2D42">
      <w:pPr>
        <w:jc w:val="both"/>
        <w:rPr>
          <w:sz w:val="24"/>
          <w:szCs w:val="24"/>
        </w:rPr>
      </w:pPr>
      <w:r w:rsidRPr="006C4DFA">
        <w:rPr>
          <w:sz w:val="24"/>
          <w:szCs w:val="24"/>
        </w:rPr>
        <w:t>1.2. Ограничения использования и обременения Участка: _________________</w:t>
      </w:r>
    </w:p>
    <w:p w:rsidR="007A2D42" w:rsidRPr="006C4DFA" w:rsidRDefault="007A2D42" w:rsidP="007A2D42">
      <w:pPr>
        <w:jc w:val="both"/>
        <w:rPr>
          <w:sz w:val="24"/>
          <w:szCs w:val="24"/>
        </w:rPr>
      </w:pPr>
      <w:r w:rsidRPr="006C4DFA">
        <w:rPr>
          <w:sz w:val="24"/>
          <w:szCs w:val="24"/>
        </w:rPr>
        <w:t>1.3. Вид права, на котором используется Участок _______________________</w:t>
      </w:r>
    </w:p>
    <w:p w:rsidR="007A2D42" w:rsidRPr="006C4DFA" w:rsidRDefault="007A2D42" w:rsidP="007A2D42">
      <w:pPr>
        <w:jc w:val="both"/>
        <w:rPr>
          <w:sz w:val="24"/>
          <w:szCs w:val="24"/>
        </w:rPr>
      </w:pPr>
      <w:r w:rsidRPr="006C4DFA">
        <w:rPr>
          <w:sz w:val="24"/>
          <w:szCs w:val="24"/>
        </w:rPr>
        <w:t>__________________________________________________________________</w:t>
      </w:r>
    </w:p>
    <w:p w:rsidR="007A2D42" w:rsidRPr="006C4DFA" w:rsidRDefault="007A2D42" w:rsidP="007A2D42">
      <w:pPr>
        <w:jc w:val="center"/>
        <w:rPr>
          <w:sz w:val="24"/>
          <w:szCs w:val="24"/>
        </w:rPr>
      </w:pPr>
      <w:r w:rsidRPr="006C4DFA">
        <w:rPr>
          <w:sz w:val="24"/>
          <w:szCs w:val="24"/>
        </w:rPr>
        <w:t>(постоянное (бессрочное) пользование, пожизненное наследуемое владение, аренда (с указанием срока)</w:t>
      </w:r>
    </w:p>
    <w:p w:rsidR="007A2D42" w:rsidRPr="006C4DFA" w:rsidRDefault="007A2D42" w:rsidP="007A2D42">
      <w:pPr>
        <w:jc w:val="both"/>
        <w:rPr>
          <w:sz w:val="24"/>
          <w:szCs w:val="24"/>
        </w:rPr>
      </w:pPr>
      <w:r w:rsidRPr="006C4DFA">
        <w:rPr>
          <w:sz w:val="24"/>
          <w:szCs w:val="24"/>
        </w:rPr>
        <w:t>/____________ / ____________________________________________________</w:t>
      </w:r>
    </w:p>
    <w:p w:rsidR="007A2D42" w:rsidRPr="006C4DFA" w:rsidRDefault="007A2D42" w:rsidP="007A2D42">
      <w:pPr>
        <w:jc w:val="center"/>
        <w:rPr>
          <w:sz w:val="24"/>
          <w:szCs w:val="24"/>
        </w:rPr>
      </w:pPr>
      <w:r w:rsidRPr="006C4DFA">
        <w:rPr>
          <w:sz w:val="24"/>
          <w:szCs w:val="24"/>
        </w:rPr>
        <w:t xml:space="preserve">(подпись)        (Ф.И.О., должность </w:t>
      </w:r>
      <w:r w:rsidR="00C7456E" w:rsidRPr="006C4DFA">
        <w:rPr>
          <w:sz w:val="24"/>
          <w:szCs w:val="24"/>
        </w:rPr>
        <w:t>представителя юридического лица)</w:t>
      </w:r>
    </w:p>
    <w:p w:rsidR="00C7456E" w:rsidRPr="006C4DFA" w:rsidRDefault="00C7456E" w:rsidP="007A2D42">
      <w:pPr>
        <w:jc w:val="center"/>
        <w:rPr>
          <w:sz w:val="24"/>
          <w:szCs w:val="24"/>
        </w:rPr>
      </w:pPr>
    </w:p>
    <w:p w:rsidR="00C7456E" w:rsidRPr="006C4DFA" w:rsidRDefault="00C7456E" w:rsidP="00C7456E">
      <w:pPr>
        <w:rPr>
          <w:sz w:val="24"/>
          <w:szCs w:val="24"/>
        </w:rPr>
      </w:pPr>
      <w:r w:rsidRPr="006C4DFA">
        <w:rPr>
          <w:sz w:val="24"/>
          <w:szCs w:val="24"/>
        </w:rPr>
        <w:t>В соответствии с Федеральным законом от 27.07.2006  г.  № 152-ФЗ (с последующими изменениями и дополнениями) «О персональных данных» я, __________________________________________________________________</w:t>
      </w:r>
    </w:p>
    <w:p w:rsidR="00C7456E" w:rsidRPr="006C4DFA" w:rsidRDefault="00C7456E" w:rsidP="00C7456E">
      <w:pPr>
        <w:rPr>
          <w:sz w:val="24"/>
          <w:szCs w:val="24"/>
        </w:rPr>
      </w:pPr>
      <w:r w:rsidRPr="006C4DFA">
        <w:rPr>
          <w:sz w:val="24"/>
          <w:szCs w:val="24"/>
        </w:rPr>
        <w:lastRenderedPageBreak/>
        <w:t>даю согласие на обработку персональных данных органом местного самоуправления, уполномоченным на распоряжение земельным участком.</w:t>
      </w:r>
    </w:p>
    <w:p w:rsidR="00C7456E" w:rsidRPr="006C4DFA" w:rsidRDefault="00C7456E" w:rsidP="00C7456E">
      <w:pPr>
        <w:rPr>
          <w:sz w:val="24"/>
          <w:szCs w:val="24"/>
        </w:rPr>
      </w:pPr>
    </w:p>
    <w:p w:rsidR="00C7456E" w:rsidRPr="006C4DFA" w:rsidRDefault="00C7456E" w:rsidP="007A2D42">
      <w:pPr>
        <w:jc w:val="center"/>
        <w:rPr>
          <w:sz w:val="24"/>
          <w:szCs w:val="24"/>
        </w:rPr>
      </w:pPr>
    </w:p>
    <w:p w:rsidR="00C7456E" w:rsidRPr="006C4DFA" w:rsidRDefault="00C7456E" w:rsidP="007A2D42">
      <w:pPr>
        <w:jc w:val="center"/>
        <w:rPr>
          <w:sz w:val="24"/>
          <w:szCs w:val="24"/>
        </w:rPr>
      </w:pPr>
    </w:p>
    <w:p w:rsidR="007A2D42" w:rsidRPr="006C4DFA" w:rsidRDefault="007A2D42" w:rsidP="007A2D42">
      <w:pPr>
        <w:pStyle w:val="ConsPlusNormal"/>
        <w:widowControl/>
        <w:ind w:firstLine="0"/>
        <w:jc w:val="both"/>
        <w:rPr>
          <w:rFonts w:ascii="Times New Roman" w:hAnsi="Times New Roman"/>
          <w:sz w:val="24"/>
          <w:szCs w:val="24"/>
        </w:rPr>
        <w:sectPr w:rsidR="007A2D42" w:rsidRPr="006C4DFA">
          <w:pgSz w:w="11906" w:h="16838"/>
          <w:pgMar w:top="1134" w:right="850" w:bottom="1134" w:left="1701" w:header="708" w:footer="708" w:gutter="0"/>
          <w:cols w:space="708"/>
          <w:docGrid w:linePitch="360"/>
        </w:sectPr>
      </w:pPr>
      <w:r w:rsidRPr="006C4DFA">
        <w:rPr>
          <w:rFonts w:ascii="Times New Roman" w:hAnsi="Times New Roman"/>
          <w:sz w:val="24"/>
          <w:szCs w:val="24"/>
        </w:rPr>
        <w:t>М.П.                       /____/ ________________</w:t>
      </w:r>
      <w:r w:rsidR="00C34EAC" w:rsidRPr="006C4DFA">
        <w:rPr>
          <w:rFonts w:ascii="Times New Roman" w:hAnsi="Times New Roman"/>
          <w:sz w:val="24"/>
          <w:szCs w:val="24"/>
        </w:rPr>
        <w:t xml:space="preserve"> 20__ года</w:t>
      </w:r>
    </w:p>
    <w:p w:rsidR="00C34EAC" w:rsidRPr="006C4DFA" w:rsidRDefault="00C34EAC" w:rsidP="00C34EAC">
      <w:pPr>
        <w:pStyle w:val="1"/>
        <w:jc w:val="left"/>
        <w:rPr>
          <w:b w:val="0"/>
          <w:bCs/>
          <w:szCs w:val="24"/>
        </w:rPr>
      </w:pPr>
    </w:p>
    <w:p w:rsidR="00C34EAC" w:rsidRPr="006C4DFA" w:rsidRDefault="00C34EAC" w:rsidP="007A2D42">
      <w:pPr>
        <w:pStyle w:val="1"/>
        <w:ind w:left="4860" w:firstLine="709"/>
        <w:jc w:val="right"/>
        <w:rPr>
          <w:b w:val="0"/>
          <w:bCs/>
          <w:szCs w:val="24"/>
        </w:rPr>
      </w:pPr>
    </w:p>
    <w:p w:rsidR="007A2D42" w:rsidRPr="006C4DFA" w:rsidRDefault="007A2D42" w:rsidP="007A2D42">
      <w:pPr>
        <w:pStyle w:val="1"/>
        <w:ind w:left="4860" w:firstLine="709"/>
        <w:jc w:val="right"/>
        <w:rPr>
          <w:b w:val="0"/>
          <w:bCs/>
          <w:szCs w:val="24"/>
        </w:rPr>
      </w:pPr>
      <w:r w:rsidRPr="006C4DFA">
        <w:rPr>
          <w:b w:val="0"/>
          <w:bCs/>
          <w:szCs w:val="24"/>
        </w:rPr>
        <w:t xml:space="preserve">Приложение 2 </w:t>
      </w:r>
    </w:p>
    <w:p w:rsidR="007A2D42" w:rsidRPr="006C4DFA" w:rsidRDefault="007A2D42" w:rsidP="007A2D42">
      <w:pPr>
        <w:ind w:left="3240" w:firstLine="709"/>
        <w:jc w:val="right"/>
        <w:rPr>
          <w:sz w:val="24"/>
          <w:szCs w:val="24"/>
        </w:rPr>
      </w:pPr>
      <w:r w:rsidRPr="006C4DFA">
        <w:rPr>
          <w:sz w:val="24"/>
          <w:szCs w:val="24"/>
        </w:rPr>
        <w:t>к Административному регламенту предоставления муниципальной услуги « Пр</w:t>
      </w:r>
      <w:r w:rsidR="003C03BC" w:rsidRPr="006C4DFA">
        <w:rPr>
          <w:sz w:val="24"/>
          <w:szCs w:val="24"/>
        </w:rPr>
        <w:t>едоставление в собственность (аренду)</w:t>
      </w:r>
      <w:r w:rsidRPr="006C4DFA">
        <w:rPr>
          <w:sz w:val="24"/>
          <w:szCs w:val="24"/>
        </w:rPr>
        <w:t xml:space="preserve">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w:t>
      </w:r>
    </w:p>
    <w:p w:rsidR="007A2D42" w:rsidRPr="006C4DFA" w:rsidRDefault="007A2D42" w:rsidP="007A2D42">
      <w:pPr>
        <w:ind w:left="142" w:firstLine="709"/>
        <w:jc w:val="center"/>
        <w:outlineLvl w:val="1"/>
        <w:rPr>
          <w:b/>
          <w:sz w:val="24"/>
          <w:szCs w:val="24"/>
        </w:rPr>
      </w:pPr>
      <w:r w:rsidRPr="006C4DFA">
        <w:rPr>
          <w:b/>
          <w:sz w:val="24"/>
          <w:szCs w:val="24"/>
        </w:rPr>
        <w:t>БЛОК – СХЕМА</w:t>
      </w:r>
    </w:p>
    <w:p w:rsidR="007A2D42" w:rsidRPr="006C4DFA" w:rsidRDefault="002139DB" w:rsidP="007A2D42">
      <w:pPr>
        <w:ind w:firstLine="709"/>
        <w:jc w:val="right"/>
        <w:outlineLvl w:val="1"/>
        <w:rPr>
          <w:sz w:val="24"/>
          <w:szCs w:val="24"/>
        </w:rPr>
      </w:pPr>
      <w:r>
        <w:rPr>
          <w:noProof/>
        </w:rPr>
        <w:pict>
          <v:roundrect id="_x0000_s1026" style="position:absolute;left:0;text-align:left;margin-left:195.2pt;margin-top:9.2pt;width:153.25pt;height:68pt;z-index:251665920" arcsize="10923f">
            <v:textbox style="mso-next-textbox:#_x0000_s1026">
              <w:txbxContent>
                <w:p w:rsidR="007A2D42" w:rsidRDefault="007A2D42" w:rsidP="007A2D42">
                  <w:r>
                    <w:t>Публикация о наличии свободных земельных участков в газете «</w:t>
                  </w:r>
                  <w:r w:rsidR="003C03BC">
                    <w:t>Весть</w:t>
                  </w:r>
                  <w:r>
                    <w:t xml:space="preserve">» </w:t>
                  </w:r>
                </w:p>
                <w:p w:rsidR="007A2D42" w:rsidRDefault="007A2D42" w:rsidP="007A2D42">
                  <w:pPr>
                    <w:jc w:val="center"/>
                  </w:pPr>
                </w:p>
                <w:p w:rsidR="007A2D42" w:rsidRDefault="007A2D42" w:rsidP="007A2D42">
                  <w:pPr>
                    <w:jc w:val="center"/>
                    <w:rPr>
                      <w:b/>
                    </w:rPr>
                  </w:pPr>
                </w:p>
              </w:txbxContent>
            </v:textbox>
          </v:roundrect>
        </w:pict>
      </w: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2139DB" w:rsidP="007A2D42">
      <w:pPr>
        <w:ind w:firstLine="709"/>
        <w:jc w:val="right"/>
        <w:outlineLvl w:val="1"/>
        <w:rPr>
          <w:sz w:val="24"/>
          <w:szCs w:val="24"/>
        </w:rPr>
      </w:pPr>
      <w:r>
        <w:rPr>
          <w:noProof/>
        </w:rPr>
        <w:pict>
          <v:roundrect id="_x0000_s1027" style="position:absolute;left:0;text-align:left;margin-left:189.25pt;margin-top:10.55pt;width:169.05pt;height:66.3pt;z-index:251676160" arcsize="10923f">
            <v:textbox style="mso-next-textbox:#_x0000_s1027">
              <w:txbxContent>
                <w:p w:rsidR="007A2D42" w:rsidRDefault="007A2D42" w:rsidP="007A2D42">
                  <w:r>
                    <w:t>Публикация о проведении торгов в газете «</w:t>
                  </w:r>
                  <w:r w:rsidR="003C03BC">
                    <w:t>Весть</w:t>
                  </w:r>
                  <w:r>
                    <w:t xml:space="preserve">» (не менее чем за 30 дней до даты проведения торгов) </w:t>
                  </w:r>
                </w:p>
                <w:p w:rsidR="007A2D42" w:rsidRDefault="007A2D42" w:rsidP="007A2D42">
                  <w:pPr>
                    <w:jc w:val="center"/>
                  </w:pPr>
                </w:p>
                <w:p w:rsidR="007A2D42" w:rsidRDefault="007A2D42" w:rsidP="007A2D42">
                  <w:pPr>
                    <w:jc w:val="center"/>
                    <w:rPr>
                      <w:b/>
                    </w:rPr>
                  </w:pPr>
                </w:p>
              </w:txbxContent>
            </v:textbox>
          </v:roundrect>
        </w:pict>
      </w: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0;text-align:left;margin-left:538.55pt;margin-top:10.55pt;width:153.25pt;height:54.15pt;z-index:251674112">
            <v:textbox style="mso-next-textbox:#_x0000_s1028">
              <w:txbxContent>
                <w:p w:rsidR="007A2D42" w:rsidRDefault="007A2D42" w:rsidP="007A2D42">
                  <w:pPr>
                    <w:jc w:val="center"/>
                    <w:rPr>
                      <w:b/>
                    </w:rPr>
                  </w:pPr>
                  <w:r>
                    <w:rPr>
                      <w:b/>
                    </w:rPr>
                    <w:t>Заключение договора аренды земельного участка</w:t>
                  </w:r>
                </w:p>
                <w:p w:rsidR="007A2D42" w:rsidRDefault="007A2D42" w:rsidP="007A2D42"/>
              </w:txbxContent>
            </v:textbox>
          </v:shape>
        </w:pict>
      </w:r>
      <w:r>
        <w:rPr>
          <w:noProof/>
        </w:rPr>
        <w:pict>
          <v:line id="_x0000_s1029" style="position:absolute;left:0;text-align:left;z-index:251680256" from="259.05pt,76.85pt" to="259.05pt,96.4pt">
            <v:stroke endarrow="block"/>
          </v:line>
        </w:pict>
      </w:r>
      <w:r>
        <w:rPr>
          <w:noProof/>
        </w:rPr>
        <w:pict>
          <v:line id="_x0000_s1030" style="position:absolute;left:0;text-align:left;flip:x;z-index:251678208" from="358.3pt,29.7pt" to="393.45pt,40.2pt">
            <v:stroke endarrow="block"/>
          </v:line>
        </w:pict>
      </w:r>
      <w:r>
        <w:rPr>
          <w:noProof/>
        </w:rPr>
        <w:pict>
          <v:line id="_x0000_s1031" style="position:absolute;left:0;text-align:left;flip:x y;z-index:251660800" from="171.9pt,259.9pt" to="218.3pt,375.25pt">
            <v:stroke endarrow="block"/>
          </v:line>
        </w:pict>
      </w:r>
      <w:r>
        <w:rPr>
          <w:noProof/>
        </w:rPr>
        <w:pict>
          <v:line id="_x0000_s1032" style="position:absolute;left:0;text-align:left;z-index:251677184" from="348.5pt,-28.8pt" to="379.7pt,-28.8pt">
            <v:stroke endarrow="block"/>
          </v:line>
        </w:pict>
      </w:r>
      <w:r>
        <w:rPr>
          <w:noProof/>
        </w:rPr>
        <w:pict>
          <v:line id="_x0000_s1033" style="position:absolute;left:0;text-align:left;z-index:251675136" from="610.95pt,-15.7pt" to="610.95pt,10.55pt">
            <v:stroke endarrow="block"/>
          </v:line>
        </w:pict>
      </w:r>
      <w:r>
        <w:rPr>
          <w:noProof/>
        </w:rPr>
        <w:pict>
          <v:line id="_x0000_s1034" style="position:absolute;left:0;text-align:left;flip:y;z-index:251673088" from="325.35pt,125.45pt" to="344.55pt,125.45pt">
            <v:stroke endarrow="block"/>
          </v:line>
        </w:pict>
      </w:r>
      <w:r>
        <w:rPr>
          <w:noProof/>
        </w:rPr>
        <w:pict>
          <v:line id="_x0000_s1035" style="position:absolute;left:0;text-align:left;z-index:251672064" from="458.5pt,-9.95pt" to="458.5pt,16.3pt">
            <v:stroke endarrow="block"/>
          </v:line>
        </w:pict>
      </w:r>
      <w:r>
        <w:rPr>
          <w:noProof/>
        </w:rPr>
        <w:pict>
          <v:roundrect id="_x0000_s1036" style="position:absolute;left:0;text-align:left;margin-left:393.3pt;margin-top:16.3pt;width:131.4pt;height:27.75pt;z-index:251671040" arcsize="10923f">
            <v:textbox style="mso-next-textbox:#_x0000_s1036">
              <w:txbxContent>
                <w:p w:rsidR="007A2D42" w:rsidRDefault="007A2D42" w:rsidP="007A2D42">
                  <w:pPr>
                    <w:jc w:val="center"/>
                  </w:pPr>
                  <w:r>
                    <w:t>Несколько заявок</w:t>
                  </w:r>
                </w:p>
                <w:p w:rsidR="007A2D42" w:rsidRDefault="007A2D42" w:rsidP="007A2D42">
                  <w:pPr>
                    <w:jc w:val="center"/>
                    <w:rPr>
                      <w:b/>
                    </w:rPr>
                  </w:pPr>
                </w:p>
              </w:txbxContent>
            </v:textbox>
          </v:roundrect>
        </w:pict>
      </w:r>
      <w:r>
        <w:rPr>
          <w:noProof/>
        </w:rPr>
        <w:pict>
          <v:roundrect id="_x0000_s1037" style="position:absolute;left:0;text-align:left;margin-left:558.75pt;margin-top:-37.35pt;width:103.8pt;height:21.65pt;z-index:251670016" arcsize="10923f">
            <v:textbox style="mso-next-textbox:#_x0000_s1037">
              <w:txbxContent>
                <w:p w:rsidR="007A2D42" w:rsidRDefault="007A2D42" w:rsidP="007A2D42">
                  <w:pPr>
                    <w:jc w:val="center"/>
                  </w:pPr>
                  <w:r>
                    <w:t>Одна заявка</w:t>
                  </w:r>
                </w:p>
                <w:p w:rsidR="007A2D42" w:rsidRDefault="007A2D42" w:rsidP="007A2D42">
                  <w:pPr>
                    <w:jc w:val="center"/>
                    <w:rPr>
                      <w:b/>
                    </w:rPr>
                  </w:pPr>
                </w:p>
              </w:txbxContent>
            </v:textbox>
          </v:roundrect>
        </w:pict>
      </w:r>
      <w:r>
        <w:rPr>
          <w:noProof/>
        </w:rPr>
        <w:pict>
          <v:line id="_x0000_s1038" style="position:absolute;left:0;text-align:left;z-index:251668992" from="532.95pt,-28.8pt" to="558.75pt,-28.8pt">
            <v:stroke endarrow="block"/>
          </v:line>
        </w:pict>
      </w:r>
      <w:r>
        <w:rPr>
          <w:noProof/>
        </w:rPr>
        <w:pict>
          <v:roundrect id="_x0000_s1039" style="position:absolute;left:0;text-align:left;margin-left:379.7pt;margin-top:-46.7pt;width:153.25pt;height:36.75pt;z-index:251667968" arcsize="10923f">
            <v:textbox style="mso-next-textbox:#_x0000_s1039">
              <w:txbxContent>
                <w:p w:rsidR="007A2D42" w:rsidRDefault="007A2D42" w:rsidP="007A2D42">
                  <w:pPr>
                    <w:jc w:val="center"/>
                  </w:pPr>
                  <w:r>
                    <w:t>Приём заявок в течение месяца</w:t>
                  </w:r>
                </w:p>
                <w:p w:rsidR="007A2D42" w:rsidRDefault="007A2D42" w:rsidP="007A2D42">
                  <w:pPr>
                    <w:jc w:val="center"/>
                    <w:rPr>
                      <w:b/>
                    </w:rPr>
                  </w:pPr>
                </w:p>
              </w:txbxContent>
            </v:textbox>
          </v:roundrect>
        </w:pict>
      </w:r>
      <w:r>
        <w:rPr>
          <w:noProof/>
        </w:rPr>
        <w:pict>
          <v:line id="_x0000_s1040" style="position:absolute;left:0;text-align:left;z-index:251666944" from="171.9pt,-28.8pt" to="195.2pt,-28.8pt">
            <v:stroke endarrow="block"/>
          </v:line>
        </w:pict>
      </w:r>
      <w:r>
        <w:rPr>
          <w:noProof/>
        </w:rPr>
        <w:pict>
          <v:line id="_x0000_s1041" style="position:absolute;left:0;text-align:left;z-index:251662848" from="546.9pt,395.4pt" to="601pt,395.7pt">
            <v:stroke endarrow="block"/>
          </v:line>
        </w:pict>
      </w:r>
      <w:r>
        <w:rPr>
          <w:noProof/>
        </w:rPr>
        <w:pict>
          <v:line id="_x0000_s1042" style="position:absolute;left:0;text-align:left;flip:x;z-index:251659776" from="265.35pt,350.6pt" to="301.05pt,375.25pt">
            <v:stroke endarrow="block"/>
          </v:line>
        </w:pict>
      </w:r>
      <w:r>
        <w:rPr>
          <w:noProof/>
        </w:rPr>
        <w:pict>
          <v:line id="_x0000_s1043" style="position:absolute;left:0;text-align:left;flip:x;z-index:251658752" from="269.75pt,395.4pt" to="293.05pt,395.7pt">
            <v:stroke endarrow="block"/>
          </v:line>
        </w:pict>
      </w:r>
      <w:r>
        <w:rPr>
          <w:noProof/>
        </w:rPr>
        <w:pict>
          <v:line id="_x0000_s1044" style="position:absolute;left:0;text-align:left;z-index:251654656" from="419.25pt,350.6pt" to="490.35pt,375.25pt">
            <v:stroke endarrow="block"/>
          </v:line>
        </w:pict>
      </w:r>
      <w:r>
        <w:rPr>
          <w:noProof/>
        </w:rPr>
        <w:pict>
          <v:line id="_x0000_s1045" style="position:absolute;left:0;text-align:left;flip:x;z-index:251653632" from="348.5pt,350.6pt" to="419.25pt,375.25pt">
            <v:stroke endarrow="block"/>
          </v:line>
        </w:pict>
      </w:r>
      <w:r>
        <w:rPr>
          <w:noProof/>
        </w:rPr>
        <w:pict>
          <v:line id="_x0000_s1046" style="position:absolute;left:0;text-align:left;z-index:251652608" from="419.1pt,235.25pt" to="419.25pt,259.9pt">
            <v:stroke endarrow="block"/>
          </v:line>
        </w:pict>
      </w:r>
      <w:r>
        <w:rPr>
          <w:noProof/>
        </w:rPr>
        <w:pict>
          <v:roundrect id="_x0000_s1047" style="position:absolute;left:0;text-align:left;margin-left:364.3pt;margin-top:259.9pt;width:114.5pt;height:90.7pt;z-index:251651584" arcsize="10923f">
            <v:textbox style="mso-next-textbox:#_x0000_s1047">
              <w:txbxContent>
                <w:p w:rsidR="007A2D42" w:rsidRDefault="007A2D42" w:rsidP="007A2D42">
                  <w:pPr>
                    <w:jc w:val="center"/>
                  </w:pPr>
                  <w:r>
                    <w:t>Равенство предложений участников торгов</w:t>
                  </w:r>
                </w:p>
              </w:txbxContent>
            </v:textbox>
          </v:roundrect>
        </w:pict>
      </w:r>
      <w:r>
        <w:rPr>
          <w:noProof/>
        </w:rPr>
        <w:pict>
          <v:line id="_x0000_s1048" style="position:absolute;left:0;text-align:left;z-index:251650560" from="92.15pt,259.9pt" to="92.3pt,279.5pt">
            <v:stroke endarrow="block"/>
          </v:line>
        </w:pict>
      </w:r>
      <w:r>
        <w:rPr>
          <w:noProof/>
        </w:rPr>
        <w:pict>
          <v:line id="_x0000_s1049" style="position:absolute;left:0;text-align:left;flip:x;z-index:251649536" from="275pt,152pt" to="275pt,187.25pt">
            <v:stroke endarrow="block"/>
          </v:line>
        </w:pict>
      </w:r>
      <w:r>
        <w:rPr>
          <w:noProof/>
        </w:rPr>
        <w:pict>
          <v:line id="_x0000_s1050" style="position:absolute;left:0;text-align:left;flip:x;z-index:251648512" from="171.9pt,204.45pt" to="201.95pt,223.9pt">
            <v:stroke endarrow="block"/>
          </v:line>
        </w:pict>
      </w:r>
      <w:r>
        <w:rPr>
          <w:noProof/>
        </w:rPr>
        <w:pict>
          <v:line id="_x0000_s1051" style="position:absolute;left:0;text-align:left;z-index:251647488" from="419.25pt,235.25pt" to="490.35pt,259.9pt">
            <v:stroke endarrow="block"/>
          </v:line>
        </w:pict>
      </w:r>
      <w:r>
        <w:rPr>
          <w:noProof/>
        </w:rPr>
        <w:pict>
          <v:roundrect id="_x0000_s1052" style="position:absolute;left:0;text-align:left;margin-left:486.4pt;margin-top:259.9pt;width:114.6pt;height:90.7pt;z-index:251646464" arcsize="10923f">
            <v:textbox style="mso-next-textbox:#_x0000_s1052">
              <w:txbxContent>
                <w:p w:rsidR="007A2D42" w:rsidRDefault="007A2D42" w:rsidP="007A2D42">
                  <w:pPr>
                    <w:jc w:val="center"/>
                  </w:pPr>
                  <w:r>
                    <w:t>Участник торгов, предложивший меньшую цену; размер арендной платы</w:t>
                  </w:r>
                </w:p>
              </w:txbxContent>
            </v:textbox>
          </v:roundrect>
        </w:pict>
      </w:r>
      <w:r>
        <w:rPr>
          <w:noProof/>
        </w:rPr>
        <w:pict>
          <v:line id="_x0000_s1053" style="position:absolute;left:0;text-align:left;z-index:251645440" from="490.35pt,204.45pt" to="513.65pt,204.75pt">
            <v:stroke endarrow="block"/>
          </v:line>
        </w:pict>
      </w:r>
      <w:r>
        <w:rPr>
          <w:noProof/>
        </w:rPr>
        <w:pict>
          <v:roundrect id="_x0000_s1054" style="position:absolute;left:0;text-align:left;margin-left:514.4pt;margin-top:179.65pt;width:197.6pt;height:55.6pt;z-index:251644416" arcsize="10923f">
            <v:textbox style="mso-next-textbox:#_x0000_s1054">
              <w:txbxContent>
                <w:p w:rsidR="007A2D42" w:rsidRDefault="007A2D42" w:rsidP="007A2D42">
                  <w:pPr>
                    <w:jc w:val="center"/>
                  </w:pPr>
                  <w:r>
                    <w:t xml:space="preserve">Предложения с ценой и размером арендной платы ниже начальной не рассматриваются </w:t>
                  </w:r>
                </w:p>
              </w:txbxContent>
            </v:textbox>
          </v:roundrect>
        </w:pict>
      </w:r>
      <w:r>
        <w:rPr>
          <w:noProof/>
        </w:rPr>
        <w:pict>
          <v:roundrect id="_x0000_s1055" style="position:absolute;left:0;text-align:left;margin-left:243.65pt;margin-top:259.9pt;width:114.65pt;height:90.7pt;z-index:251643392" arcsize="10923f">
            <v:textbox style="mso-next-textbox:#_x0000_s1055">
              <w:txbxContent>
                <w:p w:rsidR="007A2D42" w:rsidRDefault="007A2D42" w:rsidP="007A2D42">
                  <w:pPr>
                    <w:jc w:val="center"/>
                  </w:pPr>
                  <w:r>
                    <w:t>Участник торгов, предложивший наибольшую цену; размер арендной платы</w:t>
                  </w:r>
                </w:p>
              </w:txbxContent>
            </v:textbox>
          </v:roundrect>
        </w:pict>
      </w:r>
      <w:r>
        <w:rPr>
          <w:noProof/>
        </w:rPr>
        <w:pict>
          <v:line id="_x0000_s1056" style="position:absolute;left:0;text-align:left;flip:x;z-index:251642368" from="348.5pt,235.25pt" to="419.25pt,259.9pt">
            <v:stroke endarrow="block"/>
          </v:line>
        </w:pict>
      </w:r>
      <w:r>
        <w:rPr>
          <w:noProof/>
        </w:rPr>
        <w:pict>
          <v:line id="_x0000_s1057" style="position:absolute;left:0;text-align:left;z-index:251635200" from="335.05pt,204.45pt" to="358.3pt,204.65pt">
            <v:stroke endarrow="block"/>
          </v:line>
        </w:pict>
      </w:r>
      <w:r>
        <w:rPr>
          <w:noProof/>
        </w:rPr>
        <w:pict>
          <v:roundrect id="_x0000_s1058" style="position:absolute;left:0;text-align:left;margin-left:358.3pt;margin-top:179.65pt;width:132.05pt;height:55.6pt;z-index:251636224" arcsize="10923f">
            <v:textbox style="mso-next-textbox:#_x0000_s1058">
              <w:txbxContent>
                <w:p w:rsidR="007A2D42" w:rsidRDefault="007A2D42" w:rsidP="007A2D42">
                  <w:pPr>
                    <w:jc w:val="center"/>
                  </w:pPr>
                  <w:r>
                    <w:t>Вскрытие конвертов, оглашение предложений</w:t>
                  </w:r>
                </w:p>
              </w:txbxContent>
            </v:textbox>
          </v:roundrect>
        </w:pict>
      </w:r>
      <w:r>
        <w:rPr>
          <w:noProof/>
        </w:rPr>
        <w:pict>
          <v:roundrect id="_x0000_s1059" style="position:absolute;left:0;text-align:left;margin-left:185.5pt;margin-top:96.4pt;width:139.85pt;height:55.6pt;z-index:251637248" arcsize="10923f">
            <v:textbox style="mso-next-textbox:#_x0000_s1059">
              <w:txbxContent>
                <w:p w:rsidR="007A2D42" w:rsidRDefault="007A2D42" w:rsidP="007A2D42">
                  <w:pPr>
                    <w:jc w:val="center"/>
                  </w:pPr>
                  <w:r>
                    <w:t>Приём предложений организатором торгов от участников</w:t>
                  </w:r>
                </w:p>
              </w:txbxContent>
            </v:textbox>
          </v:roundrect>
        </w:pict>
      </w:r>
      <w:r>
        <w:rPr>
          <w:noProof/>
        </w:rPr>
        <w:pict>
          <v:roundrect id="_x0000_s1060" style="position:absolute;left:0;text-align:left;margin-left:18.7pt;margin-top:223.9pt;width:153.25pt;height:36pt;z-index:251638272" arcsize="10923f">
            <v:textbox style="mso-next-textbox:#_x0000_s1060">
              <w:txbxContent>
                <w:p w:rsidR="007A2D42" w:rsidRDefault="007A2D42" w:rsidP="007A2D42">
                  <w:pPr>
                    <w:jc w:val="center"/>
                  </w:pPr>
                  <w:r>
                    <w:t>Оформление результатов конкурса</w:t>
                  </w:r>
                </w:p>
              </w:txbxContent>
            </v:textbox>
          </v:roundrect>
        </w:pict>
      </w:r>
      <w:r>
        <w:rPr>
          <w:noProof/>
        </w:rPr>
        <w:pict>
          <v:roundrect id="_x0000_s1061" style="position:absolute;left:0;text-align:left;margin-left:201.95pt;margin-top:187.25pt;width:133.1pt;height:29.1pt;z-index:251639296" arcsize="10923f">
            <v:textbox style="mso-next-textbox:#_x0000_s1061">
              <w:txbxContent>
                <w:p w:rsidR="007A2D42" w:rsidRDefault="007A2D42" w:rsidP="007A2D42">
                  <w:pPr>
                    <w:jc w:val="center"/>
                  </w:pPr>
                  <w:r>
                    <w:t>Проведение конкурса</w:t>
                  </w:r>
                </w:p>
              </w:txbxContent>
            </v:textbox>
          </v:roundrect>
        </w:pict>
      </w:r>
      <w:r>
        <w:rPr>
          <w:noProof/>
        </w:rPr>
        <w:pict>
          <v:shape id="_x0000_s1062" type="#_x0000_t176" style="position:absolute;left:0;text-align:left;margin-left:18.7pt;margin-top:279.5pt;width:153.25pt;height:55.45pt;z-index:251641344">
            <v:textbox style="mso-next-textbox:#_x0000_s1062">
              <w:txbxContent>
                <w:p w:rsidR="007A2D42" w:rsidRDefault="007A2D42" w:rsidP="007A2D42">
                  <w:pPr>
                    <w:jc w:val="center"/>
                    <w:rPr>
                      <w:b/>
                    </w:rPr>
                  </w:pPr>
                  <w:r>
                    <w:rPr>
                      <w:b/>
                    </w:rPr>
                    <w:t>Заключение договора купли-продажи или аренды земельного участка</w:t>
                  </w:r>
                </w:p>
                <w:p w:rsidR="007A2D42" w:rsidRDefault="007A2D42" w:rsidP="007A2D42"/>
              </w:txbxContent>
            </v:textbox>
          </v:shape>
        </w:pict>
      </w:r>
      <w:r>
        <w:rPr>
          <w:noProof/>
        </w:rPr>
        <w:pict>
          <v:roundrect id="_x0000_s1063" style="position:absolute;left:0;text-align:left;margin-left:7.05pt;margin-top:-65.55pt;width:164.9pt;height:101.25pt;z-index:251640320" arcsize="10923f">
            <v:textbox style="mso-next-textbox:#_x0000_s1063">
              <w:txbxContent>
                <w:p w:rsidR="007A2D42" w:rsidRDefault="007A2D42" w:rsidP="007A2D42">
                  <w:pPr>
                    <w:jc w:val="center"/>
                  </w:pPr>
                </w:p>
                <w:p w:rsidR="007A2D42" w:rsidRDefault="007A2D42" w:rsidP="007A2D42">
                  <w:pPr>
                    <w:jc w:val="center"/>
                  </w:pPr>
                </w:p>
                <w:p w:rsidR="007A2D42" w:rsidRDefault="007A2D42" w:rsidP="007A2D42">
                  <w:pPr>
                    <w:jc w:val="center"/>
                    <w:rPr>
                      <w:b/>
                    </w:rPr>
                  </w:pPr>
                  <w:r>
                    <w:t>Администрация муниципального района в соответствии со ст. 29 ЗК РФ</w:t>
                  </w:r>
                  <w:r>
                    <w:rPr>
                      <w:b/>
                    </w:rPr>
                    <w:t xml:space="preserve"> </w:t>
                  </w:r>
                </w:p>
              </w:txbxContent>
            </v:textbox>
          </v:roundrect>
        </w:pict>
      </w:r>
    </w:p>
    <w:p w:rsidR="007A2D42" w:rsidRPr="006C4DFA" w:rsidRDefault="007A2D42" w:rsidP="007A2D42">
      <w:pPr>
        <w:ind w:firstLine="709"/>
        <w:jc w:val="right"/>
        <w:outlineLvl w:val="1"/>
        <w:rPr>
          <w:sz w:val="24"/>
          <w:szCs w:val="24"/>
        </w:rPr>
      </w:pPr>
    </w:p>
    <w:p w:rsidR="007A2D42" w:rsidRPr="006C4DFA" w:rsidRDefault="002139DB" w:rsidP="007A2D42">
      <w:pPr>
        <w:ind w:firstLine="709"/>
        <w:jc w:val="right"/>
        <w:outlineLvl w:val="1"/>
        <w:rPr>
          <w:sz w:val="24"/>
          <w:szCs w:val="24"/>
        </w:rPr>
      </w:pPr>
      <w:r>
        <w:rPr>
          <w:noProof/>
        </w:rPr>
        <w:pict>
          <v:roundrect id="_x0000_s1064" style="position:absolute;left:0;text-align:left;margin-left:601pt;margin-top:347.65pt;width:114.5pt;height:24.2pt;z-index:251661824" arcsize="10923f">
            <v:textbox style="mso-next-textbox:#_x0000_s1064">
              <w:txbxContent>
                <w:p w:rsidR="007A2D42" w:rsidRDefault="007A2D42" w:rsidP="007A2D42">
                  <w:pPr>
                    <w:jc w:val="center"/>
                    <w:rPr>
                      <w:b/>
                    </w:rPr>
                  </w:pPr>
                  <w:r>
                    <w:rPr>
                      <w:b/>
                    </w:rPr>
                    <w:t>НЕТ</w:t>
                  </w:r>
                </w:p>
              </w:txbxContent>
            </v:textbox>
          </v:roundrect>
        </w:pict>
      </w:r>
      <w:r>
        <w:rPr>
          <w:noProof/>
        </w:rPr>
        <w:pict>
          <v:line id="_x0000_s1065" style="position:absolute;left:0;text-align:left;z-index:251664896" from="674.55pt,207.65pt" to="674.55pt,347.65pt">
            <v:stroke endarrow="block"/>
          </v:line>
        </w:pict>
      </w: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2139DB" w:rsidP="007A2D42">
      <w:pPr>
        <w:ind w:firstLine="709"/>
        <w:jc w:val="right"/>
        <w:outlineLvl w:val="1"/>
        <w:rPr>
          <w:sz w:val="24"/>
          <w:szCs w:val="24"/>
        </w:rPr>
      </w:pPr>
      <w:r>
        <w:rPr>
          <w:noProof/>
        </w:rPr>
        <w:pict>
          <v:roundrect id="_x0000_s1066" style="position:absolute;left:0;text-align:left;margin-left:344.55pt;margin-top:9pt;width:163.5pt;height:69.4pt;z-index:251679232" arcsize="10923f">
            <v:textbox style="mso-next-textbox:#_x0000_s1066">
              <w:txbxContent>
                <w:p w:rsidR="007A2D42" w:rsidRDefault="007A2D42" w:rsidP="007A2D42">
                  <w:pPr>
                    <w:jc w:val="center"/>
                    <w:rPr>
                      <w:b/>
                    </w:rPr>
                  </w:pPr>
                  <w:r>
                    <w:rPr>
                      <w:b/>
                    </w:rPr>
                    <w:t>Отказ в проведении торгов (извещение не позднее 5-ти дней со дня принятия решения)</w:t>
                  </w:r>
                </w:p>
              </w:txbxContent>
            </v:textbox>
          </v:roundrect>
        </w:pict>
      </w: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right"/>
        <w:outlineLvl w:val="1"/>
        <w:rPr>
          <w:sz w:val="24"/>
          <w:szCs w:val="24"/>
        </w:rPr>
      </w:pPr>
    </w:p>
    <w:p w:rsidR="007A2D42" w:rsidRPr="006C4DFA" w:rsidRDefault="007A2D42" w:rsidP="007A2D42">
      <w:pPr>
        <w:ind w:firstLine="709"/>
        <w:jc w:val="both"/>
        <w:rPr>
          <w:sz w:val="24"/>
          <w:szCs w:val="24"/>
        </w:rPr>
      </w:pPr>
    </w:p>
    <w:p w:rsidR="007A2D42" w:rsidRPr="006C4DFA" w:rsidRDefault="007A2D42" w:rsidP="007A2D42">
      <w:pPr>
        <w:ind w:firstLine="709"/>
        <w:rPr>
          <w:sz w:val="24"/>
          <w:szCs w:val="24"/>
        </w:rPr>
      </w:pPr>
    </w:p>
    <w:p w:rsidR="007A2D42" w:rsidRPr="006C4DFA" w:rsidRDefault="007A2D42" w:rsidP="007A2D42">
      <w:pPr>
        <w:ind w:firstLine="709"/>
        <w:rPr>
          <w:sz w:val="24"/>
          <w:szCs w:val="24"/>
        </w:rPr>
      </w:pPr>
    </w:p>
    <w:p w:rsidR="007A2D42" w:rsidRPr="006C4DFA" w:rsidRDefault="002139DB" w:rsidP="007A2D42">
      <w:pPr>
        <w:ind w:firstLine="709"/>
        <w:rPr>
          <w:sz w:val="24"/>
          <w:szCs w:val="24"/>
        </w:rPr>
      </w:pPr>
      <w:r>
        <w:rPr>
          <w:noProof/>
        </w:rPr>
        <w:pict>
          <v:line id="_x0000_s1067" style="position:absolute;left:0;text-align:left;z-index:251663872" from="596.4pt,12.55pt" to="651.05pt,42.1pt">
            <v:stroke endarrow="block"/>
          </v:line>
        </w:pict>
      </w:r>
    </w:p>
    <w:p w:rsidR="007A2D42" w:rsidRPr="006C4DFA" w:rsidRDefault="002139DB" w:rsidP="007A2D42">
      <w:pPr>
        <w:ind w:firstLine="709"/>
        <w:rPr>
          <w:sz w:val="24"/>
          <w:szCs w:val="24"/>
        </w:rPr>
      </w:pPr>
      <w:r>
        <w:rPr>
          <w:noProof/>
        </w:rPr>
        <w:pict>
          <v:roundrect id="_x0000_s1068" style="position:absolute;left:0;text-align:left;margin-left:160.5pt;margin-top:12.55pt;width:114.5pt;height:37.35pt;z-index:251657728" arcsize="10923f">
            <v:textbox style="mso-next-textbox:#_x0000_s1068">
              <w:txbxContent>
                <w:p w:rsidR="007A2D42" w:rsidRDefault="007A2D42" w:rsidP="007A2D42">
                  <w:pPr>
                    <w:jc w:val="center"/>
                    <w:rPr>
                      <w:b/>
                    </w:rPr>
                  </w:pPr>
                  <w:r>
                    <w:rPr>
                      <w:b/>
                    </w:rPr>
                    <w:t>Победитель конкурса</w:t>
                  </w:r>
                </w:p>
              </w:txbxContent>
            </v:textbox>
          </v:roundrect>
        </w:pict>
      </w:r>
      <w:r>
        <w:rPr>
          <w:noProof/>
        </w:rPr>
        <w:pict>
          <v:roundrect id="_x0000_s1069" style="position:absolute;left:0;text-align:left;margin-left:301.05pt;margin-top:12.55pt;width:114.5pt;height:37.35pt;z-index:251655680" arcsize="10923f">
            <v:textbox style="mso-next-textbox:#_x0000_s1069">
              <w:txbxContent>
                <w:p w:rsidR="007A2D42" w:rsidRDefault="007A2D42" w:rsidP="007A2D42">
                  <w:pPr>
                    <w:jc w:val="center"/>
                  </w:pPr>
                  <w:r>
                    <w:t>Заявка была подана раньше</w:t>
                  </w:r>
                </w:p>
              </w:txbxContent>
            </v:textbox>
          </v:roundrect>
        </w:pict>
      </w:r>
      <w:r>
        <w:rPr>
          <w:noProof/>
        </w:rPr>
        <w:pict>
          <v:roundrect id="_x0000_s1070" style="position:absolute;left:0;text-align:left;margin-left:436.9pt;margin-top:12.55pt;width:114.65pt;height:37.35pt;z-index:251656704" arcsize="10923f">
            <v:textbox style="mso-next-textbox:#_x0000_s1070">
              <w:txbxContent>
                <w:p w:rsidR="007A2D42" w:rsidRDefault="007A2D42" w:rsidP="007A2D42">
                  <w:pPr>
                    <w:jc w:val="center"/>
                  </w:pPr>
                  <w:r>
                    <w:t>Заявка была подана позже</w:t>
                  </w:r>
                </w:p>
              </w:txbxContent>
            </v:textbox>
          </v:roundrect>
        </w:pict>
      </w:r>
    </w:p>
    <w:p w:rsidR="007A2D42" w:rsidRPr="006C4DFA" w:rsidRDefault="007A2D42" w:rsidP="007A2D42">
      <w:pPr>
        <w:ind w:firstLine="709"/>
        <w:rPr>
          <w:sz w:val="24"/>
          <w:szCs w:val="24"/>
        </w:rPr>
      </w:pPr>
    </w:p>
    <w:p w:rsidR="007A2D42" w:rsidRPr="006C4DFA" w:rsidRDefault="007A2D42" w:rsidP="007A2D42">
      <w:pPr>
        <w:ind w:firstLine="709"/>
        <w:rPr>
          <w:sz w:val="24"/>
          <w:szCs w:val="24"/>
        </w:rPr>
      </w:pPr>
    </w:p>
    <w:p w:rsidR="007A2D42" w:rsidRPr="006C4DFA" w:rsidRDefault="007A2D42" w:rsidP="007A2D42">
      <w:pPr>
        <w:ind w:firstLine="709"/>
        <w:rPr>
          <w:sz w:val="24"/>
          <w:szCs w:val="24"/>
        </w:rPr>
      </w:pPr>
    </w:p>
    <w:p w:rsidR="007A2D42" w:rsidRPr="006C4DFA" w:rsidRDefault="007A2D42" w:rsidP="007A2D42">
      <w:pPr>
        <w:ind w:firstLine="709"/>
        <w:rPr>
          <w:sz w:val="24"/>
          <w:szCs w:val="24"/>
        </w:rPr>
      </w:pPr>
    </w:p>
    <w:p w:rsidR="007A2D42" w:rsidRPr="006C4DFA" w:rsidRDefault="007A2D42" w:rsidP="007A2D42">
      <w:pPr>
        <w:ind w:firstLine="709"/>
        <w:rPr>
          <w:sz w:val="24"/>
          <w:szCs w:val="24"/>
        </w:rPr>
      </w:pPr>
    </w:p>
    <w:p w:rsidR="007A2D42" w:rsidRPr="006C4DFA" w:rsidRDefault="007A2D42" w:rsidP="007A2D42">
      <w:pPr>
        <w:rPr>
          <w:sz w:val="24"/>
          <w:szCs w:val="24"/>
        </w:rPr>
      </w:pPr>
    </w:p>
    <w:p w:rsidR="007A2D42" w:rsidRPr="006C4DFA" w:rsidRDefault="007A2D42">
      <w:pPr>
        <w:rPr>
          <w:sz w:val="24"/>
          <w:szCs w:val="24"/>
        </w:rPr>
      </w:pPr>
    </w:p>
    <w:sectPr w:rsidR="007A2D42" w:rsidRPr="006C4DFA" w:rsidSect="007A2D42">
      <w:pgSz w:w="16838" w:h="11906" w:orient="landscape"/>
      <w:pgMar w:top="142" w:right="902" w:bottom="14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compat/>
  <w:rsids>
    <w:rsidRoot w:val="007A2D42"/>
    <w:rsid w:val="00027BA4"/>
    <w:rsid w:val="000323B8"/>
    <w:rsid w:val="0003352F"/>
    <w:rsid w:val="000A69BA"/>
    <w:rsid w:val="000B718B"/>
    <w:rsid w:val="000D788F"/>
    <w:rsid w:val="00110290"/>
    <w:rsid w:val="00133E47"/>
    <w:rsid w:val="00156489"/>
    <w:rsid w:val="001935B8"/>
    <w:rsid w:val="001C3530"/>
    <w:rsid w:val="002139DB"/>
    <w:rsid w:val="0027107C"/>
    <w:rsid w:val="002744FB"/>
    <w:rsid w:val="00310A9C"/>
    <w:rsid w:val="00355BF4"/>
    <w:rsid w:val="0036558F"/>
    <w:rsid w:val="003C03BC"/>
    <w:rsid w:val="00417603"/>
    <w:rsid w:val="00430FA6"/>
    <w:rsid w:val="0045455F"/>
    <w:rsid w:val="00495255"/>
    <w:rsid w:val="004C49DD"/>
    <w:rsid w:val="004C5915"/>
    <w:rsid w:val="004F4CA6"/>
    <w:rsid w:val="00502D6F"/>
    <w:rsid w:val="0052739F"/>
    <w:rsid w:val="00536F08"/>
    <w:rsid w:val="00567158"/>
    <w:rsid w:val="00584A73"/>
    <w:rsid w:val="005A141E"/>
    <w:rsid w:val="005D3BE8"/>
    <w:rsid w:val="005E70A7"/>
    <w:rsid w:val="0061058C"/>
    <w:rsid w:val="0061360C"/>
    <w:rsid w:val="00620452"/>
    <w:rsid w:val="006715C8"/>
    <w:rsid w:val="00697CEE"/>
    <w:rsid w:val="006B4DB4"/>
    <w:rsid w:val="006C4DFA"/>
    <w:rsid w:val="006C7C71"/>
    <w:rsid w:val="007219B1"/>
    <w:rsid w:val="00737250"/>
    <w:rsid w:val="007A2D42"/>
    <w:rsid w:val="0081068B"/>
    <w:rsid w:val="0082072B"/>
    <w:rsid w:val="00833DB5"/>
    <w:rsid w:val="008428FB"/>
    <w:rsid w:val="00866EF7"/>
    <w:rsid w:val="00873DA3"/>
    <w:rsid w:val="008912D2"/>
    <w:rsid w:val="008C66E9"/>
    <w:rsid w:val="009404C8"/>
    <w:rsid w:val="00952E81"/>
    <w:rsid w:val="00953C3D"/>
    <w:rsid w:val="00981E8B"/>
    <w:rsid w:val="00990E47"/>
    <w:rsid w:val="009E01FC"/>
    <w:rsid w:val="009E44CC"/>
    <w:rsid w:val="00AB2096"/>
    <w:rsid w:val="00AB2BAD"/>
    <w:rsid w:val="00AF251F"/>
    <w:rsid w:val="00B6712E"/>
    <w:rsid w:val="00B70219"/>
    <w:rsid w:val="00B934B6"/>
    <w:rsid w:val="00BE0A4D"/>
    <w:rsid w:val="00BE5012"/>
    <w:rsid w:val="00BF4CF7"/>
    <w:rsid w:val="00C34EAC"/>
    <w:rsid w:val="00C47A71"/>
    <w:rsid w:val="00C5125F"/>
    <w:rsid w:val="00C7456E"/>
    <w:rsid w:val="00C80CAC"/>
    <w:rsid w:val="00C81B54"/>
    <w:rsid w:val="00CA7483"/>
    <w:rsid w:val="00D13F2B"/>
    <w:rsid w:val="00D33752"/>
    <w:rsid w:val="00D64E27"/>
    <w:rsid w:val="00D972DA"/>
    <w:rsid w:val="00DC3FF0"/>
    <w:rsid w:val="00DC5EFB"/>
    <w:rsid w:val="00DE020A"/>
    <w:rsid w:val="00E17447"/>
    <w:rsid w:val="00E43685"/>
    <w:rsid w:val="00E446CC"/>
    <w:rsid w:val="00E63812"/>
    <w:rsid w:val="00EA75A0"/>
    <w:rsid w:val="00ED29CB"/>
    <w:rsid w:val="00EF10B0"/>
    <w:rsid w:val="00F61999"/>
    <w:rsid w:val="00FD1737"/>
    <w:rsid w:val="00FD5D2A"/>
    <w:rsid w:val="00FF7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D42"/>
    <w:pPr>
      <w:spacing w:after="0" w:line="240" w:lineRule="auto"/>
    </w:pPr>
    <w:rPr>
      <w:sz w:val="20"/>
      <w:szCs w:val="20"/>
    </w:rPr>
  </w:style>
  <w:style w:type="paragraph" w:styleId="1">
    <w:name w:val="heading 1"/>
    <w:basedOn w:val="a"/>
    <w:next w:val="a"/>
    <w:link w:val="10"/>
    <w:uiPriority w:val="99"/>
    <w:qFormat/>
    <w:rsid w:val="007A2D42"/>
    <w:pPr>
      <w:keepNext/>
      <w:jc w:val="center"/>
      <w:outlineLvl w:val="0"/>
    </w:pPr>
    <w:rPr>
      <w:b/>
      <w:sz w:val="24"/>
    </w:rPr>
  </w:style>
  <w:style w:type="paragraph" w:styleId="3">
    <w:name w:val="heading 3"/>
    <w:basedOn w:val="a"/>
    <w:next w:val="a"/>
    <w:link w:val="30"/>
    <w:uiPriority w:val="99"/>
    <w:qFormat/>
    <w:rsid w:val="007A2D42"/>
    <w:pPr>
      <w:keepNext/>
      <w:jc w:val="center"/>
      <w:outlineLvl w:val="2"/>
    </w:pPr>
    <w:rPr>
      <w:b/>
      <w:sz w:val="36"/>
    </w:rPr>
  </w:style>
  <w:style w:type="paragraph" w:styleId="4">
    <w:name w:val="heading 4"/>
    <w:basedOn w:val="a"/>
    <w:next w:val="a"/>
    <w:link w:val="40"/>
    <w:uiPriority w:val="99"/>
    <w:qFormat/>
    <w:rsid w:val="007A2D42"/>
    <w:pPr>
      <w:keepNext/>
      <w:outlineLvl w:val="3"/>
    </w:pPr>
    <w:rPr>
      <w:sz w:val="26"/>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paragraph" w:styleId="a3">
    <w:name w:val="Body Text Indent"/>
    <w:basedOn w:val="a"/>
    <w:link w:val="a4"/>
    <w:uiPriority w:val="99"/>
    <w:rsid w:val="007A2D42"/>
    <w:pPr>
      <w:spacing w:after="120"/>
      <w:ind w:left="283"/>
    </w:pPr>
  </w:style>
  <w:style w:type="character" w:customStyle="1" w:styleId="a4">
    <w:name w:val="Основной текст с отступом Знак"/>
    <w:basedOn w:val="a0"/>
    <w:link w:val="a3"/>
    <w:uiPriority w:val="99"/>
    <w:semiHidden/>
    <w:locked/>
    <w:rPr>
      <w:rFonts w:cs="Times New Roman"/>
      <w:sz w:val="20"/>
      <w:szCs w:val="20"/>
    </w:rPr>
  </w:style>
  <w:style w:type="paragraph" w:customStyle="1" w:styleId="ConsPlusNormal">
    <w:name w:val="ConsPlusNormal"/>
    <w:uiPriority w:val="99"/>
    <w:rsid w:val="007A2D42"/>
    <w:pPr>
      <w:widowControl w:val="0"/>
      <w:autoSpaceDE w:val="0"/>
      <w:autoSpaceDN w:val="0"/>
      <w:adjustRightInd w:val="0"/>
      <w:spacing w:after="0" w:line="240" w:lineRule="auto"/>
      <w:ind w:firstLine="720"/>
    </w:pPr>
    <w:rPr>
      <w:rFonts w:ascii="Arial" w:hAnsi="Arial" w:cs="Arial"/>
      <w:sz w:val="20"/>
      <w:szCs w:val="20"/>
    </w:rPr>
  </w:style>
  <w:style w:type="paragraph" w:styleId="a5">
    <w:name w:val="Normal (Web)"/>
    <w:basedOn w:val="a"/>
    <w:uiPriority w:val="99"/>
    <w:rsid w:val="007A2D42"/>
    <w:pPr>
      <w:spacing w:before="100" w:beforeAutospacing="1" w:after="100" w:afterAutospacing="1"/>
    </w:pPr>
    <w:rPr>
      <w:sz w:val="24"/>
      <w:szCs w:val="24"/>
    </w:rPr>
  </w:style>
  <w:style w:type="character" w:styleId="a6">
    <w:name w:val="Strong"/>
    <w:basedOn w:val="a0"/>
    <w:uiPriority w:val="99"/>
    <w:qFormat/>
    <w:rsid w:val="007A2D42"/>
    <w:rPr>
      <w:rFonts w:cs="Times New Roman"/>
      <w:b/>
    </w:rPr>
  </w:style>
  <w:style w:type="character" w:styleId="a7">
    <w:name w:val="Emphasis"/>
    <w:basedOn w:val="a0"/>
    <w:uiPriority w:val="99"/>
    <w:qFormat/>
    <w:rsid w:val="007A2D42"/>
    <w:rPr>
      <w:rFonts w:cs="Times New Roman"/>
      <w:i/>
    </w:rPr>
  </w:style>
  <w:style w:type="paragraph" w:customStyle="1" w:styleId="ConsPlusNonformat">
    <w:name w:val="ConsPlusNonformat"/>
    <w:uiPriority w:val="99"/>
    <w:rsid w:val="007A2D42"/>
    <w:pPr>
      <w:widowControl w:val="0"/>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rsid w:val="00866EF7"/>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Title"/>
    <w:basedOn w:val="a"/>
    <w:link w:val="ab"/>
    <w:uiPriority w:val="99"/>
    <w:qFormat/>
    <w:rsid w:val="0045455F"/>
    <w:pPr>
      <w:autoSpaceDE w:val="0"/>
      <w:autoSpaceDN w:val="0"/>
      <w:jc w:val="center"/>
    </w:pPr>
    <w:rPr>
      <w:rFonts w:ascii="Arial" w:hAnsi="Arial" w:cs="Arial"/>
      <w:sz w:val="32"/>
      <w:szCs w:val="32"/>
    </w:rPr>
  </w:style>
  <w:style w:type="character" w:customStyle="1" w:styleId="ab">
    <w:name w:val="Название Знак"/>
    <w:basedOn w:val="a0"/>
    <w:link w:val="aa"/>
    <w:uiPriority w:val="99"/>
    <w:locked/>
    <w:rPr>
      <w:rFonts w:ascii="Cambria" w:hAnsi="Cambria" w:cs="Times New Roman"/>
      <w:b/>
      <w:bCs/>
      <w:kern w:val="28"/>
      <w:sz w:val="32"/>
      <w:szCs w:val="32"/>
    </w:rPr>
  </w:style>
  <w:style w:type="paragraph" w:styleId="ac">
    <w:name w:val="Subtitle"/>
    <w:basedOn w:val="a"/>
    <w:link w:val="ad"/>
    <w:uiPriority w:val="99"/>
    <w:qFormat/>
    <w:rsid w:val="0045455F"/>
    <w:pPr>
      <w:autoSpaceDE w:val="0"/>
      <w:autoSpaceDN w:val="0"/>
      <w:jc w:val="center"/>
    </w:pPr>
    <w:rPr>
      <w:rFonts w:ascii="Arial" w:hAnsi="Arial" w:cs="Arial"/>
      <w:sz w:val="36"/>
      <w:szCs w:val="36"/>
    </w:rPr>
  </w:style>
  <w:style w:type="character" w:customStyle="1" w:styleId="ad">
    <w:name w:val="Подзаголовок Знак"/>
    <w:basedOn w:val="a0"/>
    <w:link w:val="ac"/>
    <w:uiPriority w:val="99"/>
    <w:locked/>
    <w:rPr>
      <w:rFonts w:ascii="Cambria" w:hAnsi="Cambria" w:cs="Times New Roman"/>
      <w:sz w:val="24"/>
      <w:szCs w:val="24"/>
    </w:rPr>
  </w:style>
  <w:style w:type="paragraph" w:customStyle="1" w:styleId="ae">
    <w:name w:val="Объект"/>
    <w:basedOn w:val="a"/>
    <w:next w:val="a"/>
    <w:uiPriority w:val="99"/>
    <w:rsid w:val="0045455F"/>
    <w:pPr>
      <w:widowControl w:val="0"/>
      <w:autoSpaceDE w:val="0"/>
      <w:autoSpaceDN w:val="0"/>
      <w:ind w:firstLine="720"/>
      <w:jc w:val="both"/>
    </w:pPr>
    <w:rPr>
      <w:rFonts w:ascii="Arial" w:hAnsi="Arial" w:cs="Arial"/>
    </w:rPr>
  </w:style>
  <w:style w:type="paragraph" w:styleId="af">
    <w:name w:val="No Spacing"/>
    <w:uiPriority w:val="99"/>
    <w:qFormat/>
    <w:rsid w:val="00AB2096"/>
    <w:pPr>
      <w:spacing w:after="0" w:line="240" w:lineRule="auto"/>
    </w:pPr>
    <w:rPr>
      <w:sz w:val="20"/>
      <w:szCs w:val="20"/>
    </w:rPr>
  </w:style>
  <w:style w:type="character" w:customStyle="1" w:styleId="TitleChar">
    <w:name w:val="Title Char"/>
    <w:basedOn w:val="a0"/>
    <w:uiPriority w:val="99"/>
    <w:locked/>
    <w:rsid w:val="00E43685"/>
    <w:rPr>
      <w:rFonts w:ascii="Arial" w:hAnsi="Arial" w:cs="Arial"/>
      <w:sz w:val="32"/>
      <w:szCs w:val="32"/>
      <w:lang w:val="ru-RU" w:eastAsia="ru-RU" w:bidi="ar-SA"/>
    </w:rPr>
  </w:style>
  <w:style w:type="character" w:customStyle="1" w:styleId="SubtitleChar">
    <w:name w:val="Subtitle Char"/>
    <w:basedOn w:val="a0"/>
    <w:uiPriority w:val="99"/>
    <w:locked/>
    <w:rsid w:val="00E43685"/>
    <w:rPr>
      <w:rFonts w:ascii="Arial" w:hAnsi="Arial" w:cs="Arial"/>
      <w:sz w:val="36"/>
      <w:szCs w:val="36"/>
      <w:lang w:val="ru-RU" w:eastAsia="ru-RU" w:bidi="ar-SA"/>
    </w:rPr>
  </w:style>
  <w:style w:type="character" w:styleId="af0">
    <w:name w:val="Hyperlink"/>
    <w:basedOn w:val="a0"/>
    <w:uiPriority w:val="99"/>
    <w:unhideWhenUsed/>
    <w:rsid w:val="00737250"/>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2222547">
      <w:marLeft w:val="0"/>
      <w:marRight w:val="0"/>
      <w:marTop w:val="0"/>
      <w:marBottom w:val="0"/>
      <w:divBdr>
        <w:top w:val="none" w:sz="0" w:space="0" w:color="auto"/>
        <w:left w:val="none" w:sz="0" w:space="0" w:color="auto"/>
        <w:bottom w:val="none" w:sz="0" w:space="0" w:color="auto"/>
        <w:right w:val="none" w:sz="0" w:space="0" w:color="auto"/>
      </w:divBdr>
    </w:div>
    <w:div w:id="1012222548">
      <w:marLeft w:val="0"/>
      <w:marRight w:val="0"/>
      <w:marTop w:val="0"/>
      <w:marBottom w:val="0"/>
      <w:divBdr>
        <w:top w:val="none" w:sz="0" w:space="0" w:color="auto"/>
        <w:left w:val="none" w:sz="0" w:space="0" w:color="auto"/>
        <w:bottom w:val="none" w:sz="0" w:space="0" w:color="auto"/>
        <w:right w:val="none" w:sz="0" w:space="0" w:color="auto"/>
      </w:divBdr>
    </w:div>
    <w:div w:id="1012222549">
      <w:marLeft w:val="0"/>
      <w:marRight w:val="0"/>
      <w:marTop w:val="0"/>
      <w:marBottom w:val="0"/>
      <w:divBdr>
        <w:top w:val="none" w:sz="0" w:space="0" w:color="auto"/>
        <w:left w:val="none" w:sz="0" w:space="0" w:color="auto"/>
        <w:bottom w:val="none" w:sz="0" w:space="0" w:color="auto"/>
        <w:right w:val="none" w:sz="0" w:space="0" w:color="auto"/>
      </w:divBdr>
    </w:div>
    <w:div w:id="1012222550">
      <w:marLeft w:val="0"/>
      <w:marRight w:val="0"/>
      <w:marTop w:val="0"/>
      <w:marBottom w:val="0"/>
      <w:divBdr>
        <w:top w:val="none" w:sz="0" w:space="0" w:color="auto"/>
        <w:left w:val="none" w:sz="0" w:space="0" w:color="auto"/>
        <w:bottom w:val="none" w:sz="0" w:space="0" w:color="auto"/>
        <w:right w:val="none" w:sz="0" w:space="0" w:color="auto"/>
      </w:divBdr>
    </w:div>
    <w:div w:id="1012222551">
      <w:marLeft w:val="0"/>
      <w:marRight w:val="0"/>
      <w:marTop w:val="0"/>
      <w:marBottom w:val="0"/>
      <w:divBdr>
        <w:top w:val="none" w:sz="0" w:space="0" w:color="auto"/>
        <w:left w:val="none" w:sz="0" w:space="0" w:color="auto"/>
        <w:bottom w:val="none" w:sz="0" w:space="0" w:color="auto"/>
        <w:right w:val="none" w:sz="0" w:space="0" w:color="auto"/>
      </w:divBdr>
    </w:div>
    <w:div w:id="1012222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40EB39CD11F250D0476ADD357A419FAAC69F58F1E3B3B80A2F0CF65B7613561A5B875807ECD504BE2015j5qEH" TargetMode="External"/><Relationship Id="rId3" Type="http://schemas.openxmlformats.org/officeDocument/2006/relationships/webSettings" Target="webSettings.xml"/><Relationship Id="rId7" Type="http://schemas.openxmlformats.org/officeDocument/2006/relationships/hyperlink" Target="consultantplus://offline/ref=A040EB39CD11F250D04774D023161F91ACCCC653F2E4BFE6557057AB0C7F19015D14DE1A43E1D502jBq9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040EB39CD11F250D0476ADD357A419FAAC69F58F1E3B3B80A2F0CF65B761356j1qAH" TargetMode="External"/><Relationship Id="rId11" Type="http://schemas.openxmlformats.org/officeDocument/2006/relationships/fontTable" Target="fontTable.xml"/><Relationship Id="rId5" Type="http://schemas.openxmlformats.org/officeDocument/2006/relationships/hyperlink" Target="consultantplus://offline/ref=A040EB39CD11F250D04774D023161F91ACCDC254F0E0BFE6557057AB0Cj7qFH" TargetMode="External"/><Relationship Id="rId10" Type="http://schemas.openxmlformats.org/officeDocument/2006/relationships/hyperlink" Target="consultantplus://offline/ref=A040EB39CD11F250D0476ADD357A419FAAC69F58F1E2B5B00D2F0CF65B7613561A5B875807ECD504BF2817j5qFH" TargetMode="External"/><Relationship Id="rId4" Type="http://schemas.openxmlformats.org/officeDocument/2006/relationships/hyperlink" Target="consultantplus://offline/ref=A040EB39CD11F250D04774D023161F91ACCCC752FDE6BFE6557057AB0Cj7qFH" TargetMode="External"/><Relationship Id="rId9" Type="http://schemas.openxmlformats.org/officeDocument/2006/relationships/hyperlink" Target="mailto:aspdem@kalu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5072</Words>
  <Characters>28916</Characters>
  <Application>Microsoft Office Word</Application>
  <DocSecurity>0</DocSecurity>
  <Lines>240</Lines>
  <Paragraphs>67</Paragraphs>
  <ScaleCrop>false</ScaleCrop>
  <Company>DG Win&amp;Soft</Company>
  <LinksUpToDate>false</LinksUpToDate>
  <CharactersWithSpaces>33921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УТВЕРЖДЕН:</dc:title>
  <dc:creator>Lex</dc:creator>
  <cp:lastModifiedBy>user</cp:lastModifiedBy>
  <cp:revision>2</cp:revision>
  <cp:lastPrinted>2014-05-14T11:22:00Z</cp:lastPrinted>
  <dcterms:created xsi:type="dcterms:W3CDTF">2023-07-07T07:20:00Z</dcterms:created>
  <dcterms:modified xsi:type="dcterms:W3CDTF">2023-07-07T07:20:00Z</dcterms:modified>
</cp:coreProperties>
</file>